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0" w:rsidRPr="005274FB" w:rsidRDefault="00F94380" w:rsidP="005274F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94380" w:rsidRPr="00BA2CEB" w:rsidRDefault="00F94380" w:rsidP="00BA2CE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F94380" w:rsidRPr="00BA2CEB" w:rsidRDefault="00F94380" w:rsidP="00BA2CE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br/>
      </w:r>
      <w:r w:rsidRPr="000F3664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="00BA2CEB" w:rsidRPr="00BA2CEB">
        <w:rPr>
          <w:rFonts w:ascii="Sylfaen" w:hAnsi="Sylfaen" w:cs="Sylfaen"/>
        </w:rPr>
        <w:t xml:space="preserve"> </w:t>
      </w:r>
      <w:r w:rsidR="00BA2CEB" w:rsidRPr="00BA2CEB">
        <w:rPr>
          <w:rFonts w:ascii="GHEA Grapalat" w:eastAsia="Times New Roman" w:hAnsi="GHEA Grapalat" w:cs="Times New Roman"/>
          <w:sz w:val="24"/>
          <w:szCs w:val="24"/>
          <w:lang w:eastAsia="ru-RU"/>
        </w:rPr>
        <w:t>ՄԵՂՐԻ ՀԱՄԱՅՆՔԻ ԱԳԱՐԱԿ ՔԱՂԱՔԻ ՎԱՐՉԱԿԱՆ ՇԵՆՔԻ ՎԵՐԱՆՈՐՈԳՄԱՆ ԾՐԱԳՐԻ ԱՐԺԵՔԻ ՀԱՄԱՖԻՆԱՆՍԱՎՈՐՄԱՆԸ ՀԱՄԱՁԱՅՆՈՒԹՅՈՒՆ ՏԱԼՈՒ  ՄԱՍԻՆ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ՈՐՈՇՄԱՆ</w:t>
      </w:r>
      <w:r w:rsidRPr="000F3664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F94380" w:rsidRPr="000F3664" w:rsidRDefault="00F94380" w:rsidP="00BA2CEB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bookmarkStart w:id="0" w:name="_GoBack"/>
      <w:bookmarkEnd w:id="0"/>
    </w:p>
    <w:p w:rsidR="004C1CFE" w:rsidRPr="000F3664" w:rsidRDefault="004C1CFE" w:rsidP="00BA2CEB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Սույն որոշման ընդունումը պայմանավորված է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Եվրոպայի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խորհրդի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ֆինանսավորվող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Ագարակ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քաղաքի</w:t>
      </w:r>
      <w:proofErr w:type="spellEnd"/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վարչական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շենքի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վերանորոգում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իրագործման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անհրաժեշտությամբ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>: Ծրագրի իրագործման համար պարտադիր պայման է համարվում համայնքի կողմից ծրագրի ընդհանուր արժեքի առնվազն 10%-</w:t>
      </w:r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ի</w:t>
      </w:r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չափով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կատարվող համաներդրման առկայությունը:</w:t>
      </w:r>
    </w:p>
    <w:p w:rsidR="003B292F" w:rsidRPr="000F3664" w:rsidRDefault="003B292F" w:rsidP="00BA2CEB">
      <w:pPr>
        <w:spacing w:before="60" w:line="240" w:lineRule="auto"/>
        <w:jc w:val="both"/>
        <w:rPr>
          <w:rFonts w:ascii="GHEA Grapalat" w:hAnsi="GHEA Grapalat" w:cs="Arial"/>
          <w:sz w:val="24"/>
          <w:szCs w:val="24"/>
          <w:lang w:val="af-ZA"/>
        </w:rPr>
      </w:pPr>
      <w:proofErr w:type="spellStart"/>
      <w:r w:rsidRPr="000F3664">
        <w:rPr>
          <w:rFonts w:ascii="GHEA Grapalat" w:hAnsi="GHEA Grapalat"/>
          <w:sz w:val="24"/>
          <w:szCs w:val="24"/>
        </w:rPr>
        <w:t>Ծրագրով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է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վերանորոգել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Մեղրի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համայնքի</w:t>
      </w:r>
      <w:proofErr w:type="spellEnd"/>
      <w:r w:rsidRPr="000F3664">
        <w:rPr>
          <w:rFonts w:ascii="GHEA Grapalat" w:hAnsi="GHEA Grapalat"/>
          <w:sz w:val="24"/>
          <w:szCs w:val="24"/>
        </w:rPr>
        <w:t>՝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Ագարակ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քաղաքում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գտնվող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վարչական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շենքը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F3664">
        <w:rPr>
          <w:rFonts w:ascii="GHEA Grapalat" w:hAnsi="GHEA Grapalat"/>
          <w:sz w:val="24"/>
          <w:szCs w:val="24"/>
        </w:rPr>
        <w:t>կահավորել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վերազինել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այն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անհրաժեշտ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կահույքով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սարքավորումներով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>:</w:t>
      </w:r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Մեղրի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խոշորոցումից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/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սկսած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2019</w:t>
      </w:r>
      <w:r w:rsidRPr="000F3664">
        <w:rPr>
          <w:rFonts w:ascii="GHEA Grapalat" w:hAnsi="GHEA Grapalat" w:cs="Arial"/>
          <w:sz w:val="24"/>
          <w:szCs w:val="24"/>
        </w:rPr>
        <w:t>թ</w:t>
      </w:r>
      <w:r w:rsidRPr="000F3664">
        <w:rPr>
          <w:rFonts w:ascii="GHEA Grapalat" w:hAnsi="GHEA Grapalat" w:cs="Arial"/>
          <w:sz w:val="24"/>
          <w:szCs w:val="24"/>
          <w:lang w:val="af-ZA"/>
        </w:rPr>
        <w:t xml:space="preserve">.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սեպտեմբերից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/ 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համայնքային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խնդիրների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ծրագրերի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քննարկումները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 w:cs="Arial"/>
          <w:sz w:val="24"/>
          <w:szCs w:val="24"/>
        </w:rPr>
        <w:t>և</w:t>
      </w:r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լսումներն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անց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են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կացվում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միայն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Մեղրի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քաղաքում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գտնվող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համայնքապետարանի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շենքում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որտեղ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առկա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տեղերը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բավարար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չեն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/30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տեղ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/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ընդգրկուն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 w:cs="Arial"/>
          <w:sz w:val="24"/>
          <w:szCs w:val="24"/>
        </w:rPr>
        <w:t>և</w:t>
      </w:r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մեծամասշտաբ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քննարկումների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նիստերի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անցկացման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: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Բացի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այդ</w:t>
      </w:r>
      <w:proofErr w:type="spellEnd"/>
      <w:r w:rsidRPr="000F3664">
        <w:rPr>
          <w:rFonts w:ascii="GHEA Grapalat" w:hAnsi="GHEA Grapalat" w:cs="Arial"/>
          <w:sz w:val="24"/>
          <w:szCs w:val="24"/>
        </w:rPr>
        <w:t>՝</w:t>
      </w:r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հեռավորությամբ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պայմանավորված</w:t>
      </w:r>
      <w:proofErr w:type="spellEnd"/>
      <w:r w:rsidR="00BA2CEB" w:rsidRPr="00BA2C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 w:cs="Arial"/>
          <w:sz w:val="24"/>
          <w:szCs w:val="24"/>
          <w:lang w:val="af-ZA"/>
        </w:rPr>
        <w:t>/10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կմ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/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դժվարություններ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են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առաջանում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Ագարակ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քաղաքի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բնակիչների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որոնք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ցանկություն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ունեն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ակտիվություն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ցուցաբերել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 w:cs="Arial"/>
          <w:sz w:val="24"/>
          <w:szCs w:val="24"/>
        </w:rPr>
        <w:t>և</w:t>
      </w:r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մասնակցել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իրենց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բնակավայրին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վերաբերող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որոշումների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կայացման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գործընթացին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: </w:t>
      </w:r>
    </w:p>
    <w:p w:rsidR="004C1CFE" w:rsidRPr="000F3664" w:rsidRDefault="003B292F" w:rsidP="00BA2CEB">
      <w:pPr>
        <w:spacing w:before="6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F3664">
        <w:rPr>
          <w:rFonts w:ascii="GHEA Grapalat" w:hAnsi="GHEA Grapalat" w:cs="Arial"/>
          <w:sz w:val="24"/>
          <w:szCs w:val="24"/>
        </w:rPr>
        <w:t>Ծրագիրը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նպատակ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ունի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 w:cs="Arial"/>
          <w:sz w:val="24"/>
          <w:szCs w:val="24"/>
        </w:rPr>
        <w:t>խթանել</w:t>
      </w:r>
      <w:proofErr w:type="spellEnd"/>
      <w:r w:rsidRPr="000F3664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Մեղրի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համայնքի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Ագարակ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քաղաքում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հարակից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գյուղերում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ներգրավմանը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տեղական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մակարդակում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որոշումների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կայացման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գործընթացում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նպաստել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բաց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գործելակերպի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F3664">
        <w:rPr>
          <w:rFonts w:ascii="GHEA Grapalat" w:hAnsi="GHEA Grapalat"/>
          <w:sz w:val="24"/>
          <w:szCs w:val="24"/>
        </w:rPr>
        <w:t>թափանցիկության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հաշվետվողականության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</w:rPr>
        <w:t>ամրապնդմանը</w:t>
      </w:r>
      <w:proofErr w:type="spellEnd"/>
      <w:r w:rsidRPr="000F3664">
        <w:rPr>
          <w:rFonts w:ascii="GHEA Grapalat" w:hAnsi="GHEA Grapalat"/>
          <w:sz w:val="24"/>
          <w:szCs w:val="24"/>
          <w:lang w:val="af-ZA"/>
        </w:rPr>
        <w:t>:</w:t>
      </w:r>
    </w:p>
    <w:p w:rsidR="00F94380" w:rsidRPr="000F3664" w:rsidRDefault="00F94380" w:rsidP="00BA2CEB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Սույն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ո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</w:rPr>
        <w:t>րոշման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</w:rPr>
        <w:t>նախագծի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</w:rPr>
        <w:t>ընդունումը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3B292F"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2020 թվականի </w:t>
      </w:r>
      <w:proofErr w:type="spellStart"/>
      <w:r w:rsidR="00BA2CEB"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proofErr w:type="spellEnd"/>
      <w:r w:rsidR="003B292F"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BA2CEB" w:rsidRPr="00BA2C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3B292F"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A2CEB">
        <w:rPr>
          <w:rFonts w:ascii="GHEA Grapalat" w:hAnsi="GHEA Grapalat"/>
          <w:sz w:val="24"/>
          <w:szCs w:val="24"/>
          <w:shd w:val="clear" w:color="auto" w:fill="FFFFFF"/>
        </w:rPr>
        <w:t>էական</w:t>
      </w:r>
      <w:proofErr w:type="spellEnd"/>
      <w:r w:rsidR="00BA2CEB" w:rsidRPr="00BA2C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A2CEB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="00BA2CEB" w:rsidRPr="00BA2C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A2CEB">
        <w:rPr>
          <w:rFonts w:ascii="GHEA Grapalat" w:hAnsi="GHEA Grapalat"/>
          <w:sz w:val="24"/>
          <w:szCs w:val="24"/>
          <w:shd w:val="clear" w:color="auto" w:fill="FFFFFF"/>
        </w:rPr>
        <w:t>չի</w:t>
      </w:r>
      <w:proofErr w:type="spellEnd"/>
      <w:r w:rsidR="00BA2CEB" w:rsidRPr="00BA2C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A2CEB">
        <w:rPr>
          <w:rFonts w:ascii="GHEA Grapalat" w:hAnsi="GHEA Grapalat"/>
          <w:sz w:val="24"/>
          <w:szCs w:val="24"/>
          <w:shd w:val="clear" w:color="auto" w:fill="FFFFFF"/>
        </w:rPr>
        <w:t>առաջացնի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F94380" w:rsidRPr="000F3664" w:rsidRDefault="00F94380" w:rsidP="000F3664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</w:p>
    <w:p w:rsidR="00F94380" w:rsidRPr="000F3664" w:rsidRDefault="00F94380" w:rsidP="000F366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en-US" w:eastAsia="ru-RU"/>
        </w:rPr>
      </w:pPr>
      <w:r w:rsidRPr="000F3664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 ՂԵԿԱՎԱՐ՝                              Մ. ԶԱՔԱՐՅԱՆ</w:t>
      </w:r>
    </w:p>
    <w:sectPr w:rsidR="00F94380" w:rsidRPr="000F3664" w:rsidSect="00734B8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E5"/>
    <w:rsid w:val="000F3664"/>
    <w:rsid w:val="001F1D7E"/>
    <w:rsid w:val="00210901"/>
    <w:rsid w:val="002401E5"/>
    <w:rsid w:val="003B292F"/>
    <w:rsid w:val="004A37A4"/>
    <w:rsid w:val="004C1CFE"/>
    <w:rsid w:val="005274FB"/>
    <w:rsid w:val="00734B85"/>
    <w:rsid w:val="007C40A6"/>
    <w:rsid w:val="00820862"/>
    <w:rsid w:val="00845AA7"/>
    <w:rsid w:val="0096676A"/>
    <w:rsid w:val="00BA2CEB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2020-03-13T07:17:00Z</cp:lastPrinted>
  <dcterms:created xsi:type="dcterms:W3CDTF">2020-03-05T10:27:00Z</dcterms:created>
  <dcterms:modified xsi:type="dcterms:W3CDTF">2020-03-13T07:17:00Z</dcterms:modified>
</cp:coreProperties>
</file>