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00" w:rsidRDefault="003E6500" w:rsidP="003E650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en-US"/>
        </w:rPr>
      </w:pPr>
    </w:p>
    <w:p w:rsidR="00F70B3F" w:rsidRPr="003E6500" w:rsidRDefault="00F70B3F" w:rsidP="003E650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F70B3F" w:rsidRPr="003E6500" w:rsidRDefault="00F70B3F" w:rsidP="003E6500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3E6500">
        <w:rPr>
          <w:rFonts w:ascii="GHEA Grapalat" w:hAnsi="GHEA Grapalat" w:cstheme="minorHAnsi"/>
          <w:lang w:val="af-ZA"/>
        </w:rPr>
        <w:t>«</w:t>
      </w:r>
      <w:r w:rsidRPr="003E6500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ՌԱԶՄԻԿ ԵՐՎԱՆԴԻ ԽՈՒԴՅԱՆԻՆ ՕՏԱՐԵԼՈՒ ՄԱՍԻՆ</w:t>
      </w:r>
      <w:r w:rsidRPr="003E6500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F70B3F" w:rsidRPr="003E6500" w:rsidRDefault="00F70B3F" w:rsidP="003E6500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</w:p>
    <w:p w:rsidR="00F70B3F" w:rsidRPr="003E6500" w:rsidRDefault="00F70B3F" w:rsidP="003E6500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Հաշվի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առնելով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Մեղրի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համայնքի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բնակիչ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Ռազմիկ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Երվանդի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Խուդյանի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համայնքապետին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ուղղած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դիմումը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անհրաժեշտություն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theme="minorHAnsi"/>
          <w:sz w:val="24"/>
          <w:szCs w:val="24"/>
          <w:lang w:val="en-US"/>
        </w:rPr>
        <w:t>է</w:t>
      </w:r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առաջացել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ընդունելու «Մեղրի համայնքի սեփականություն հանդիսացող հողամասում գտնվող ինքնակամ կառույց</w:t>
      </w:r>
      <w:r w:rsidRPr="003E6500">
        <w:rPr>
          <w:rFonts w:ascii="GHEA Grapalat" w:hAnsi="GHEA Grapalat" w:cstheme="minorHAnsi"/>
          <w:sz w:val="24"/>
          <w:szCs w:val="24"/>
          <w:lang w:val="hy-AM"/>
        </w:rPr>
        <w:t>ներ</w:t>
      </w:r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ը գնման նախապատվության իրավունքով /ուղղակի վաճառք/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Ռազմիկ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Երվանդի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sz w:val="24"/>
          <w:szCs w:val="24"/>
          <w:lang w:val="en-US"/>
        </w:rPr>
        <w:t>Խուդյան</w:t>
      </w:r>
      <w:proofErr w:type="spellEnd"/>
      <w:r w:rsidRPr="003E6500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օտարելու մասին» որոշման նախագիծը:</w:t>
      </w:r>
    </w:p>
    <w:p w:rsidR="00F70B3F" w:rsidRPr="003E6500" w:rsidRDefault="00F70B3F" w:rsidP="003E6500">
      <w:pPr>
        <w:spacing w:after="0" w:line="240" w:lineRule="atLeast"/>
        <w:jc w:val="both"/>
        <w:rPr>
          <w:rStyle w:val="apple-style-span"/>
          <w:color w:val="000000"/>
          <w:sz w:val="24"/>
          <w:szCs w:val="24"/>
          <w:lang w:val="af-ZA"/>
        </w:rPr>
      </w:pPr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en-US"/>
        </w:rPr>
        <w:t>պ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ետության</w:t>
      </w:r>
      <w:proofErr w:type="spellEnd"/>
      <w:r w:rsidRPr="003E6500">
        <w:rPr>
          <w:rStyle w:val="apple-style-span"/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և</w:t>
      </w:r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համայնքների</w:t>
      </w:r>
      <w:proofErr w:type="spellEnd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սեփականություն</w:t>
      </w:r>
      <w:proofErr w:type="spellEnd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հանդիսացող</w:t>
      </w:r>
      <w:proofErr w:type="spellEnd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հողամասերի</w:t>
      </w:r>
      <w:proofErr w:type="spellEnd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ուղղակի</w:t>
      </w:r>
      <w:proofErr w:type="spellEnd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վաճառքը</w:t>
      </w:r>
      <w:proofErr w:type="spellEnd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կատարվում</w:t>
      </w:r>
      <w:proofErr w:type="spellEnd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է</w:t>
      </w:r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օրենքներով</w:t>
      </w:r>
      <w:proofErr w:type="spellEnd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գնման</w:t>
      </w:r>
      <w:proofErr w:type="spellEnd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նախապատվության</w:t>
      </w:r>
      <w:proofErr w:type="spellEnd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իրավունք</w:t>
      </w:r>
      <w:proofErr w:type="spellEnd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ունեցող</w:t>
      </w:r>
      <w:proofErr w:type="spellEnd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անձանց</w:t>
      </w:r>
      <w:proofErr w:type="spellEnd"/>
      <w:r w:rsidRPr="003E6500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</w:p>
    <w:p w:rsidR="00F70B3F" w:rsidRPr="003E6500" w:rsidRDefault="00F70B3F" w:rsidP="003E650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lang w:val="af-ZA"/>
        </w:rPr>
      </w:pPr>
      <w:r w:rsidRPr="003E650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Միաժամանակ </w:t>
      </w:r>
      <w:proofErr w:type="spellStart"/>
      <w:r w:rsidRPr="003E6500">
        <w:rPr>
          <w:rFonts w:ascii="GHEA Grapalat" w:hAnsi="GHEA Grapalat" w:cstheme="minorHAnsi"/>
        </w:rPr>
        <w:t>ինքնակամ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կառույցի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պահպանումը</w:t>
      </w:r>
      <w:proofErr w:type="spellEnd"/>
      <w:r w:rsidRPr="003E6500">
        <w:rPr>
          <w:rFonts w:ascii="Courier New" w:hAnsi="Courier New" w:cs="Courier New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չի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խախտում</w:t>
      </w:r>
      <w:proofErr w:type="spellEnd"/>
      <w:r w:rsidRPr="003E6500">
        <w:rPr>
          <w:rFonts w:ascii="Courier New" w:hAnsi="Courier New" w:cs="Courier New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այլ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անձանց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իրավունքները</w:t>
      </w:r>
      <w:proofErr w:type="spellEnd"/>
      <w:r w:rsidRPr="003E6500">
        <w:rPr>
          <w:rFonts w:ascii="GHEA Grapalat" w:hAnsi="GHEA Grapalat" w:cstheme="minorHAnsi"/>
          <w:lang w:val="af-ZA"/>
        </w:rPr>
        <w:t>,</w:t>
      </w:r>
      <w:r w:rsidRPr="003E6500">
        <w:rPr>
          <w:rFonts w:ascii="Courier New" w:hAnsi="Courier New" w:cs="Courier New"/>
          <w:lang w:val="af-ZA"/>
        </w:rPr>
        <w:t> </w:t>
      </w:r>
      <w:proofErr w:type="spellStart"/>
      <w:r w:rsidRPr="003E6500">
        <w:rPr>
          <w:rFonts w:ascii="GHEA Grapalat" w:hAnsi="GHEA Grapalat" w:cstheme="minorHAnsi"/>
        </w:rPr>
        <w:t>վտանգ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չի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սպառնում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քաղաքացիների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կյանքին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ու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առողջությանը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3E6500">
        <w:rPr>
          <w:rFonts w:ascii="GHEA Grapalat" w:hAnsi="GHEA Grapalat" w:cstheme="minorHAnsi"/>
        </w:rPr>
        <w:t>ինքնակամ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շինությունը</w:t>
      </w:r>
      <w:proofErr w:type="spellEnd"/>
      <w:r w:rsidRPr="003E6500">
        <w:rPr>
          <w:rFonts w:ascii="Courier New" w:hAnsi="Courier New" w:cs="Courier New"/>
          <w:lang w:val="af-ZA"/>
        </w:rPr>
        <w:t> </w:t>
      </w:r>
      <w:proofErr w:type="spellStart"/>
      <w:r w:rsidRPr="003E6500">
        <w:rPr>
          <w:rFonts w:ascii="GHEA Grapalat" w:hAnsi="GHEA Grapalat" w:cstheme="minorHAnsi"/>
        </w:rPr>
        <w:t>կառուցված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lang w:val="en-US"/>
        </w:rPr>
        <w:t>չէ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  <w:lang w:val="en-US"/>
        </w:rPr>
        <w:t>ինժեներատրանսպորտային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 օբյեկտների </w:t>
      </w:r>
      <w:r w:rsidRPr="003E6500">
        <w:rPr>
          <w:rFonts w:ascii="GHEA Grapalat" w:hAnsi="GHEA Grapalat" w:cstheme="minorHAnsi"/>
          <w:lang w:val="en-US"/>
        </w:rPr>
        <w:t>օ</w:t>
      </w:r>
      <w:proofErr w:type="spellStart"/>
      <w:r w:rsidRPr="003E6500">
        <w:rPr>
          <w:rFonts w:ascii="GHEA Grapalat" w:hAnsi="GHEA Grapalat" w:cstheme="minorHAnsi"/>
        </w:rPr>
        <w:t>տարման</w:t>
      </w:r>
      <w:proofErr w:type="spellEnd"/>
      <w:r w:rsidRPr="003E6500">
        <w:rPr>
          <w:rFonts w:ascii="Courier New" w:hAnsi="Courier New" w:cs="Courier New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կամ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անվտագության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գոտիներում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3E6500">
        <w:rPr>
          <w:rFonts w:ascii="GHEA Grapalat" w:hAnsi="GHEA Grapalat" w:cstheme="minorHAnsi"/>
        </w:rPr>
        <w:t>Հայաստանի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Հանրապետության</w:t>
      </w:r>
      <w:proofErr w:type="spellEnd"/>
      <w:r w:rsidRPr="003E6500">
        <w:rPr>
          <w:rFonts w:ascii="Courier New" w:hAnsi="Courier New" w:cs="Courier New"/>
          <w:lang w:val="af-ZA"/>
        </w:rPr>
        <w:t> </w:t>
      </w:r>
      <w:proofErr w:type="spellStart"/>
      <w:r w:rsidRPr="003E6500">
        <w:rPr>
          <w:rFonts w:ascii="GHEA Grapalat" w:hAnsi="GHEA Grapalat" w:cstheme="minorHAnsi"/>
        </w:rPr>
        <w:t>հողային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օրենսգրքի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60-</w:t>
      </w:r>
      <w:proofErr w:type="spellStart"/>
      <w:r w:rsidRPr="003E6500">
        <w:rPr>
          <w:rFonts w:ascii="GHEA Grapalat" w:hAnsi="GHEA Grapalat" w:cstheme="minorHAnsi"/>
        </w:rPr>
        <w:t>րդ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հոդվածով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սահմանված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հողամասերի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վրա</w:t>
      </w:r>
      <w:proofErr w:type="spellEnd"/>
      <w:r w:rsidRPr="003E6500">
        <w:rPr>
          <w:rFonts w:ascii="GHEA Grapalat" w:hAnsi="GHEA Grapalat" w:cstheme="minorHAnsi"/>
          <w:lang w:val="af-ZA"/>
        </w:rPr>
        <w:t>,</w:t>
      </w:r>
      <w:r w:rsidRPr="003E6500">
        <w:rPr>
          <w:rFonts w:ascii="Courier New" w:hAnsi="Courier New" w:cs="Courier New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կառուցված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չէ</w:t>
      </w:r>
      <w:proofErr w:type="spellEnd"/>
      <w:r w:rsidRPr="003E6500">
        <w:rPr>
          <w:rFonts w:ascii="Courier New" w:hAnsi="Courier New" w:cs="Courier New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քաղաքաշինական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նորմերի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ու</w:t>
      </w:r>
      <w:proofErr w:type="spellEnd"/>
      <w:r w:rsidRPr="003E6500">
        <w:rPr>
          <w:rFonts w:ascii="Courier New" w:hAnsi="Courier New" w:cs="Courier New"/>
          <w:lang w:val="af-ZA"/>
        </w:rPr>
        <w:t> </w:t>
      </w:r>
      <w:proofErr w:type="spellStart"/>
      <w:r w:rsidRPr="003E6500">
        <w:rPr>
          <w:rFonts w:ascii="GHEA Grapalat" w:hAnsi="GHEA Grapalat" w:cstheme="minorHAnsi"/>
        </w:rPr>
        <w:t>կանոնների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էական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խախտումներով</w:t>
      </w:r>
      <w:proofErr w:type="spellEnd"/>
      <w:r w:rsidRPr="003E6500">
        <w:rPr>
          <w:rFonts w:ascii="Courier New" w:hAnsi="Courier New" w:cs="Courier New"/>
          <w:lang w:val="af-ZA"/>
        </w:rPr>
        <w:t> </w:t>
      </w:r>
      <w:r w:rsidRPr="003E6500">
        <w:rPr>
          <w:rFonts w:ascii="GHEA Grapalat" w:hAnsi="GHEA Grapalat" w:cstheme="minorHAnsi"/>
        </w:rPr>
        <w:t>և</w:t>
      </w:r>
      <w:r w:rsidRPr="003E6500">
        <w:rPr>
          <w:rFonts w:ascii="Courier New" w:hAnsi="Courier New" w:cs="Courier New"/>
          <w:lang w:val="af-ZA"/>
        </w:rPr>
        <w:t> </w:t>
      </w:r>
      <w:proofErr w:type="spellStart"/>
      <w:r w:rsidRPr="003E6500">
        <w:rPr>
          <w:rFonts w:ascii="GHEA Grapalat" w:hAnsi="GHEA Grapalat" w:cstheme="minorHAnsi"/>
        </w:rPr>
        <w:t>չի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3E6500">
        <w:rPr>
          <w:rFonts w:ascii="GHEA Grapalat" w:hAnsi="GHEA Grapalat" w:cstheme="minorHAnsi"/>
        </w:rPr>
        <w:t>առաջացնումհարկադիր</w:t>
      </w:r>
      <w:proofErr w:type="spellEnd"/>
      <w:r w:rsidRPr="003E6500">
        <w:rPr>
          <w:rFonts w:ascii="Courier New" w:hAnsi="Courier New" w:cs="Courier New"/>
          <w:lang w:val="af-ZA"/>
        </w:rPr>
        <w:t> </w:t>
      </w:r>
      <w:proofErr w:type="spellStart"/>
      <w:r w:rsidRPr="003E6500">
        <w:rPr>
          <w:rFonts w:ascii="GHEA Grapalat" w:hAnsi="GHEA Grapalat" w:cstheme="minorHAnsi"/>
        </w:rPr>
        <w:t>սերվիտուտ</w:t>
      </w:r>
      <w:proofErr w:type="spellEnd"/>
      <w:r w:rsidRPr="003E6500">
        <w:rPr>
          <w:rFonts w:ascii="GHEA Grapalat" w:hAnsi="GHEA Grapalat" w:cstheme="minorHAnsi"/>
          <w:lang w:val="af-ZA"/>
        </w:rPr>
        <w:t xml:space="preserve"> սերվիտուտ պահանջելու իրավունք:</w:t>
      </w:r>
    </w:p>
    <w:p w:rsidR="00F70B3F" w:rsidRPr="003E6500" w:rsidRDefault="00F70B3F" w:rsidP="003E650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3E6500">
        <w:rPr>
          <w:rFonts w:ascii="GHEA Grapalat" w:hAnsi="GHEA Grapalat"/>
          <w:sz w:val="24"/>
          <w:szCs w:val="24"/>
          <w:lang w:val="hy-AM"/>
        </w:rPr>
        <w:t>Համայնքի ղեկավար՝                    Մ. Զաքարյան</w:t>
      </w:r>
    </w:p>
    <w:p w:rsidR="00F70B3F" w:rsidRPr="003E6500" w:rsidRDefault="00F70B3F" w:rsidP="003E650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F70B3F" w:rsidRPr="003E6500" w:rsidRDefault="00F70B3F" w:rsidP="003E650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3E650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3E65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Pr="003E650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ՌԱԶՄԻԿ ԵՐՎԱՆԴԻ ԽՈՒԴՅԱՆԻՆ </w:t>
      </w:r>
      <w:r w:rsidRPr="003E65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3E650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&gt;&gt; </w:t>
      </w:r>
      <w:r w:rsidRPr="003E6500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3E650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3E650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3E650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3E650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3E650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3E650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3E650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3E650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Pr="003E650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3E650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F70B3F" w:rsidRPr="003E6500" w:rsidRDefault="00F70B3F" w:rsidP="003E6500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E6500">
        <w:rPr>
          <w:rFonts w:ascii="GHEA Grapalat" w:hAnsi="GHEA Grapalat" w:cstheme="minorHAnsi"/>
          <w:sz w:val="24"/>
          <w:szCs w:val="24"/>
          <w:lang w:val="af-ZA"/>
        </w:rPr>
        <w:t>«Մեղրի համայնքի սեփականություն հանդիսացող հողամասում գտնվող ինքնակամ կառույցը գնման նախապատվության իրավունքով /ուղղակի վաճառք/</w:t>
      </w:r>
      <w:r w:rsidRPr="003E6500">
        <w:rPr>
          <w:rFonts w:ascii="GHEA Grapalat" w:hAnsi="GHEA Grapalat" w:cstheme="minorHAnsi"/>
          <w:sz w:val="24"/>
          <w:szCs w:val="24"/>
          <w:lang w:val="hy-AM"/>
        </w:rPr>
        <w:t xml:space="preserve"> Ռազմիկ</w:t>
      </w:r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theme="minorHAnsi"/>
          <w:sz w:val="24"/>
          <w:szCs w:val="24"/>
          <w:lang w:val="hy-AM"/>
        </w:rPr>
        <w:t>Երվանդի</w:t>
      </w:r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theme="minorHAnsi"/>
          <w:sz w:val="24"/>
          <w:szCs w:val="24"/>
          <w:lang w:val="hy-AM"/>
        </w:rPr>
        <w:t xml:space="preserve">Խուդյանին </w:t>
      </w:r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օտարելու մասին» </w:t>
      </w:r>
      <w:r w:rsidRPr="003E6500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նախագծի ընդունմամբ այլ իրավական ակտեր ընդունելու անհրաժեշտություն  չկա</w:t>
      </w:r>
      <w:r w:rsidRPr="003E650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70B3F" w:rsidRPr="003E6500" w:rsidRDefault="00F70B3F" w:rsidP="003E650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3E6500">
        <w:rPr>
          <w:rFonts w:ascii="GHEA Grapalat" w:hAnsi="GHEA Grapalat"/>
          <w:sz w:val="24"/>
          <w:szCs w:val="24"/>
          <w:lang w:val="hy-AM"/>
        </w:rPr>
        <w:t>Համայնքի ղեկավար՝                    Մ. Զաքարյան</w:t>
      </w:r>
    </w:p>
    <w:p w:rsidR="00F70B3F" w:rsidRPr="003E6500" w:rsidRDefault="00F70B3F" w:rsidP="003E650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F70B3F" w:rsidRPr="003E6500" w:rsidRDefault="00F70B3F" w:rsidP="003E650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3E65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r w:rsidRPr="003E65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Pr="003E650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ՌԱԶՄԻԿ ԵՐՎԱՆԴԻ ԽՈՒԴՅԱՆԻՆ </w:t>
      </w:r>
      <w:r w:rsidRPr="003E65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3E65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&gt;&gt; </w:t>
      </w:r>
      <w:r w:rsidRPr="003E6500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F70B3F" w:rsidRPr="003E6500" w:rsidRDefault="00F70B3F" w:rsidP="003E6500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Pr="003E6500">
        <w:rPr>
          <w:rFonts w:ascii="GHEA Grapalat" w:hAnsi="GHEA Grapalat" w:cstheme="minorHAnsi"/>
          <w:sz w:val="24"/>
          <w:szCs w:val="24"/>
          <w:lang w:val="hy-AM"/>
        </w:rPr>
        <w:t>Ռազմիկ</w:t>
      </w:r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theme="minorHAnsi"/>
          <w:sz w:val="24"/>
          <w:szCs w:val="24"/>
          <w:lang w:val="hy-AM"/>
        </w:rPr>
        <w:t>Երվանդի</w:t>
      </w:r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3E6500">
        <w:rPr>
          <w:rFonts w:ascii="GHEA Grapalat" w:hAnsi="GHEA Grapalat" w:cstheme="minorHAnsi"/>
          <w:sz w:val="24"/>
          <w:szCs w:val="24"/>
          <w:lang w:val="hy-AM"/>
        </w:rPr>
        <w:t xml:space="preserve">Խուդյանին </w:t>
      </w:r>
      <w:r w:rsidRPr="003E6500">
        <w:rPr>
          <w:rFonts w:ascii="GHEA Grapalat" w:hAnsi="GHEA Grapalat" w:cstheme="minorHAnsi"/>
          <w:sz w:val="24"/>
          <w:szCs w:val="24"/>
          <w:lang w:val="af-ZA"/>
        </w:rPr>
        <w:t xml:space="preserve">օտարելու մասին» </w:t>
      </w:r>
      <w:r w:rsidRPr="003E6500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 124 746  դրամի չափով, իսկ ծախսերում փոփոխություններ չեն սպասվում:</w:t>
      </w:r>
    </w:p>
    <w:p w:rsidR="00F70B3F" w:rsidRPr="003E6500" w:rsidRDefault="00F70B3F" w:rsidP="003E650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  <w:proofErr w:type="spellStart"/>
      <w:r w:rsidRPr="003E650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E65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E6500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3E6500">
        <w:rPr>
          <w:rFonts w:ascii="GHEA Grapalat" w:hAnsi="GHEA Grapalat"/>
          <w:sz w:val="24"/>
          <w:szCs w:val="24"/>
          <w:lang w:val="en-US"/>
        </w:rPr>
        <w:t xml:space="preserve">՝                    Մ. </w:t>
      </w:r>
      <w:proofErr w:type="spellStart"/>
      <w:r w:rsidRPr="003E6500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9C05AB" w:rsidRPr="003E6500" w:rsidRDefault="009C05AB" w:rsidP="003E6500">
      <w:pPr>
        <w:spacing w:after="0" w:line="240" w:lineRule="atLeast"/>
        <w:rPr>
          <w:sz w:val="24"/>
          <w:szCs w:val="24"/>
        </w:rPr>
      </w:pPr>
    </w:p>
    <w:sectPr w:rsidR="009C05AB" w:rsidRPr="003E6500" w:rsidSect="003E650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2"/>
    <w:rsid w:val="003E6500"/>
    <w:rsid w:val="00875812"/>
    <w:rsid w:val="009C05AB"/>
    <w:rsid w:val="00F7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7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7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2020-12-21T12:54:00Z</cp:lastPrinted>
  <dcterms:created xsi:type="dcterms:W3CDTF">2020-12-08T12:42:00Z</dcterms:created>
  <dcterms:modified xsi:type="dcterms:W3CDTF">2020-12-21T12:54:00Z</dcterms:modified>
</cp:coreProperties>
</file>