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AB70C4" w:rsidRDefault="00160F46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ՏԵՂԵԿԱՆՔ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-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ՀԻՄՆԱՎՈՐՈՒՄ</w:t>
      </w:r>
    </w:p>
    <w:p w:rsidR="00160F46" w:rsidRPr="00AB70C4" w:rsidRDefault="00160F46" w:rsidP="00AB70C4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</w:p>
    <w:p w:rsidR="00160F46" w:rsidRPr="00AB70C4" w:rsidRDefault="00DD599B" w:rsidP="00AB70C4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sz w:val="22"/>
          <w:szCs w:val="22"/>
          <w:lang w:val="en-US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&lt;&lt;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ՄԵՂՐԻ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ՀԱՄԱՅՆՔԻ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ԱՎԱԳԱՆՈՒ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2019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ԹՎԱԿԱՆԻ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ԴԵԿՏԵՄԲԵՐԻ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26-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Ի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N93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ՈՐՈՇՄԱՆ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ՄԵՋ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ՓՈՓՈԽՈՒԹՅՈՒՆ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ԿԱՏԱՐԵԼՈՒ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  <w:lang w:val="en-US"/>
        </w:rPr>
        <w:t xml:space="preserve"> </w:t>
      </w:r>
      <w:r w:rsidR="00260DC2" w:rsidRPr="00AB70C4">
        <w:rPr>
          <w:rFonts w:ascii="GHEA Grapalat" w:hAnsi="GHEA Grapalat"/>
          <w:iCs/>
          <w:color w:val="000000"/>
          <w:sz w:val="22"/>
          <w:szCs w:val="22"/>
        </w:rPr>
        <w:t>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>&gt;&gt;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ՄԵՂՐԻ ՀԱՄԱՅՆՔԻ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ԱՎԱԳԱՆՈՒ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ՈՐՈՇՄԱՆ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ՆԱԽԱԳԾԻ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ԸՆԴՈՒՆՄ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ԱՆՀՐԱԺԵՇՏՈՒԹՅԱՆ</w:t>
      </w:r>
      <w:r w:rsidR="00343CBD" w:rsidRPr="00AB70C4">
        <w:rPr>
          <w:rFonts w:ascii="GHEA Grapalat" w:eastAsia="Calibri" w:hAnsi="GHEA Grapalat" w:cs="Sylfaen"/>
          <w:color w:val="000000"/>
          <w:sz w:val="22"/>
          <w:szCs w:val="22"/>
          <w:lang w:val="en-US" w:eastAsia="en-US"/>
        </w:rPr>
        <w:t xml:space="preserve"> </w:t>
      </w:r>
      <w:r w:rsidR="00640C32" w:rsidRPr="00AB70C4">
        <w:rPr>
          <w:rFonts w:ascii="GHEA Grapalat" w:eastAsia="Calibri" w:hAnsi="GHEA Grapalat" w:cs="Sylfaen"/>
          <w:color w:val="000000"/>
          <w:sz w:val="22"/>
          <w:szCs w:val="22"/>
          <w:lang w:eastAsia="en-US"/>
        </w:rPr>
        <w:t>ՄԱՍԻՆ</w:t>
      </w:r>
    </w:p>
    <w:p w:rsidR="00160F46" w:rsidRPr="00AB70C4" w:rsidRDefault="00160F46" w:rsidP="00AB70C4">
      <w:pPr>
        <w:spacing w:line="240" w:lineRule="atLeast"/>
        <w:rPr>
          <w:rFonts w:ascii="GHEA Grapalat" w:hAnsi="GHEA Grapalat" w:cs="Sylfaen"/>
          <w:sz w:val="22"/>
          <w:szCs w:val="22"/>
          <w:lang w:val="hy-AM"/>
        </w:rPr>
      </w:pPr>
    </w:p>
    <w:p w:rsidR="00160F46" w:rsidRPr="00AB70C4" w:rsidRDefault="00343CBD" w:rsidP="00AB70C4">
      <w:pPr>
        <w:spacing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="00160F46" w:rsidRPr="00AB70C4">
        <w:rPr>
          <w:rFonts w:ascii="GHEA Grapalat" w:hAnsi="GHEA Grapalat" w:cs="Sylfaen"/>
          <w:sz w:val="22"/>
          <w:szCs w:val="22"/>
          <w:lang w:val="hy-AM"/>
        </w:rPr>
        <w:t>Որոշման նախագծի ընդունման անհրաժեշտությունը պայմանավորված է հետևյալով</w:t>
      </w:r>
      <w:r w:rsidR="00160F46" w:rsidRPr="00AB70C4">
        <w:rPr>
          <w:rFonts w:ascii="GHEA Grapalat" w:hAnsi="GHEA Grapalat"/>
          <w:sz w:val="22"/>
          <w:szCs w:val="22"/>
          <w:lang w:val="hy-AM"/>
        </w:rPr>
        <w:t>.</w:t>
      </w:r>
    </w:p>
    <w:p w:rsidR="00260DC2" w:rsidRPr="00AB70C4" w:rsidRDefault="00260DC2" w:rsidP="00AB70C4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Հայաստանի Հանրապետության Սյունիքի մարզի Մեղրի համայնքի ավագանու 2019 թվականի դեկտեմբերի 26-ի «Մեղրի համայնքի ղեկավարի վարձատրության չափը սահմանելու, «Հայաստանի Հանրապետության Սյունիքի մարզի Մեղրիի համայնքապետարանի աշխատակազմ» համայնքային կառավարչական հիմնարկի աշխատողների քանակը, հաստիքացուցակը, պաշտոնային դրույքաչափերը հաստատելու և Մեղրի համայնքի ավագանու 2019 թվականի հուլիսի 12-ի N40 որոշումը մասնակի ուժը կորցրած ճանաչելու մասին» N93 որոշման մեջ նախատեսվում է &lt;&lt;անսնաբույժ&gt;&gt; 2 հաստիքի փոխարեն ունենալ &lt;&lt;ավագ ան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>սնաբույժ&gt;&gt; և &lt;&lt;ան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Pr="00AB70C4">
        <w:rPr>
          <w:rFonts w:ascii="GHEA Grapalat" w:hAnsi="GHEA Grapalat"/>
          <w:color w:val="000000"/>
          <w:sz w:val="22"/>
          <w:szCs w:val="22"/>
          <w:lang w:val="hy-AM"/>
        </w:rPr>
        <w:t xml:space="preserve">սնաբույժ&gt;&gt; առանձին հաստիքներ, և հաշվի առնելով </w:t>
      </w:r>
      <w:r w:rsidR="00343CBD" w:rsidRPr="00AB70C4">
        <w:rPr>
          <w:rFonts w:ascii="GHEA Grapalat" w:hAnsi="GHEA Grapalat"/>
          <w:color w:val="000000"/>
          <w:sz w:val="22"/>
          <w:szCs w:val="22"/>
          <w:lang w:val="hy-AM"/>
        </w:rPr>
        <w:t>աշխատանքների ծավալը և զբաղվածությունը՝ սահմանել տարբեր պաշտոնային դրույքաչափեր, համապատասխանաբար, 239000 դրամ, 138000 դրամ:</w:t>
      </w:r>
    </w:p>
    <w:p w:rsidR="00160F46" w:rsidRPr="00AB70C4" w:rsidRDefault="00160F46" w:rsidP="00AB70C4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Ելնե</w:t>
      </w:r>
      <w:r w:rsidR="00DD599B" w:rsidRPr="00AB70C4">
        <w:rPr>
          <w:rFonts w:ascii="GHEA Grapalat" w:hAnsi="GHEA Grapalat" w:cs="Sylfaen"/>
          <w:sz w:val="22"/>
          <w:szCs w:val="22"/>
          <w:lang w:val="hy-AM"/>
        </w:rPr>
        <w:t xml:space="preserve">լով վերոգրյալից </w:t>
      </w:r>
      <w:r w:rsidRPr="00AB70C4">
        <w:rPr>
          <w:rFonts w:ascii="GHEA Grapalat" w:hAnsi="GHEA Grapalat"/>
          <w:sz w:val="22"/>
          <w:szCs w:val="22"/>
          <w:lang w:val="hy-AM"/>
        </w:rPr>
        <w:t>Մ</w:t>
      </w:r>
      <w:r w:rsidRPr="00AB70C4">
        <w:rPr>
          <w:rFonts w:ascii="GHEA Grapalat" w:hAnsi="GHEA Grapalat" w:cs="Sylfaen"/>
          <w:sz w:val="22"/>
          <w:szCs w:val="22"/>
          <w:lang w:val="hy-AM"/>
        </w:rPr>
        <w:t xml:space="preserve">եղրի համայնքի ավագանու քննարկմանն է ներկայացվում 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343CBD"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ավագանու որոշման նախագիծը:</w:t>
      </w:r>
    </w:p>
    <w:p w:rsidR="00160F46" w:rsidRPr="00AB70C4" w:rsidRDefault="00DD599B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376A2A" w:rsidRPr="00AB70C4" w:rsidRDefault="00376A2A" w:rsidP="00AB70C4">
      <w:pPr>
        <w:tabs>
          <w:tab w:val="left" w:pos="3780"/>
        </w:tabs>
        <w:spacing w:line="240" w:lineRule="atLeast"/>
        <w:rPr>
          <w:rFonts w:ascii="GHEA Grapalat" w:hAnsi="GHEA Grapalat"/>
          <w:sz w:val="22"/>
          <w:szCs w:val="22"/>
        </w:rPr>
      </w:pPr>
    </w:p>
    <w:p w:rsidR="00640C32" w:rsidRPr="00AB70C4" w:rsidRDefault="00343CBD" w:rsidP="00AB70C4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B70C4">
        <w:rPr>
          <w:rFonts w:ascii="GHEA Grapalat" w:hAnsi="GHEA Grapalat"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 ՄԱՍԻՆ</w:t>
      </w:r>
    </w:p>
    <w:p w:rsidR="00640C32" w:rsidRPr="00AB70C4" w:rsidRDefault="00640C32" w:rsidP="00AB70C4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640C32" w:rsidRPr="00AB70C4" w:rsidRDefault="00343CBD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t xml:space="preserve">  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>որոշման նախագծի ընդունման կապակցությամբ ՀՀ Սյունիքի մարզի Մեղրի համայնքի բյուջեի</w:t>
      </w:r>
      <w:r w:rsidR="00376A2A" w:rsidRPr="00AB70C4">
        <w:rPr>
          <w:rFonts w:ascii="GHEA Grapalat" w:hAnsi="GHEA Grapalat"/>
          <w:sz w:val="22"/>
          <w:szCs w:val="22"/>
          <w:lang w:val="hy-AM"/>
        </w:rPr>
        <w:t xml:space="preserve"> եկամուտներում և</w:t>
      </w:r>
      <w:r w:rsidR="00640C32" w:rsidRPr="00AB70C4">
        <w:rPr>
          <w:rFonts w:ascii="GHEA Grapalat" w:hAnsi="GHEA Grapalat"/>
          <w:sz w:val="22"/>
          <w:szCs w:val="22"/>
          <w:lang w:val="hy-AM"/>
        </w:rPr>
        <w:t xml:space="preserve">ծախսերում փոփոխություններ չեն առաջանա: </w:t>
      </w: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</w:rPr>
      </w:pP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p w:rsidR="00376A2A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376A2A" w:rsidRPr="00AB70C4" w:rsidRDefault="00376A2A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 w:cs="Sylfaen"/>
          <w:sz w:val="22"/>
          <w:szCs w:val="22"/>
          <w:lang w:val="hy-AM"/>
        </w:rPr>
        <w:t>ՏԵՂԵԿԱՆՔ - ՀԻՄՆԱՎՈՐՈՒՄ</w:t>
      </w:r>
      <w:bookmarkStart w:id="0" w:name="_GoBack"/>
      <w:bookmarkEnd w:id="0"/>
    </w:p>
    <w:p w:rsidR="000F324D" w:rsidRPr="00AB70C4" w:rsidRDefault="00343CBD" w:rsidP="00AB70C4">
      <w:pPr>
        <w:spacing w:line="240" w:lineRule="atLeast"/>
        <w:jc w:val="center"/>
        <w:rPr>
          <w:rFonts w:ascii="GHEA Grapalat" w:eastAsia="Calibri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Pr="00AB70C4">
        <w:rPr>
          <w:rFonts w:ascii="GHEA Grapalat" w:hAnsi="GHEA Grapalat"/>
          <w:iCs/>
          <w:color w:val="000000"/>
          <w:sz w:val="22"/>
          <w:szCs w:val="22"/>
          <w:lang w:val="hy-AM"/>
        </w:rPr>
        <w:t>ՄԵՂՐԻ  ՀԱՄԱՅՆՔԻ ԱՎԱԳԱՆՈՒ 2019 ԹՎԱԿԱՆԻ ԴԵԿՏԵՄԲԵՐԻ 26-Ի N93 ՈՐՈՇՄԱՆ ՄԵՋ ՓՈՓՈԽՈՒԹՅՈՒՆ ԿԱՏԱՐԵԼՈՒ ՄԱՍԻՆ</w:t>
      </w:r>
      <w:r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 </w:t>
      </w:r>
      <w:r w:rsidR="000F324D"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ԱՅԼ</w:t>
      </w:r>
      <w:r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ԻՐԱՎԱԿԱՆ ԱԿՏԵՐԻ</w:t>
      </w:r>
      <w:r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ԸՆԴՈՒՆՄԱՆ</w:t>
      </w:r>
      <w:r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ԱՆՀՐԱԺԵՇՏՈՒԹՅԱՆ</w:t>
      </w:r>
      <w:r w:rsidRPr="00AB70C4">
        <w:rPr>
          <w:rFonts w:ascii="GHEA Grapalat" w:eastAsia="Calibri" w:hAnsi="GHEA Grapalat" w:cs="Sylfaen"/>
          <w:sz w:val="22"/>
          <w:szCs w:val="22"/>
          <w:lang w:val="hy-AM"/>
        </w:rPr>
        <w:t xml:space="preserve"> </w:t>
      </w:r>
      <w:r w:rsidR="000F324D" w:rsidRPr="00AB70C4">
        <w:rPr>
          <w:rFonts w:ascii="GHEA Grapalat" w:eastAsia="Calibri" w:hAnsi="GHEA Grapalat" w:cs="Sylfaen"/>
          <w:sz w:val="22"/>
          <w:szCs w:val="22"/>
          <w:lang w:val="hy-AM"/>
        </w:rPr>
        <w:t>ՄԱՍԻՆ</w:t>
      </w:r>
    </w:p>
    <w:p w:rsidR="000F324D" w:rsidRPr="00AB70C4" w:rsidRDefault="000F324D" w:rsidP="00AB70C4">
      <w:pPr>
        <w:spacing w:line="240" w:lineRule="atLeast"/>
        <w:rPr>
          <w:rFonts w:ascii="GHEA Grapalat" w:hAnsi="GHEA Grapalat" w:cs="Sylfaen"/>
          <w:sz w:val="22"/>
          <w:szCs w:val="22"/>
        </w:rPr>
      </w:pPr>
    </w:p>
    <w:p w:rsidR="000F324D" w:rsidRPr="00AB70C4" w:rsidRDefault="000F324D" w:rsidP="00AB70C4">
      <w:pPr>
        <w:spacing w:line="240" w:lineRule="atLeast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t xml:space="preserve">ՀՀ Սյունիքի մարզի Մեղրի համայնքի ավագանու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 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>&lt;&lt;</w:t>
      </w:r>
      <w:r w:rsidR="00343CBD" w:rsidRPr="00AB70C4">
        <w:rPr>
          <w:rFonts w:ascii="GHEA Grapalat" w:hAnsi="GHEA Grapalat"/>
          <w:i/>
          <w:iCs/>
          <w:color w:val="000000"/>
          <w:sz w:val="22"/>
          <w:szCs w:val="22"/>
          <w:lang w:val="hy-AM"/>
        </w:rPr>
        <w:t>Մեղրի համայնքի ավագանու 2019 թվականի դեկտեմբերի 26-ի N93 որոշման մեջ փոփոխություն կատարելու մասին</w:t>
      </w:r>
      <w:r w:rsidR="00343CBD" w:rsidRPr="00AB70C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&gt;&gt; </w:t>
      </w:r>
      <w:r w:rsidRPr="00AB70C4">
        <w:rPr>
          <w:rFonts w:ascii="GHEA Grapalat" w:hAnsi="GHEA Grapalat"/>
          <w:sz w:val="22"/>
          <w:szCs w:val="22"/>
          <w:lang w:val="hy-AM"/>
        </w:rPr>
        <w:t xml:space="preserve">որոշման </w:t>
      </w:r>
      <w:r w:rsidR="00343CBD" w:rsidRPr="00AB70C4">
        <w:rPr>
          <w:rFonts w:ascii="GHEA Grapalat" w:hAnsi="GHEA Grapalat"/>
          <w:sz w:val="22"/>
          <w:szCs w:val="22"/>
          <w:lang w:val="hy-AM"/>
        </w:rPr>
        <w:t xml:space="preserve">նախագծի ընդունման կապակցությամբ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այլ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իրավական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ակտերի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ընդունման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անհրաժեշտություն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չի</w:t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առաջանում</w:t>
      </w:r>
      <w:r w:rsidRPr="00AB70C4">
        <w:rPr>
          <w:rFonts w:ascii="GHEA Grapalat" w:hAnsi="GHEA Grapalat" w:cs="Tahoma"/>
          <w:sz w:val="22"/>
          <w:szCs w:val="22"/>
          <w:lang w:val="hy-AM"/>
        </w:rPr>
        <w:t>։</w:t>
      </w:r>
    </w:p>
    <w:p w:rsidR="000F324D" w:rsidRPr="00AB70C4" w:rsidRDefault="000F324D" w:rsidP="00AB70C4">
      <w:pPr>
        <w:spacing w:line="240" w:lineRule="atLeast"/>
        <w:jc w:val="center"/>
        <w:rPr>
          <w:rFonts w:ascii="GHEA Grapalat" w:hAnsi="GHEA Grapalat" w:cs="Sylfaen"/>
          <w:sz w:val="22"/>
          <w:szCs w:val="22"/>
          <w:lang w:val="hy-AM"/>
        </w:rPr>
      </w:pPr>
      <w:r w:rsidRPr="00AB70C4">
        <w:rPr>
          <w:rFonts w:ascii="GHEA Grapalat" w:hAnsi="GHEA Grapalat"/>
          <w:sz w:val="22"/>
          <w:szCs w:val="22"/>
          <w:lang w:val="hy-AM"/>
        </w:rPr>
        <w:br/>
      </w:r>
      <w:r w:rsidR="00376A2A" w:rsidRPr="00AB70C4">
        <w:rPr>
          <w:rFonts w:ascii="GHEA Grapalat" w:hAnsi="GHEA Grapalat" w:cs="Sylfaen"/>
          <w:sz w:val="22"/>
          <w:szCs w:val="22"/>
          <w:lang w:val="hy-AM"/>
        </w:rPr>
        <w:br/>
      </w:r>
      <w:r w:rsidR="00343CBD" w:rsidRPr="00AB70C4">
        <w:rPr>
          <w:rFonts w:ascii="GHEA Grapalat" w:hAnsi="GHEA Grapalat" w:cs="Sylfaen"/>
          <w:sz w:val="22"/>
          <w:szCs w:val="22"/>
          <w:lang w:val="hy-AM"/>
        </w:rPr>
        <w:t xml:space="preserve">      </w:t>
      </w:r>
      <w:r w:rsidRPr="00AB70C4">
        <w:rPr>
          <w:rFonts w:ascii="GHEA Grapalat" w:hAnsi="GHEA Grapalat" w:cs="Sylfaen"/>
          <w:sz w:val="22"/>
          <w:szCs w:val="22"/>
          <w:lang w:val="hy-AM"/>
        </w:rPr>
        <w:t>ՀԱՄԱՅՆՔԻ ՂԵԿԱՎԱՐ                        ՄԽԻԹԱՐ ԶԱՔԱՐՅԱՆ</w:t>
      </w:r>
    </w:p>
    <w:p w:rsidR="000F324D" w:rsidRPr="00AB70C4" w:rsidRDefault="000F324D" w:rsidP="00AB70C4">
      <w:pPr>
        <w:spacing w:line="240" w:lineRule="atLeast"/>
        <w:rPr>
          <w:rFonts w:ascii="GHEA Grapalat" w:hAnsi="GHEA Grapalat"/>
          <w:sz w:val="22"/>
          <w:szCs w:val="22"/>
          <w:lang w:val="hy-AM"/>
        </w:rPr>
      </w:pPr>
    </w:p>
    <w:sectPr w:rsidR="000F324D" w:rsidRPr="00AB70C4" w:rsidSect="00AB70C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E7FBD"/>
    <w:rsid w:val="000F324D"/>
    <w:rsid w:val="001149D8"/>
    <w:rsid w:val="00134346"/>
    <w:rsid w:val="00137455"/>
    <w:rsid w:val="00160F46"/>
    <w:rsid w:val="00260DC2"/>
    <w:rsid w:val="00343CBD"/>
    <w:rsid w:val="00376A2A"/>
    <w:rsid w:val="00460BC8"/>
    <w:rsid w:val="0051089D"/>
    <w:rsid w:val="00625FE9"/>
    <w:rsid w:val="00640C32"/>
    <w:rsid w:val="008C7194"/>
    <w:rsid w:val="00902050"/>
    <w:rsid w:val="009738A8"/>
    <w:rsid w:val="00AB70C4"/>
    <w:rsid w:val="00DD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12</cp:revision>
  <dcterms:created xsi:type="dcterms:W3CDTF">2016-12-19T10:34:00Z</dcterms:created>
  <dcterms:modified xsi:type="dcterms:W3CDTF">2020-02-05T11:00:00Z</dcterms:modified>
</cp:coreProperties>
</file>