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E8" w:rsidRPr="00727D18" w:rsidRDefault="00870332" w:rsidP="00B46769">
      <w:pPr>
        <w:spacing w:after="0" w:line="240" w:lineRule="atLeast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727D18">
        <w:rPr>
          <w:rFonts w:ascii="GHEA Grapalat" w:hAnsi="GHEA Grapalat" w:cs="Sylfaen"/>
          <w:b/>
          <w:color w:val="000000" w:themeColor="text1"/>
          <w:sz w:val="24"/>
          <w:szCs w:val="24"/>
        </w:rPr>
        <w:t>ՀԻՄՆԱՎՈՐՈՒՄ</w:t>
      </w:r>
      <w:r w:rsidR="008829AD" w:rsidRPr="006E09E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br/>
      </w:r>
      <w:r w:rsidR="00727D18" w:rsidRPr="00727D18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«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Ա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ՍՏԱՆԻ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ՍՅՈՒՆԻՔԻ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ՄԱՐԶԻ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ՄԵՂՐԻ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ՀԱՄԱՅՆՔԻ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ՍԵՓԱԿԱՆՈՒԹՅՈՒՆ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ՀԱՆԴԻՍԱՑՈՂ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ՀՈՂԱՄԱՍ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Ը ԿԱՌՈՒՑԱՊԱՏՄԱՆ ԻՐԱՎՈՒՆՔՈՎ ՏՐԱՄԱԴՐԵԼՈՒ 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ՄԱՍԻՆ</w:t>
      </w:r>
      <w:r w:rsidR="00727D18" w:rsidRPr="00727D18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»</w:t>
      </w:r>
      <w:r w:rsidRPr="00727D18">
        <w:rPr>
          <w:rFonts w:ascii="GHEA Grapalat" w:hAnsi="GHEA Grapalat" w:cs="Times New Roman"/>
          <w:b/>
          <w:sz w:val="24"/>
          <w:szCs w:val="24"/>
          <w:lang w:val="en-US"/>
        </w:rPr>
        <w:t xml:space="preserve"> </w:t>
      </w:r>
      <w:r w:rsidRPr="00727D18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ՄԵՂՐԻ ՀԱՄԱՅՆՔԻ </w:t>
      </w:r>
      <w:r w:rsidRPr="00727D18">
        <w:rPr>
          <w:rFonts w:ascii="GHEA Grapalat" w:hAnsi="GHEA Grapalat" w:cs="Sylfaen"/>
          <w:b/>
          <w:color w:val="000000" w:themeColor="text1"/>
          <w:sz w:val="24"/>
          <w:szCs w:val="24"/>
        </w:rPr>
        <w:t>ԱՎԱԳԱՆՈՒ</w:t>
      </w:r>
      <w:r w:rsidRPr="00727D18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727D18">
        <w:rPr>
          <w:rFonts w:ascii="GHEA Grapalat" w:hAnsi="GHEA Grapalat" w:cs="Sylfaen"/>
          <w:b/>
          <w:color w:val="000000" w:themeColor="text1"/>
          <w:sz w:val="24"/>
          <w:szCs w:val="24"/>
        </w:rPr>
        <w:t>ՈՐՈՇՄԱՆ</w:t>
      </w:r>
      <w:r w:rsidRPr="00727D18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727D18">
        <w:rPr>
          <w:rFonts w:ascii="GHEA Grapalat" w:hAnsi="GHEA Grapalat" w:cs="Sylfaen"/>
          <w:b/>
          <w:color w:val="000000" w:themeColor="text1"/>
          <w:sz w:val="24"/>
          <w:szCs w:val="24"/>
        </w:rPr>
        <w:t>ՆԱԽԱԳԾԻ</w:t>
      </w:r>
      <w:r w:rsidRPr="00727D18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727D18">
        <w:rPr>
          <w:rFonts w:ascii="GHEA Grapalat" w:hAnsi="GHEA Grapalat" w:cs="Sylfaen"/>
          <w:b/>
          <w:color w:val="000000" w:themeColor="text1"/>
          <w:sz w:val="24"/>
          <w:szCs w:val="24"/>
        </w:rPr>
        <w:t>ԸՆԴՈՒՆՄԱՆ</w:t>
      </w:r>
      <w:r w:rsidRPr="00727D18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727D18">
        <w:rPr>
          <w:rFonts w:ascii="GHEA Grapalat" w:hAnsi="GHEA Grapalat" w:cs="Sylfaen"/>
          <w:b/>
          <w:color w:val="000000" w:themeColor="text1"/>
          <w:sz w:val="24"/>
          <w:szCs w:val="24"/>
        </w:rPr>
        <w:t>ԱՆՀՐԱԺԵՇՏՈՒԹՅԱՆ</w:t>
      </w:r>
      <w:r w:rsidRPr="00727D18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727D18">
        <w:rPr>
          <w:rFonts w:ascii="GHEA Grapalat" w:hAnsi="GHEA Grapalat" w:cs="Sylfaen"/>
          <w:b/>
          <w:color w:val="000000" w:themeColor="text1"/>
          <w:sz w:val="24"/>
          <w:szCs w:val="24"/>
        </w:rPr>
        <w:t>ՄԱՍԻՆ</w:t>
      </w:r>
      <w:r w:rsidRPr="00727D1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 xml:space="preserve"> </w:t>
      </w:r>
    </w:p>
    <w:p w:rsidR="00B46769" w:rsidRPr="006E09E8" w:rsidRDefault="00870332" w:rsidP="00B46769">
      <w:pPr>
        <w:spacing w:after="0" w:line="240" w:lineRule="atLeast"/>
        <w:jc w:val="center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  <w:r w:rsidRPr="006E09E8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   </w:t>
      </w:r>
    </w:p>
    <w:p w:rsidR="00870332" w:rsidRPr="00C322F5" w:rsidRDefault="00870332" w:rsidP="00727D18">
      <w:pPr>
        <w:spacing w:after="0" w:line="240" w:lineRule="atLeast"/>
        <w:ind w:firstLine="708"/>
        <w:jc w:val="both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  <w:proofErr w:type="spellStart"/>
      <w:r w:rsidRPr="00C322F5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Pr="00C32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322F5">
        <w:rPr>
          <w:rFonts w:ascii="GHEA Grapalat" w:eastAsia="Times New Roman" w:hAnsi="GHEA Grapalat" w:cs="Times New Roman"/>
          <w:sz w:val="24"/>
          <w:szCs w:val="24"/>
        </w:rPr>
        <w:t>ն</w:t>
      </w:r>
      <w:r w:rsidRPr="00C322F5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 Հայաստանի Հանրապետության</w:t>
      </w:r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Սյունիքի</w:t>
      </w:r>
      <w:proofErr w:type="spellEnd"/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մարզի</w:t>
      </w:r>
      <w:proofErr w:type="spellEnd"/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Այգեձորի պղինձ-մոլիբդենային</w:t>
      </w:r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հանքավայրի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շահագործման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համար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ՀՀ</w:t>
      </w:r>
      <w:r w:rsidRPr="00C322F5">
        <w:rPr>
          <w:rFonts w:ascii="GHEA Grapalat" w:eastAsia="Times New Roman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Սյունիքի</w:t>
      </w:r>
      <w:proofErr w:type="spellEnd"/>
      <w:r w:rsidRPr="00C322F5">
        <w:rPr>
          <w:rFonts w:ascii="GHEA Grapalat" w:eastAsia="Times New Roman" w:hAnsi="GHEA Grapalat" w:cs="Arial Armenian"/>
          <w:bCs/>
          <w:sz w:val="24"/>
          <w:szCs w:val="24"/>
          <w:lang w:val="en-US"/>
        </w:rPr>
        <w:t xml:space="preserve"> 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մարզի</w:t>
      </w:r>
      <w:proofErr w:type="spellEnd"/>
      <w:r w:rsidRPr="00C322F5">
        <w:rPr>
          <w:rFonts w:ascii="GHEA Grapalat" w:eastAsia="Times New Roman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Մեղրի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համայնքի</w:t>
      </w:r>
      <w:proofErr w:type="spellEnd"/>
      <w:r w:rsidRPr="00C322F5">
        <w:rPr>
          <w:rFonts w:ascii="GHEA Grapalat" w:eastAsia="Times New Roman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վարչական</w:t>
      </w:r>
      <w:proofErr w:type="spellEnd"/>
      <w:r w:rsidRPr="00C322F5">
        <w:rPr>
          <w:rFonts w:ascii="GHEA Grapalat" w:eastAsia="Times New Roman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տարածքում</w:t>
      </w:r>
      <w:proofErr w:type="spellEnd"/>
      <w:r w:rsidRPr="00C322F5">
        <w:rPr>
          <w:rFonts w:ascii="GHEA Grapalat" w:eastAsia="Times New Roman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գտնվող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,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համայնքային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սեփականություն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հանդիսացող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հողերից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r w:rsidR="003634C6" w:rsidRPr="00C322F5">
        <w:rPr>
          <w:rFonts w:ascii="GHEA Grapalat" w:hAnsi="GHEA Grapalat"/>
          <w:color w:val="000000"/>
          <w:sz w:val="24"/>
          <w:szCs w:val="24"/>
          <w:lang w:val="hy-AM"/>
        </w:rPr>
        <w:t xml:space="preserve">14,50531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հեկտար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արդյունաբերության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,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ընդերքօգտագործման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և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այլ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արտադրական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նշանակության</w:t>
      </w:r>
      <w:proofErr w:type="spellEnd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օբյեկտների</w:t>
      </w:r>
      <w:proofErr w:type="spellEnd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հողերի</w:t>
      </w:r>
      <w:proofErr w:type="spellEnd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կատեգորիա</w:t>
      </w:r>
      <w:proofErr w:type="spellEnd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` «</w:t>
      </w:r>
      <w:proofErr w:type="spellStart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ընդերքօգտագործման</w:t>
      </w:r>
      <w:proofErr w:type="spellEnd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հողեր</w:t>
      </w:r>
      <w:proofErr w:type="spellEnd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»</w:t>
      </w:r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գործառնական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նշանակությամբ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հողամասը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r w:rsidR="004413D4"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կառուցապատման իրավունքով, </w:t>
      </w:r>
      <w:r w:rsidR="006050CA"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մինչև 2036 թվականի հոկտեմբերի 24-ը</w:t>
      </w:r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, </w:t>
      </w:r>
      <w:r w:rsidR="006050CA" w:rsidRPr="00C322F5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մեկ</w:t>
      </w:r>
      <w:proofErr w:type="spellEnd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հեկտար</w:t>
      </w:r>
      <w:proofErr w:type="spellEnd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հողամասի</w:t>
      </w:r>
      <w:proofErr w:type="spellEnd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համար</w:t>
      </w:r>
      <w:proofErr w:type="spellEnd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սահմանելով</w:t>
      </w:r>
      <w:proofErr w:type="spellEnd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150</w:t>
      </w:r>
      <w:r w:rsidR="00727D18" w:rsidRPr="00C322F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en-US"/>
        </w:rPr>
        <w:t> </w:t>
      </w:r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000</w:t>
      </w:r>
      <w:r w:rsidR="00727D18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/</w:t>
      </w:r>
      <w:proofErr w:type="spellStart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մեկ</w:t>
      </w:r>
      <w:proofErr w:type="spellEnd"/>
      <w:r w:rsidR="006050CA" w:rsidRPr="00C322F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en-US"/>
        </w:rPr>
        <w:t> </w:t>
      </w:r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հարյուր</w:t>
      </w:r>
      <w:proofErr w:type="spellEnd"/>
      <w:r w:rsidR="006050CA" w:rsidRPr="00C322F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en-US"/>
        </w:rPr>
        <w:t> </w:t>
      </w:r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հիսուն</w:t>
      </w:r>
      <w:proofErr w:type="spellEnd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հազար</w:t>
      </w:r>
      <w:proofErr w:type="spellEnd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դրամ</w:t>
      </w:r>
      <w:proofErr w:type="spellEnd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տարեկան</w:t>
      </w:r>
      <w:proofErr w:type="spellEnd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050CA" w:rsidRPr="00C322F5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վճար</w:t>
      </w:r>
      <w:proofErr w:type="spellEnd"/>
      <w:r w:rsidR="006050CA"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տրամադրել</w:t>
      </w:r>
      <w:proofErr w:type="spellEnd"/>
      <w:r w:rsidR="00727D18"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«</w:t>
      </w:r>
      <w:r w:rsidR="003634C6"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ԱԿՏԻՎ ԼԵՌՆԱԳՈՐԾ</w:t>
      </w:r>
      <w:r w:rsidR="00727D18"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»</w:t>
      </w:r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ՍՊԸ</w:t>
      </w:r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-</w:t>
      </w:r>
      <w:proofErr w:type="spellStart"/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՝</w:t>
      </w:r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ընդերք</w:t>
      </w:r>
      <w:proofErr w:type="spellEnd"/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օգտակար</w:t>
      </w:r>
      <w:proofErr w:type="spellEnd"/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հանածոների</w:t>
      </w:r>
      <w:proofErr w:type="spellEnd"/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արդյունահանման</w:t>
      </w:r>
      <w:proofErr w:type="spellEnd"/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  <w:r w:rsidRPr="00C322F5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</w:p>
    <w:p w:rsidR="00870332" w:rsidRPr="00C322F5" w:rsidRDefault="00870332" w:rsidP="00727D18">
      <w:pPr>
        <w:spacing w:after="0" w:line="240" w:lineRule="atLeast"/>
        <w:ind w:firstLine="708"/>
        <w:jc w:val="both"/>
        <w:rPr>
          <w:rFonts w:ascii="GHEA Grapalat" w:eastAsia="Times New Roman" w:hAnsi="GHEA Grapalat" w:cs="Sylfaen"/>
          <w:bCs/>
          <w:sz w:val="24"/>
          <w:szCs w:val="24"/>
          <w:lang w:val="en-US"/>
        </w:rPr>
      </w:pPr>
      <w:proofErr w:type="spellStart"/>
      <w:proofErr w:type="gram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Նշված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հանքավայրի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ընդլայնման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համար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հիմք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է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հանդիսացել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ՀՀ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էներգետիկ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ենթակառուցվածքների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և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բնական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պաշարների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նախարարի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14.0</w:t>
      </w:r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3.2017թ.</w:t>
      </w:r>
      <w:proofErr w:type="gramEnd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gramStart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N36-Ա </w:t>
      </w:r>
      <w:proofErr w:type="spellStart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հրամանի</w:t>
      </w:r>
      <w:proofErr w:type="spellEnd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հիմքով</w:t>
      </w:r>
      <w:proofErr w:type="spellEnd"/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«</w:t>
      </w:r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hy-AM"/>
        </w:rPr>
        <w:t>ԱԿՏԻՎ ԼԵՌՆԱԳՈՐԾ</w:t>
      </w:r>
      <w:r w:rsidR="00727D18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»</w:t>
      </w:r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ՍՊԸ-</w:t>
      </w:r>
      <w:proofErr w:type="spellStart"/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ին</w:t>
      </w:r>
      <w:proofErr w:type="spellEnd"/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hy-AM"/>
        </w:rPr>
        <w:t>28</w:t>
      </w:r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.1</w:t>
      </w:r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.2012թ.</w:t>
      </w:r>
      <w:proofErr w:type="gram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տրամադրված</w:t>
      </w:r>
      <w:proofErr w:type="spellEnd"/>
      <w:proofErr w:type="gram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օգտակար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հանածոյ</w:t>
      </w:r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ի</w:t>
      </w:r>
      <w:proofErr w:type="spellEnd"/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արդյունահանման</w:t>
      </w:r>
      <w:proofErr w:type="spellEnd"/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թիվ</w:t>
      </w:r>
      <w:proofErr w:type="spellEnd"/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ՇԱԹՎ-29/</w:t>
      </w:r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hy-AM"/>
        </w:rPr>
        <w:t>425</w:t>
      </w:r>
      <w:r w:rsidR="00C322F5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C322F5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թույլտվությունը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,</w:t>
      </w:r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NԼՎ-</w:t>
      </w:r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hy-AM"/>
        </w:rPr>
        <w:t>425</w:t>
      </w:r>
      <w:r w:rsidR="00C322F5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C322F5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լեռնահատկացման</w:t>
      </w:r>
      <w:proofErr w:type="spellEnd"/>
      <w:r w:rsidR="00C322F5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C322F5"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ակտը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: </w:t>
      </w:r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hy-AM"/>
        </w:rPr>
        <w:t>Հ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անքավայրի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r w:rsidR="003634C6" w:rsidRPr="00C322F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շահագործման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արդյունքում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կբացվեն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նոր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աշխատատեղեր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,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կավելանան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համայնքի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սեփական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եկամուտները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,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ինչը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խթան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կհանդիսանա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համայնքի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սոցիալ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տնտեսական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զարգացմանը</w:t>
      </w:r>
      <w:proofErr w:type="spellEnd"/>
      <w:r w:rsidRPr="00C322F5">
        <w:rPr>
          <w:rFonts w:ascii="GHEA Grapalat" w:eastAsia="Times New Roman" w:hAnsi="GHEA Grapalat" w:cs="Sylfaen"/>
          <w:bCs/>
          <w:sz w:val="24"/>
          <w:szCs w:val="24"/>
          <w:lang w:val="en-US"/>
        </w:rPr>
        <w:t>:</w:t>
      </w:r>
    </w:p>
    <w:p w:rsidR="00870332" w:rsidRPr="00C322F5" w:rsidRDefault="00870332" w:rsidP="00727D18">
      <w:pPr>
        <w:spacing w:after="0" w:line="240" w:lineRule="atLeast"/>
        <w:ind w:firstLine="708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proofErr w:type="spellStart"/>
      <w:r w:rsidRPr="00C322F5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="00727D18"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C322F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C322F5">
        <w:rPr>
          <w:rFonts w:ascii="GHEA Grapalat" w:hAnsi="GHEA Grapalat"/>
          <w:color w:val="000000" w:themeColor="text1"/>
          <w:sz w:val="24"/>
          <w:szCs w:val="24"/>
        </w:rPr>
        <w:t>Մ</w:t>
      </w:r>
      <w:proofErr w:type="spellStart"/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C322F5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727D18"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  «</w:t>
      </w:r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Հ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այ</w:t>
      </w:r>
      <w:proofErr w:type="spellEnd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ստանի</w:t>
      </w:r>
      <w:proofErr w:type="spellEnd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Հ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անրապետության</w:t>
      </w:r>
      <w:proofErr w:type="spellEnd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Ս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յունիքի</w:t>
      </w:r>
      <w:proofErr w:type="spellEnd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մարզի</w:t>
      </w:r>
      <w:proofErr w:type="spellEnd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Մ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եղրի</w:t>
      </w:r>
      <w:proofErr w:type="spellEnd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համայնքի</w:t>
      </w:r>
      <w:proofErr w:type="spellEnd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սեփականություն</w:t>
      </w:r>
      <w:proofErr w:type="spellEnd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հանդիսացող</w:t>
      </w:r>
      <w:proofErr w:type="spellEnd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հողամաս</w:t>
      </w:r>
      <w:proofErr w:type="spellEnd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ը 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կառուցապատման</w:t>
      </w:r>
      <w:proofErr w:type="spellEnd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իրավունքով</w:t>
      </w:r>
      <w:proofErr w:type="spellEnd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տրամադրելու</w:t>
      </w:r>
      <w:proofErr w:type="spellEnd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22F5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մասին</w:t>
      </w:r>
      <w:proofErr w:type="spellEnd"/>
      <w:r w:rsidR="00727D18"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»</w:t>
      </w:r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322F5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C322F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6E09E8" w:rsidRDefault="006E09E8" w:rsidP="00727D18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C322F5" w:rsidRPr="00727D18" w:rsidRDefault="00C322F5" w:rsidP="00727D18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6E09E8" w:rsidRDefault="006E09E8" w:rsidP="00B46769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E09E8" w:rsidRPr="00727D18" w:rsidRDefault="00B05E73" w:rsidP="00B46769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27D18">
        <w:rPr>
          <w:rFonts w:ascii="GHEA Grapalat" w:hAnsi="GHEA Grapalat" w:cs="Sylfaen"/>
          <w:b/>
          <w:sz w:val="24"/>
          <w:szCs w:val="24"/>
          <w:lang w:val="hy-AM"/>
        </w:rPr>
        <w:t xml:space="preserve">ՏԵՂԵԿԱՆՔ </w:t>
      </w:r>
    </w:p>
    <w:p w:rsidR="00B05E73" w:rsidRPr="00727D18" w:rsidRDefault="00727D18" w:rsidP="00B46769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27D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«</w:t>
      </w:r>
      <w:r w:rsidR="00BE7711"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 ՍՅՈՒՆԻՔԻ ՄԱՐԶԻ ՄԵՂՐԻ ՍԵՓԱԿԱՆՈՒԹՅՈՒՆ ՀԱՆԴԻՍԱՑՈՂ ՀՈՂԱՄԱՍԸ ԿԱՌՈՒՑԱՊԱՏՄԱՆ ԻՐԱՎՈՒՆՔՈՎ ՏՐԱՄԱԴՐԵԼՈՒ ՄԱՍԻՆ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»</w:t>
      </w:r>
      <w:r w:rsidR="00B05E73" w:rsidRPr="00727D18">
        <w:rPr>
          <w:rFonts w:ascii="GHEA Grapalat" w:hAnsi="GHEA Grapalat"/>
          <w:b/>
          <w:sz w:val="24"/>
          <w:szCs w:val="24"/>
          <w:lang w:val="hy-AM"/>
        </w:rPr>
        <w:t xml:space="preserve">   ՀՀ ՍՅՈՒՆԻՔԻ ՄԱՐԶԻ ՄԵՂՐԻ ՀԱՄԱՅՆՔԻ ԱՎԱԳԱՆՈՒ ՈՐՈՇՄԱՆ ՆԱԽԱԳԾԻ ԸՆԴՈՒՆՄԱՆ ԿԱՊԱԿՑՈՒԹՅԱՄԲ </w:t>
      </w:r>
      <w:r w:rsidR="00B05E73" w:rsidRPr="00727D18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="00B05E73" w:rsidRPr="00727D1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5E73" w:rsidRPr="00727D18">
        <w:rPr>
          <w:rFonts w:ascii="GHEA Grapalat" w:hAnsi="GHEA Grapalat" w:cs="Sylfaen"/>
          <w:b/>
          <w:sz w:val="24"/>
          <w:szCs w:val="24"/>
          <w:lang w:val="hy-AM"/>
        </w:rPr>
        <w:t>ԻՐԱՎԱԿԱՆ ԱԿՏԵՐԻ</w:t>
      </w:r>
      <w:r w:rsidR="00B05E73" w:rsidRPr="00727D1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5E73" w:rsidRPr="00727D18">
        <w:rPr>
          <w:rFonts w:ascii="GHEA Grapalat" w:hAnsi="GHEA Grapalat" w:cs="Sylfaen"/>
          <w:b/>
          <w:sz w:val="24"/>
          <w:szCs w:val="24"/>
          <w:lang w:val="hy-AM"/>
        </w:rPr>
        <w:t>ԸՆԴՈՒՆՄԱՆ ԱՆՀՐԱԺԵՇՏՈՒԹՅԱՆ</w:t>
      </w:r>
      <w:r w:rsidR="00B05E73" w:rsidRPr="00727D1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5E73" w:rsidRPr="00727D18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B05E73" w:rsidRPr="006E09E8" w:rsidRDefault="00B05E73" w:rsidP="00B46769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B05E73" w:rsidRPr="00727D18" w:rsidRDefault="00B05E73" w:rsidP="00727D18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727D18">
        <w:rPr>
          <w:rFonts w:ascii="GHEA Grapalat" w:hAnsi="GHEA Grapalat"/>
          <w:sz w:val="24"/>
          <w:szCs w:val="24"/>
          <w:lang w:val="hy-AM"/>
        </w:rPr>
        <w:t xml:space="preserve"> </w:t>
      </w:r>
      <w:r w:rsidR="00727D18" w:rsidRPr="00727D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6050CA" w:rsidRPr="00727D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Սյունիքի մարզի Մեղրի համայնքի  սեփականություն հանդիսացող հողամասը կառուցապատման իրավունքով տրամադրելու մասին</w:t>
      </w:r>
      <w:r w:rsidR="00727D18" w:rsidRPr="00727D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 w:rsidRPr="00727D18">
        <w:rPr>
          <w:rFonts w:ascii="GHEA Grapalat" w:hAnsi="GHEA Grapalat"/>
          <w:sz w:val="24"/>
          <w:szCs w:val="24"/>
          <w:lang w:val="hy-AM"/>
        </w:rPr>
        <w:t xml:space="preserve"> </w:t>
      </w:r>
      <w:r w:rsidR="00D87289" w:rsidRPr="00727D18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727D18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r w:rsidRPr="00727D18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7D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7D1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27D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7D18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27D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7D18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27D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7D18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727D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7D18">
        <w:rPr>
          <w:rFonts w:ascii="GHEA Grapalat" w:hAnsi="GHEA Grapalat" w:cs="Sylfaen"/>
          <w:sz w:val="24"/>
          <w:szCs w:val="24"/>
          <w:lang w:val="hy-AM"/>
        </w:rPr>
        <w:t>չի</w:t>
      </w:r>
      <w:r w:rsidRPr="00727D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7D18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727D18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27D18" w:rsidRPr="00727D18" w:rsidRDefault="00727D18" w:rsidP="00B46769">
      <w:pPr>
        <w:spacing w:after="0" w:line="240" w:lineRule="atLeast"/>
        <w:rPr>
          <w:rFonts w:ascii="GHEA Grapalat" w:hAnsi="GHEA Grapalat" w:cs="Tahoma"/>
          <w:lang w:val="hy-AM"/>
        </w:rPr>
      </w:pPr>
    </w:p>
    <w:p w:rsidR="00727D18" w:rsidRPr="00D87289" w:rsidRDefault="00727D18" w:rsidP="00B46769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727D18" w:rsidRPr="00D87289" w:rsidRDefault="00727D18" w:rsidP="00B46769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727D18" w:rsidRPr="00D87289" w:rsidRDefault="00727D18" w:rsidP="00B46769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727D18" w:rsidRPr="00D87289" w:rsidRDefault="00727D18" w:rsidP="00B46769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727D18" w:rsidRPr="00D87289" w:rsidRDefault="00727D18" w:rsidP="00B46769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727D18" w:rsidRPr="00D87289" w:rsidRDefault="00727D18" w:rsidP="00B46769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727D18" w:rsidRPr="00D87289" w:rsidRDefault="00727D18" w:rsidP="00B46769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727D18" w:rsidRPr="00D87289" w:rsidRDefault="00727D18" w:rsidP="00B46769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727D18" w:rsidRPr="00727D18" w:rsidRDefault="00727D18" w:rsidP="00727D18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7D18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ՏԵՂԵԿԱՆՔ </w:t>
      </w:r>
      <w:r w:rsidRPr="00727D18">
        <w:rPr>
          <w:rFonts w:ascii="GHEA Grapalat" w:hAnsi="GHEA Grapalat" w:cs="Sylfaen"/>
          <w:b/>
          <w:sz w:val="24"/>
          <w:szCs w:val="24"/>
          <w:lang w:val="hy-AM"/>
        </w:rPr>
        <w:br/>
      </w:r>
      <w:r w:rsidRPr="00727D18">
        <w:rPr>
          <w:rFonts w:ascii="GHEA Grapalat" w:hAnsi="GHEA Grapalat"/>
          <w:b/>
          <w:sz w:val="24"/>
          <w:szCs w:val="24"/>
          <w:lang w:val="hy-AM"/>
        </w:rPr>
        <w:t>«</w:t>
      </w:r>
      <w:r w:rsidRPr="00727D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 ՍՅՈՒՆԻՔԻ ՄԱՐԶԻ ՄԵՂՐԻ ՍԵՓԱԿԱՆՈՒԹՅՈՒՆ ՀԱՆԴԻՍԱՑՈՂ ՀՈՂԱՄԱՍԸ ԿԱՌՈՒՑԱՊԱՏՄԱՆ ԻՐԱՎՈՒՆՔՈՎ ՏՐԱՄԱԴՐԵԼՈՒ ՄԱՍԻՆ</w:t>
      </w:r>
      <w:r w:rsidRPr="00727D18">
        <w:rPr>
          <w:rFonts w:ascii="GHEA Grapalat" w:hAnsi="GHEA Grapalat"/>
          <w:b/>
          <w:sz w:val="24"/>
          <w:szCs w:val="24"/>
          <w:lang w:val="hy-AM"/>
        </w:rPr>
        <w:t>»  ՀՀ ՍՅՈՒՆԻՔԻ ՄԱՐԶԻ ՄԵՂՐԻ ՀԱՄԱՅՆՔԻ ԱՎԱԳԱՆՈՒ ՈՐՈՇՄԱՆ ՆԱԽԱԳԾԻ ԸՆԴՈՒՆՄԱՆ ԿԱՊԱԿՑՈՒԹՅԱՄԲ</w:t>
      </w:r>
      <w:bookmarkStart w:id="0" w:name="_GoBack"/>
      <w:bookmarkEnd w:id="0"/>
      <w:r w:rsidRPr="00727D18">
        <w:rPr>
          <w:rFonts w:ascii="GHEA Grapalat" w:hAnsi="GHEA Grapalat"/>
          <w:b/>
          <w:sz w:val="24"/>
          <w:szCs w:val="24"/>
          <w:lang w:val="hy-AM"/>
        </w:rPr>
        <w:t xml:space="preserve"> ՀՀ ՍՅՈՒՆԻՔԻ ՄԱՐԶԻ ՄԵՂՐԻ ՀԱՄԱՅՆՔԻ ԲՅՈՒՋԵԻ ԵԿԱՄՈՒՏՆԵՐՈՒՄ ԵՎ ԾԱԽՍԵՐՈՒՄ ՍՊԱՍՎԵԼԻՔ  ՓՈՓՈԽՈՒԹՅՈՒՆՆԵՐԻ ՄԱՍԻՆ</w:t>
      </w:r>
    </w:p>
    <w:p w:rsidR="00727D18" w:rsidRPr="00727D18" w:rsidRDefault="00727D18" w:rsidP="00727D18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27D18" w:rsidRPr="00D87289" w:rsidRDefault="00727D18" w:rsidP="00727D1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727D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7D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Pr="00727D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Սյունիքի մարզի Մեղրի համայնքի  սեփականություն հանդիսացող հողամասը կառուցապատման իրավունքով տրամադրելու մասին</w:t>
      </w:r>
      <w:r w:rsidRPr="00727D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 w:rsidRPr="00727D18">
        <w:rPr>
          <w:rFonts w:ascii="GHEA Grapalat" w:hAnsi="GHEA Grapalat"/>
          <w:sz w:val="24"/>
          <w:szCs w:val="24"/>
          <w:lang w:val="hy-AM"/>
        </w:rPr>
        <w:t xml:space="preserve"> </w:t>
      </w:r>
      <w:r w:rsidR="00D87289" w:rsidRPr="00727D18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727D18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ՀՀ Սյունիքի մարզի Մեղրի համայնքի բյուջեի ծախսերում փոփոխություններ չեն առաջանա, իսկ բյուջեի եկամուտները տարեկան կավելանան </w:t>
      </w:r>
      <w:r w:rsidRPr="00727D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727D1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727D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176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727D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000 </w:t>
      </w:r>
      <w:r w:rsidRPr="00727D18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(</w:t>
      </w:r>
      <w:r w:rsidRPr="00727D18">
        <w:rPr>
          <w:rFonts w:ascii="GHEA Grapalat" w:hAnsi="GHEA Grapalat"/>
          <w:color w:val="000000"/>
          <w:sz w:val="24"/>
          <w:szCs w:val="24"/>
          <w:lang w:val="hy-AM"/>
        </w:rPr>
        <w:t>երկու միլիոն հարյուր յոթանասունվեց հազար</w:t>
      </w:r>
      <w:r w:rsidRPr="00727D18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) ՀՀ դրամով</w:t>
      </w:r>
      <w:r w:rsidRPr="00727D18">
        <w:rPr>
          <w:rFonts w:ascii="GHEA Grapalat" w:hAnsi="GHEA Grapalat"/>
          <w:sz w:val="24"/>
          <w:szCs w:val="24"/>
          <w:lang w:val="hy-AM"/>
        </w:rPr>
        <w:t>:</w:t>
      </w:r>
    </w:p>
    <w:p w:rsidR="00727D18" w:rsidRPr="00D87289" w:rsidRDefault="00727D18" w:rsidP="00727D1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727D18" w:rsidRPr="00D87289" w:rsidRDefault="00727D18" w:rsidP="00727D1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727D18" w:rsidRDefault="00727D18" w:rsidP="00727D1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05E73" w:rsidRPr="006E09E8" w:rsidRDefault="00B05E73" w:rsidP="00B46769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B05E73" w:rsidRPr="00727D18" w:rsidRDefault="00B05E73" w:rsidP="00B46769">
      <w:pPr>
        <w:spacing w:after="0" w:line="240" w:lineRule="atLeast"/>
        <w:jc w:val="center"/>
        <w:rPr>
          <w:rFonts w:ascii="Sylfaen" w:hAnsi="Sylfaen"/>
          <w:b/>
          <w:color w:val="000000" w:themeColor="text1"/>
          <w:lang w:val="en-US"/>
        </w:rPr>
      </w:pPr>
      <w:r w:rsidRPr="00727D18">
        <w:rPr>
          <w:rFonts w:ascii="GHEA Grapalat" w:hAnsi="GHEA Grapalat"/>
          <w:b/>
          <w:sz w:val="24"/>
          <w:szCs w:val="24"/>
        </w:rPr>
        <w:t>ՀԱՄԱՅՆՔԻ ՂԵԿԱՎԱՐ</w:t>
      </w:r>
      <w:r w:rsidR="00727D18">
        <w:rPr>
          <w:rFonts w:ascii="GHEA Grapalat" w:hAnsi="GHEA Grapalat"/>
          <w:b/>
          <w:sz w:val="24"/>
          <w:szCs w:val="24"/>
          <w:lang w:val="en-US"/>
        </w:rPr>
        <w:t xml:space="preserve">՝        </w:t>
      </w:r>
      <w:r w:rsidRPr="00727D18">
        <w:rPr>
          <w:rFonts w:ascii="GHEA Grapalat" w:hAnsi="GHEA Grapalat"/>
          <w:b/>
          <w:sz w:val="24"/>
          <w:szCs w:val="24"/>
        </w:rPr>
        <w:t xml:space="preserve">      </w:t>
      </w:r>
      <w:r w:rsidR="00727D18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 w:rsidRPr="00727D18">
        <w:rPr>
          <w:rFonts w:ascii="GHEA Grapalat" w:hAnsi="GHEA Grapalat"/>
          <w:b/>
          <w:sz w:val="24"/>
          <w:szCs w:val="24"/>
        </w:rPr>
        <w:t xml:space="preserve">                    </w:t>
      </w:r>
      <w:r w:rsidR="00BE7711" w:rsidRPr="00727D18">
        <w:rPr>
          <w:rFonts w:ascii="GHEA Grapalat" w:hAnsi="GHEA Grapalat"/>
          <w:b/>
          <w:sz w:val="24"/>
          <w:szCs w:val="24"/>
          <w:lang w:val="hy-AM"/>
        </w:rPr>
        <w:t>Բ</w:t>
      </w:r>
      <w:r w:rsidR="00B46769" w:rsidRPr="00727D18">
        <w:rPr>
          <w:rFonts w:ascii="GHEA Grapalat" w:hAnsi="GHEA Grapalat"/>
          <w:b/>
          <w:sz w:val="24"/>
          <w:szCs w:val="24"/>
          <w:lang w:val="en-US"/>
        </w:rPr>
        <w:t>.</w:t>
      </w:r>
      <w:r w:rsidRPr="00727D18">
        <w:rPr>
          <w:rFonts w:ascii="GHEA Grapalat" w:hAnsi="GHEA Grapalat"/>
          <w:b/>
          <w:sz w:val="24"/>
          <w:szCs w:val="24"/>
        </w:rPr>
        <w:t xml:space="preserve">  ԶԱՔԱՐՅԱՆ</w:t>
      </w:r>
    </w:p>
    <w:p w:rsidR="00B05E73" w:rsidRPr="00727D18" w:rsidRDefault="00B05E73" w:rsidP="00B46769">
      <w:pPr>
        <w:spacing w:after="0" w:line="240" w:lineRule="atLeast"/>
        <w:rPr>
          <w:b/>
          <w:lang w:val="en-US"/>
        </w:rPr>
      </w:pPr>
    </w:p>
    <w:sectPr w:rsidR="00B05E73" w:rsidRPr="00727D18" w:rsidSect="00727D18">
      <w:pgSz w:w="11906" w:h="16838"/>
      <w:pgMar w:top="993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B"/>
    <w:rsid w:val="0016154C"/>
    <w:rsid w:val="00331E5F"/>
    <w:rsid w:val="003634C6"/>
    <w:rsid w:val="004413D4"/>
    <w:rsid w:val="006050CA"/>
    <w:rsid w:val="006517DB"/>
    <w:rsid w:val="006C2286"/>
    <w:rsid w:val="006E09E8"/>
    <w:rsid w:val="00727D18"/>
    <w:rsid w:val="0084237C"/>
    <w:rsid w:val="00870332"/>
    <w:rsid w:val="008829AD"/>
    <w:rsid w:val="00B05E73"/>
    <w:rsid w:val="00B46769"/>
    <w:rsid w:val="00BC0DFA"/>
    <w:rsid w:val="00BE7711"/>
    <w:rsid w:val="00C322F5"/>
    <w:rsid w:val="00D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2023-09-12T07:47:00Z</cp:lastPrinted>
  <dcterms:created xsi:type="dcterms:W3CDTF">2023-09-12T03:22:00Z</dcterms:created>
  <dcterms:modified xsi:type="dcterms:W3CDTF">2023-09-12T07:48:00Z</dcterms:modified>
</cp:coreProperties>
</file>