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F434A5" w:rsidRDefault="00436BBF" w:rsidP="00436BBF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F434A5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436BBF" w:rsidRPr="00F434A5" w:rsidRDefault="00436BBF" w:rsidP="00497ED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F434A5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F434A5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ՍՅՈՒՆԻՔԻ ՄԱՐԶԻ ՄԵՂՐԻ ՀԱՄԱՅՆՔԻ </w:t>
      </w:r>
      <w:r w:rsidR="005337C2" w:rsidRPr="00F434A5">
        <w:rPr>
          <w:rFonts w:ascii="GHEA Grapalat" w:hAnsi="GHEA Grapalat"/>
          <w:b/>
          <w:sz w:val="24"/>
          <w:szCs w:val="24"/>
          <w:lang w:val="hy-AM"/>
        </w:rPr>
        <w:t>ՆՌՆԱՁՈՐ</w:t>
      </w:r>
      <w:r w:rsidR="005337C2" w:rsidRPr="00F434A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337C2" w:rsidRPr="00F434A5">
        <w:rPr>
          <w:rFonts w:ascii="GHEA Grapalat" w:hAnsi="GHEA Grapalat"/>
          <w:b/>
          <w:sz w:val="24"/>
          <w:szCs w:val="24"/>
          <w:lang w:val="hy-AM"/>
        </w:rPr>
        <w:t>ԲՆԱԿԱՎԱՅՐԻ</w:t>
      </w:r>
      <w:r w:rsidR="00484F9D"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3058" w:rsidRPr="00F434A5">
        <w:rPr>
          <w:rFonts w:ascii="GHEA Grapalat" w:hAnsi="GHEA Grapalat"/>
          <w:b/>
          <w:sz w:val="24"/>
          <w:szCs w:val="24"/>
          <w:lang w:val="en-US"/>
        </w:rPr>
        <w:t xml:space="preserve">ՀԱՄԱԿՑՎԱԾ ՏԱՐԱԾԱԿԱՆ ՊԼԱՆԱՎՈՐՄԱՆ </w:t>
      </w:r>
      <w:proofErr w:type="gramStart"/>
      <w:r w:rsidR="00B13058" w:rsidRPr="00F434A5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F434A5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F434A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97ED0" w:rsidRPr="00497ED0" w:rsidRDefault="00497ED0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F434A5" w:rsidRPr="00F434A5" w:rsidRDefault="00F434A5" w:rsidP="00F434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434A5">
        <w:rPr>
          <w:rFonts w:ascii="GHEA Grapalat" w:hAnsi="GHEA Grapalat"/>
          <w:sz w:val="24"/>
          <w:szCs w:val="24"/>
          <w:lang w:val="hy-AM"/>
        </w:rPr>
        <w:t>Որոշման նախագծի ընդունման անհրաժեշտությունը պայմանավորված է հետևյալով.</w:t>
      </w:r>
    </w:p>
    <w:p w:rsidR="00F434A5" w:rsidRPr="00F434A5" w:rsidRDefault="00F434A5" w:rsidP="00F434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434A5">
        <w:rPr>
          <w:rFonts w:ascii="GHEA Grapalat" w:hAnsi="GHEA Grapalat"/>
          <w:sz w:val="24"/>
          <w:szCs w:val="24"/>
          <w:lang w:val="hy-AM"/>
        </w:rPr>
        <w:t xml:space="preserve">Որոշման նախագծով նախատեսվում է Հայաստանի Հանրապետության Սյունիքի մարզի Մեղրի համայնքի Նռնաձոր բնակավայրի համակցված տարածական պլանավորման փաստաթղթերում կատարել փոփոխություն և համաձայն N1 հավելվածի, որպես առաջնահերթ միջոցառում, հատուկ  նպատակային նշանակության 147,918 հեկտար  /կադաստրային ծածկագիր՝ 09-066-0112-0002,09-066-118-0001, 09-066-0131-0001, </w:t>
      </w:r>
      <w:r w:rsidRPr="00F434A5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F434A5">
        <w:rPr>
          <w:rFonts w:ascii="GHEA Grapalat" w:hAnsi="GHEA Grapalat"/>
          <w:sz w:val="24"/>
          <w:szCs w:val="24"/>
          <w:lang w:val="hy-AM"/>
        </w:rPr>
        <w:t>09-066-0139-0003, 09-066-0139-0004, 09-066-0140-0001/ փոխադրել գյուղատնտեսական  նպատակային նշանակության հողերի կատեգորիա՝ «բազմամյա տնկարկներ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434A5">
        <w:rPr>
          <w:rFonts w:ascii="GHEA Grapalat" w:hAnsi="GHEA Grapalat"/>
          <w:sz w:val="24"/>
          <w:szCs w:val="24"/>
          <w:lang w:val="hy-AM"/>
        </w:rPr>
        <w:t>։</w:t>
      </w:r>
    </w:p>
    <w:p w:rsidR="00F434A5" w:rsidRPr="00F434A5" w:rsidRDefault="00F434A5" w:rsidP="00F434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434A5">
        <w:rPr>
          <w:rFonts w:ascii="GHEA Grapalat" w:hAnsi="GHEA Grapalat"/>
          <w:sz w:val="24"/>
          <w:szCs w:val="24"/>
          <w:lang w:val="hy-AM"/>
        </w:rPr>
        <w:t xml:space="preserve"> Նշված 147,918 հեկտար հողամասը Հայաստանի Հանրապետության  վարչապետի 2009 թվականի դեկտեմբերի 22-ի N1064-Ա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կողմից 2023 թվականի  օգոստոսի 14-ին ստացել է  N2/փ-194 դրական եզրակացություն, ըստ որի անհրաժեշտ է կատարել հողամասի նպատակային նշանակության փոփոխություն: </w:t>
      </w:r>
    </w:p>
    <w:p w:rsidR="00436BBF" w:rsidRPr="005337C2" w:rsidRDefault="00F434A5" w:rsidP="00F434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434A5">
        <w:rPr>
          <w:rFonts w:ascii="GHEA Grapalat" w:hAnsi="GHEA Grapalat"/>
          <w:sz w:val="24"/>
          <w:szCs w:val="24"/>
          <w:lang w:val="hy-AM"/>
        </w:rPr>
        <w:t xml:space="preserve">Ելնելով վերոգրյալից՝ Մեղրի համայնքի ավագանու քննարկմանն է ներկայացվում «Հայաստանի Հանրապետության Սյունիքի մարզի Մեղրի համայնքի Նռնաձոր բնակավայրի համակցված տարածական պլանավորման փաստաթղթում  փոփոխություն կատարելու, հողամասի նպատակային նշանակությունը փոխելու   մասին» Մեղրի համայնքի ավագանու որոշման նախագիծը:                                        </w:t>
      </w:r>
      <w:r w:rsidR="00436BBF" w:rsidRPr="00484F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</w:p>
    <w:p w:rsidR="0027414C" w:rsidRPr="005337C2" w:rsidRDefault="0027414C" w:rsidP="003E2E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BBF" w:rsidRPr="00F434A5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34A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36BBF" w:rsidRPr="00F434A5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434A5">
        <w:rPr>
          <w:rFonts w:ascii="GHEA Grapalat" w:hAnsi="GHEA Grapalat"/>
          <w:b/>
          <w:sz w:val="24"/>
          <w:szCs w:val="24"/>
          <w:lang w:val="hy-AM"/>
        </w:rPr>
        <w:t>«</w:t>
      </w:r>
      <w:r w:rsidR="00B13058" w:rsidRPr="00F434A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37C2" w:rsidRPr="00F434A5">
        <w:rPr>
          <w:rFonts w:ascii="GHEA Grapalat" w:hAnsi="GHEA Grapalat"/>
          <w:b/>
          <w:sz w:val="24"/>
          <w:szCs w:val="24"/>
          <w:lang w:val="hy-AM"/>
        </w:rPr>
        <w:t xml:space="preserve">ՆՌՆԱՁՈՐ ԲՆԱԿԱՎԱՅՐԻ </w:t>
      </w:r>
      <w:r w:rsidR="00B13058" w:rsidRPr="00F434A5">
        <w:rPr>
          <w:rFonts w:ascii="GHEA Grapalat" w:hAnsi="GHEA Grapalat"/>
          <w:b/>
          <w:sz w:val="24"/>
          <w:szCs w:val="24"/>
          <w:lang w:val="hy-AM"/>
        </w:rPr>
        <w:t>ՀԱՄԱԿՑՎԱԾ ՏԱՐԱԾԱԿԱՆ ՊԼԱՆԱՎՈՐՄԱՆ ՓԱՍՏԱԹՂԹՈՒՄ  ՓՈՓՈԽՈՒԹՅՈՒՆ ԿԱՏԱՐԵԼՈՒ, ՀՈՂԱՄԱՍԻ ՆՊԱՏԱԿԱՅԻՆ ՆՇԱՆԱԿՈՒԹՅՈՒՆԸ ՓՈԽԵԼՈՒ   ՄԱՍԻՆ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36BBF" w:rsidRPr="00484F9D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2EEE" w:rsidRPr="005337C2" w:rsidRDefault="00436BBF" w:rsidP="00497ED0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3430">
        <w:rPr>
          <w:rFonts w:ascii="GHEA Grapalat" w:hAnsi="GHEA Grapalat"/>
          <w:sz w:val="24"/>
          <w:szCs w:val="24"/>
          <w:lang w:val="hy-AM"/>
        </w:rPr>
        <w:t>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յունիքի մարզի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եղրի համայնքի </w:t>
      </w:r>
      <w:r w:rsidR="005337C2">
        <w:rPr>
          <w:rFonts w:ascii="GHEA Grapalat" w:hAnsi="GHEA Grapalat"/>
          <w:sz w:val="24"/>
          <w:szCs w:val="24"/>
          <w:lang w:val="hy-AM"/>
        </w:rPr>
        <w:t xml:space="preserve">Նռնաձոր բնակավայրի 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>համակցված տարածական պլանավորման փաստաթղթում  փոփոխություն կատարելու, հողամասի նպատակային նշանակությունը փոխելու   մասին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չի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0A6950" w:rsidRPr="00F434A5" w:rsidRDefault="000A6950" w:rsidP="00F434A5">
      <w:pPr>
        <w:spacing w:after="0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36BBF" w:rsidRPr="00F434A5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34A5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F434A5">
        <w:rPr>
          <w:rFonts w:ascii="GHEA Grapalat" w:hAnsi="GHEA Grapalat"/>
          <w:b/>
          <w:sz w:val="24"/>
          <w:szCs w:val="24"/>
          <w:lang w:val="hy-AM"/>
        </w:rPr>
        <w:t>«</w:t>
      </w:r>
      <w:r w:rsidR="00B13058" w:rsidRPr="00F434A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37C2" w:rsidRPr="00F434A5">
        <w:rPr>
          <w:rFonts w:ascii="GHEA Grapalat" w:hAnsi="GHEA Grapalat"/>
          <w:b/>
          <w:sz w:val="24"/>
          <w:szCs w:val="24"/>
          <w:lang w:val="hy-AM"/>
        </w:rPr>
        <w:t xml:space="preserve">ՆՌՆԱՁՈՐ ԲՆԱԿԱՎԱՅՐԻ </w:t>
      </w:r>
      <w:r w:rsidR="00B13058" w:rsidRPr="00F434A5">
        <w:rPr>
          <w:rFonts w:ascii="GHEA Grapalat" w:hAnsi="GHEA Grapalat"/>
          <w:b/>
          <w:sz w:val="24"/>
          <w:szCs w:val="24"/>
          <w:lang w:val="hy-AM"/>
        </w:rPr>
        <w:t>ՀԱՄԱԿՑՎԱԾ ՏԱՐԱԾԱԿԱՆ ՊԼԱՆԱՎՈՐՄԱՆ ՓԱՍՏԱԹՂԹՈՒՄ  ՓՈՓՈԽՈՒԹՅՈՒՆ ԿԱ</w:t>
      </w:r>
      <w:bookmarkStart w:id="0" w:name="_GoBack"/>
      <w:bookmarkEnd w:id="0"/>
      <w:r w:rsidR="00B13058" w:rsidRPr="00F434A5">
        <w:rPr>
          <w:rFonts w:ascii="GHEA Grapalat" w:hAnsi="GHEA Grapalat"/>
          <w:b/>
          <w:sz w:val="24"/>
          <w:szCs w:val="24"/>
          <w:lang w:val="hy-AM"/>
        </w:rPr>
        <w:t>ՏԱՐԵԼՈՒ, ՀՈՂԱՄԱՍԻ ՆՊԱՏԱԿԱՅԻՆ ՆՇԱՆԱԿՈՒԹՅՈՒՆԸ ՓՈԽԵԼՈՒ   ՄԱՍԻՆ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3E2EEE" w:rsidRPr="00F434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="00FC7FAB" w:rsidRPr="00F434A5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ԵԿԱՄՈՒՏՆԵՐՈՒՄ  ԵՎ 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ԾԱԽՍԵՐՈՒՄ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ՍՊԱՍՎԵԼԻՔ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Pr="00F434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34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434A5" w:rsidRPr="00F434A5" w:rsidRDefault="00F434A5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36BBF" w:rsidRPr="00433430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36BBF" w:rsidRPr="00433430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3430">
        <w:rPr>
          <w:rFonts w:ascii="GHEA Grapalat" w:hAnsi="GHEA Grapalat"/>
          <w:sz w:val="24"/>
          <w:szCs w:val="24"/>
          <w:lang w:val="hy-AM"/>
        </w:rPr>
        <w:t>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յունիքի մարզի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 xml:space="preserve">եղրի համայնքի </w:t>
      </w:r>
      <w:r w:rsidR="005337C2">
        <w:rPr>
          <w:rFonts w:ascii="GHEA Grapalat" w:hAnsi="GHEA Grapalat"/>
          <w:sz w:val="24"/>
          <w:szCs w:val="24"/>
          <w:lang w:val="hy-AM"/>
        </w:rPr>
        <w:t xml:space="preserve">Նռնաձոր բնակավայրի </w:t>
      </w:r>
      <w:r w:rsidR="00B13058" w:rsidRPr="00433430">
        <w:rPr>
          <w:rFonts w:ascii="GHEA Grapalat" w:hAnsi="GHEA Grapalat"/>
          <w:sz w:val="24"/>
          <w:szCs w:val="24"/>
          <w:lang w:val="hy-AM"/>
        </w:rPr>
        <w:t>համակցված տարածական պլանավորման փաստաթղթում  փոփոխություն կատարելու, հողամասի նպատակային նշանակությունը փոխելու   մասին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ՀՀ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B1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4334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B13058" w:rsidRPr="00B13058">
        <w:rPr>
          <w:rFonts w:ascii="GHEA Grapalat" w:hAnsi="GHEA Grapalat" w:cs="Sylfaen"/>
          <w:sz w:val="24"/>
          <w:szCs w:val="24"/>
          <w:lang w:val="hy-AM"/>
        </w:rPr>
        <w:t xml:space="preserve"> եկամուտներում և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չեն</w:t>
      </w:r>
      <w:r w:rsidRPr="0043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3430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Pr="00433430">
        <w:rPr>
          <w:rFonts w:ascii="GHEA Grapalat" w:hAnsi="GHEA Grapalat"/>
          <w:sz w:val="24"/>
          <w:szCs w:val="24"/>
          <w:lang w:val="hy-AM"/>
        </w:rPr>
        <w:t>:</w:t>
      </w:r>
    </w:p>
    <w:p w:rsidR="00436BBF" w:rsidRPr="00433430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36BBF" w:rsidRPr="00433430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E4396" w:rsidRPr="00B13058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B13058">
        <w:rPr>
          <w:rFonts w:ascii="GHEA Grapalat" w:hAnsi="GHEA Grapalat" w:cs="Arial"/>
          <w:b/>
          <w:sz w:val="24"/>
          <w:szCs w:val="24"/>
        </w:rPr>
        <w:t>ՀԱՄԱՅՆՔԻ</w:t>
      </w:r>
      <w:r w:rsidRPr="00B13058">
        <w:rPr>
          <w:rFonts w:ascii="GHEA Grapalat" w:hAnsi="GHEA Grapalat"/>
          <w:b/>
          <w:sz w:val="24"/>
          <w:szCs w:val="24"/>
        </w:rPr>
        <w:t xml:space="preserve"> </w:t>
      </w:r>
      <w:r w:rsidRPr="00B13058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B13058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B13058">
        <w:rPr>
          <w:rFonts w:ascii="GHEA Grapalat" w:hAnsi="GHEA Grapalat"/>
          <w:b/>
          <w:sz w:val="24"/>
          <w:szCs w:val="24"/>
        </w:rPr>
        <w:t xml:space="preserve">      </w:t>
      </w:r>
      <w:r w:rsidR="0027414C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B13058">
        <w:rPr>
          <w:rFonts w:ascii="GHEA Grapalat" w:hAnsi="GHEA Grapalat"/>
          <w:b/>
          <w:sz w:val="24"/>
          <w:szCs w:val="24"/>
        </w:rPr>
        <w:t xml:space="preserve">  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7ED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B13058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B13058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B1305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13058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B13058" w:rsidSect="0027414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2125C0"/>
    <w:rsid w:val="00265683"/>
    <w:rsid w:val="0027414C"/>
    <w:rsid w:val="003A2C1D"/>
    <w:rsid w:val="003E19F9"/>
    <w:rsid w:val="003E2EEE"/>
    <w:rsid w:val="003E3900"/>
    <w:rsid w:val="00433430"/>
    <w:rsid w:val="00436BBF"/>
    <w:rsid w:val="00470910"/>
    <w:rsid w:val="00484F9D"/>
    <w:rsid w:val="00497ED0"/>
    <w:rsid w:val="004B6194"/>
    <w:rsid w:val="004E4396"/>
    <w:rsid w:val="004F0669"/>
    <w:rsid w:val="005337C2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13058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EC4B40"/>
    <w:rsid w:val="00F434A5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4</cp:revision>
  <cp:lastPrinted>2023-09-06T07:35:00Z</cp:lastPrinted>
  <dcterms:created xsi:type="dcterms:W3CDTF">2023-09-06T07:13:00Z</dcterms:created>
  <dcterms:modified xsi:type="dcterms:W3CDTF">2023-09-06T07:35:00Z</dcterms:modified>
</cp:coreProperties>
</file>