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8" w:rsidRDefault="00900B98" w:rsidP="00900B98">
      <w:pPr>
        <w:shd w:val="clear" w:color="auto" w:fill="FFFFFF"/>
        <w:spacing w:after="0"/>
        <w:ind w:right="67" w:firstLine="720"/>
        <w:jc w:val="right"/>
        <w:rPr>
          <w:rFonts w:ascii="GHEA Grapalat" w:eastAsia="Times New Roman" w:hAnsi="GHEA Grapalat" w:cs="Times New Roman"/>
          <w:bCs/>
        </w:rPr>
      </w:pPr>
      <w:r>
        <w:rPr>
          <w:rFonts w:ascii="GHEA Grapalat" w:hAnsi="GHEA Grapalat"/>
          <w:bCs/>
          <w:lang w:val="en-US"/>
        </w:rPr>
        <w:tab/>
      </w:r>
    </w:p>
    <w:p w:rsidR="00900B98" w:rsidRPr="003826BD" w:rsidRDefault="00900B98" w:rsidP="00900B98">
      <w:pPr>
        <w:spacing w:after="0"/>
        <w:jc w:val="right"/>
        <w:rPr>
          <w:rFonts w:ascii="GHEA Grapalat" w:eastAsia="Times New Roman" w:hAnsi="GHEA Grapalat" w:cs="Arial Armenian"/>
          <w:b/>
          <w:bCs/>
          <w:sz w:val="16"/>
          <w:szCs w:val="16"/>
        </w:rPr>
      </w:pPr>
      <w:proofErr w:type="spellStart"/>
      <w:r w:rsidRPr="003826BD">
        <w:rPr>
          <w:rFonts w:ascii="GHEA Grapalat" w:eastAsia="Times New Roman" w:hAnsi="GHEA Grapalat" w:cs="Sylfaen"/>
          <w:b/>
          <w:bCs/>
          <w:sz w:val="16"/>
          <w:szCs w:val="16"/>
          <w:lang w:val="en-US"/>
        </w:rPr>
        <w:t>Հավելված</w:t>
      </w:r>
      <w:proofErr w:type="spellEnd"/>
      <w:r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en-US"/>
        </w:rPr>
        <w:t>N</w:t>
      </w:r>
      <w:r w:rsidR="003826BD">
        <w:rPr>
          <w:rFonts w:ascii="GHEA Grapalat" w:eastAsia="Times New Roman" w:hAnsi="GHEA Grapalat" w:cs="Arial Armenian"/>
          <w:b/>
          <w:bCs/>
          <w:sz w:val="16"/>
          <w:szCs w:val="16"/>
          <w:lang w:val="en-US"/>
        </w:rPr>
        <w:t>32</w:t>
      </w:r>
    </w:p>
    <w:p w:rsidR="00900B98" w:rsidRPr="003826BD" w:rsidRDefault="00900B98" w:rsidP="00900B98">
      <w:pPr>
        <w:spacing w:after="0"/>
        <w:jc w:val="right"/>
        <w:rPr>
          <w:rFonts w:ascii="GHEA Grapalat" w:eastAsia="Times New Roman" w:hAnsi="GHEA Grapalat" w:cs="Arial Armenian"/>
          <w:b/>
          <w:bCs/>
          <w:sz w:val="16"/>
          <w:szCs w:val="16"/>
        </w:rPr>
      </w:pPr>
      <w:r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ՀՀ Սյունիքի մարզի </w:t>
      </w:r>
      <w:r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>Մեղրի համայնք</w:t>
      </w:r>
      <w:r w:rsidRPr="003826BD">
        <w:rPr>
          <w:rFonts w:ascii="GHEA Grapalat" w:hAnsi="GHEA Grapalat" w:cs="Arial Armenian"/>
          <w:b/>
          <w:bCs/>
          <w:sz w:val="16"/>
          <w:szCs w:val="16"/>
        </w:rPr>
        <w:t>ի ղեկավարի</w:t>
      </w:r>
    </w:p>
    <w:p w:rsidR="00900B98" w:rsidRPr="003826BD" w:rsidRDefault="00CE5B7C" w:rsidP="00900B98">
      <w:pPr>
        <w:spacing w:after="0"/>
        <w:ind w:left="-709" w:firstLine="709"/>
        <w:jc w:val="right"/>
        <w:rPr>
          <w:rFonts w:ascii="GHEA Grapalat" w:eastAsia="Times New Roman" w:hAnsi="GHEA Grapalat" w:cs="Times New Roman"/>
          <w:b/>
          <w:bCs/>
          <w:sz w:val="16"/>
          <w:szCs w:val="16"/>
          <w:lang w:val="hy-AM"/>
        </w:rPr>
      </w:pPr>
      <w:r w:rsidRPr="00CE5B7C">
        <w:rPr>
          <w:rFonts w:ascii="GHEA Grapalat" w:eastAsia="Times New Roman" w:hAnsi="GHEA Grapalat" w:cs="Arial Armenian"/>
          <w:b/>
          <w:bCs/>
          <w:sz w:val="16"/>
          <w:szCs w:val="16"/>
        </w:rPr>
        <w:t>2019</w:t>
      </w:r>
      <w:r w:rsidR="00C1512C"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="00900B98"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թ. </w:t>
      </w:r>
      <w:proofErr w:type="spellStart"/>
      <w:r>
        <w:rPr>
          <w:rFonts w:ascii="GHEA Grapalat" w:eastAsia="Times New Roman" w:hAnsi="GHEA Grapalat" w:cs="Arial Armenian"/>
          <w:b/>
          <w:bCs/>
          <w:sz w:val="16"/>
          <w:szCs w:val="16"/>
          <w:lang w:val="en-US"/>
        </w:rPr>
        <w:t>սեպտեմբերի</w:t>
      </w:r>
      <w:proofErr w:type="spellEnd"/>
      <w:r w:rsidRPr="00CE5B7C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19</w:t>
      </w:r>
      <w:r w:rsidR="009B4B42"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 xml:space="preserve"> </w:t>
      </w:r>
      <w:r w:rsidR="00900B98"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-ի  թիվ </w:t>
      </w:r>
      <w:r w:rsidR="00C1512C"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>------</w:t>
      </w:r>
      <w:r w:rsidR="00900B98"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>-</w:t>
      </w:r>
      <w:r w:rsidR="00900B98" w:rsidRPr="003826BD">
        <w:rPr>
          <w:rFonts w:ascii="GHEA Grapalat" w:eastAsia="Times New Roman" w:hAnsi="GHEA Grapalat" w:cs="Arial Armenian"/>
          <w:b/>
          <w:bCs/>
          <w:sz w:val="16"/>
          <w:szCs w:val="16"/>
        </w:rPr>
        <w:t>Ա</w:t>
      </w:r>
      <w:r w:rsidR="00900B98" w:rsidRPr="003826BD">
        <w:rPr>
          <w:rFonts w:ascii="GHEA Grapalat" w:eastAsia="Times New Roman" w:hAnsi="GHEA Grapalat" w:cs="Arial Armenian"/>
          <w:b/>
          <w:bCs/>
          <w:sz w:val="16"/>
          <w:szCs w:val="16"/>
          <w:lang w:val="hy-AM"/>
        </w:rPr>
        <w:t xml:space="preserve"> որոշման</w:t>
      </w:r>
    </w:p>
    <w:p w:rsidR="00900B98" w:rsidRDefault="00900B98" w:rsidP="00900B98">
      <w:pPr>
        <w:jc w:val="right"/>
        <w:rPr>
          <w:rFonts w:ascii="GHEA Grapalat" w:hAnsi="GHEA Grapalat"/>
          <w:bCs/>
          <w:lang w:val="hy-AM"/>
        </w:rPr>
      </w:pPr>
    </w:p>
    <w:p w:rsidR="00900B98" w:rsidRDefault="00900B98" w:rsidP="003826BD">
      <w:pPr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Sylfaen"/>
          <w:b/>
          <w:bCs/>
          <w:lang w:val="hy-AM"/>
        </w:rPr>
        <w:t>ՀԱՄԱՅՆՔԱՅԻՆ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ԾԱՌԱՅՈՒԹՅԱՆ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ՊԱՇՏՈՆԻ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ԱՆՁՆԱԳԻՐՀԱՅԱՍՏԱՆԻ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ՀԱՆՐԱՊԵՏՈՒԹՅԱՆ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ՍՅՈՒՆԻՔԻ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ՄԱՐԶԻ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ՄԵՂՐԻԻ  ՀԱՄԱՅՆՔԱՊԵ</w:t>
      </w:r>
      <w:r>
        <w:rPr>
          <w:rFonts w:ascii="GHEA Grapalat" w:eastAsia="Times New Roman" w:hAnsi="GHEA Grapalat" w:cs="Sylfaen"/>
          <w:b/>
          <w:bCs/>
          <w:lang w:val="hy-AM"/>
        </w:rPr>
        <w:t>ՏԱՐԱՆԻ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lang w:val="hy-AM"/>
        </w:rPr>
        <w:t>ԱՇԽԱՏԱԿԱԶՄԻ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eastAsia="Times New Roman" w:hAnsi="GHEA Grapalat" w:cs="Arial Armenian"/>
          <w:b/>
          <w:bCs/>
          <w:lang w:val="hy-AM"/>
        </w:rPr>
        <w:t xml:space="preserve"> </w:t>
      </w:r>
      <w:r>
        <w:rPr>
          <w:rFonts w:ascii="GHEA Grapalat" w:hAnsi="GHEA Grapalat" w:cs="Arial Armenian"/>
          <w:b/>
          <w:bCs/>
          <w:lang w:val="hy-AM"/>
        </w:rPr>
        <w:t>ՔԱՂԱՔԱՇԻՆՈՒԹՅԱՆ, ՀՈՂՕԳՏԱԳՈՐԾՄԱՆ, ԳՅՈՒՂԱՏՆՏԵՍՈՒԹՅԱՆ, ԳՈՒՅՔԻ ԿԱՌԱՎԱՐՄԱՆ</w:t>
      </w:r>
      <w:r>
        <w:rPr>
          <w:rFonts w:ascii="GHEA Grapalat" w:hAnsi="GHEA Grapalat" w:cs="Sylfaen"/>
          <w:b/>
          <w:bCs/>
          <w:lang w:val="hy-AM"/>
        </w:rPr>
        <w:t xml:space="preserve">  </w:t>
      </w:r>
      <w:r>
        <w:rPr>
          <w:rFonts w:ascii="GHEA Grapalat" w:eastAsia="Times New Roman" w:hAnsi="GHEA Grapalat" w:cs="Sylfaen"/>
          <w:b/>
          <w:bCs/>
          <w:lang w:val="hy-AM"/>
        </w:rPr>
        <w:t>ԲԱԺՆԻ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="003826BD" w:rsidRPr="003826BD">
        <w:rPr>
          <w:rFonts w:ascii="GHEA Grapalat" w:hAnsi="GHEA Grapalat" w:cs="Sylfaen"/>
          <w:b/>
          <w:bCs/>
          <w:lang w:val="hy-AM"/>
        </w:rPr>
        <w:t xml:space="preserve">          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ԱՌԱՋԱՏԱՐ 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ՄԱՍՆԱԳԵՏԻ </w:t>
      </w:r>
    </w:p>
    <w:p w:rsidR="00900B98" w:rsidRDefault="00900B98" w:rsidP="00900B98">
      <w:pPr>
        <w:jc w:val="center"/>
        <w:rPr>
          <w:rFonts w:ascii="GHEA Grapalat" w:hAnsi="GHEA Grapalat"/>
          <w:b/>
          <w:bCs/>
          <w:lang w:val="hy-AM"/>
        </w:rPr>
      </w:pPr>
      <w:bookmarkStart w:id="0" w:name="_GoBack"/>
      <w:r>
        <w:rPr>
          <w:rFonts w:ascii="GHEA Grapalat" w:hAnsi="GHEA Grapalat"/>
          <w:b/>
          <w:bCs/>
          <w:lang w:val="hy-AM"/>
        </w:rPr>
        <w:t>3.1-</w:t>
      </w:r>
      <w:r w:rsidRPr="009B4B42">
        <w:rPr>
          <w:rFonts w:ascii="GHEA Grapalat" w:hAnsi="GHEA Grapalat"/>
          <w:b/>
          <w:bCs/>
          <w:lang w:val="hy-AM"/>
        </w:rPr>
        <w:t>1</w:t>
      </w:r>
      <w:r w:rsidR="001A29A9" w:rsidRPr="003826BD">
        <w:rPr>
          <w:rFonts w:ascii="GHEA Grapalat" w:hAnsi="GHEA Grapalat"/>
          <w:b/>
          <w:bCs/>
          <w:lang w:val="hy-AM"/>
        </w:rPr>
        <w:t>3</w:t>
      </w:r>
      <w:r w:rsidRPr="009B4B42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>(</w:t>
      </w:r>
      <w:r>
        <w:rPr>
          <w:rFonts w:ascii="GHEA Grapalat" w:hAnsi="GHEA Grapalat" w:cs="Sylfaen"/>
          <w:b/>
          <w:bCs/>
          <w:lang w:val="hy-AM"/>
        </w:rPr>
        <w:t>ծածկա</w:t>
      </w:r>
      <w:r>
        <w:rPr>
          <w:rFonts w:ascii="GHEA Grapalat" w:hAnsi="GHEA Grapalat" w:cs="Arial Armenian"/>
          <w:b/>
          <w:bCs/>
          <w:lang w:val="hy-AM"/>
        </w:rPr>
        <w:t>գ</w:t>
      </w:r>
      <w:r>
        <w:rPr>
          <w:rFonts w:ascii="GHEA Grapalat" w:hAnsi="GHEA Grapalat" w:cs="Sylfaen"/>
          <w:b/>
          <w:bCs/>
          <w:lang w:val="hy-AM"/>
        </w:rPr>
        <w:t>իրը</w:t>
      </w:r>
      <w:r>
        <w:rPr>
          <w:rFonts w:ascii="GHEA Grapalat" w:hAnsi="GHEA Grapalat" w:cs="Arial Armenian"/>
          <w:b/>
          <w:bCs/>
          <w:lang w:val="hy-AM"/>
        </w:rPr>
        <w:t xml:space="preserve">) </w:t>
      </w:r>
    </w:p>
    <w:bookmarkEnd w:id="0"/>
    <w:p w:rsidR="00900B98" w:rsidRDefault="00900B98" w:rsidP="00900B98">
      <w:pPr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1. </w:t>
      </w:r>
      <w:r>
        <w:rPr>
          <w:rFonts w:ascii="GHEA Grapalat" w:hAnsi="GHEA Grapalat" w:cs="Sylfaen"/>
          <w:b/>
          <w:bCs/>
          <w:lang w:val="hy-AM"/>
        </w:rPr>
        <w:t>ԸՆԴՀԱՆՈՒՐ</w:t>
      </w:r>
      <w:r>
        <w:rPr>
          <w:rFonts w:ascii="GHEA Grapalat" w:hAnsi="GHEA Grapalat" w:cs="Arial Armenian"/>
          <w:b/>
          <w:bCs/>
          <w:lang w:val="hy-AM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ԴՐՈՒՅԹՆԵՐ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>1.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Սյունիքի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մարզի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Մեղրիի  համայնքապետարանի աշխատակազմի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(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այսուհետ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՝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/>
          <w:sz w:val="20"/>
          <w:szCs w:val="20"/>
          <w:lang w:val="hy-AM"/>
        </w:rPr>
        <w:t>քաղաքաշինության, հողօգտագործման, գյուղատնտեսության, գույքի կառավարման 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(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այսուհետ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՝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ընդ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րկվում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համայնքային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ծառայության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կրտսեր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խմբի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ենթախմբում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3826BD" w:rsidRPr="00CE5B7C" w:rsidRDefault="00900B98" w:rsidP="003826BD">
      <w:pPr>
        <w:spacing w:after="0" w:line="240" w:lineRule="auto"/>
        <w:jc w:val="both"/>
        <w:rPr>
          <w:rFonts w:ascii="GHEA Grapalat" w:hAnsi="GHEA Grapalat" w:cs="Arial Armenian"/>
          <w:bCs/>
          <w:sz w:val="20"/>
          <w:szCs w:val="20"/>
          <w:lang w:val="en-US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>2.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«Համայնքային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ծառայության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մասին»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օրենքով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(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այսուհետ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՝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օրենք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սահմանված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նշանակում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ազատում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քարտուղարը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(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այսուհետ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՝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քարտուղար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):</w:t>
      </w:r>
    </w:p>
    <w:p w:rsidR="003826BD" w:rsidRPr="00CE5B7C" w:rsidRDefault="003826BD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en-US"/>
        </w:rPr>
      </w:pPr>
    </w:p>
    <w:p w:rsidR="00900B98" w:rsidRPr="00CE5B7C" w:rsidRDefault="00900B98" w:rsidP="00900B98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2.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ԱՇԽԱՏԱՆՔԻ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ԿԱԶՄԱԿԵՐՊՄԱՆ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ԵՎ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ՂԵԿԱՎԱՐՄԱՆ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ՊԱՏԱՍԽԱՆԱՏՎՈՒԹՅՈՒՆԸ</w:t>
      </w: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           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3.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անմիջականորեն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ենթակա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հաշվետու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պետին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4.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իրեն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ենթակա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աշխատողներ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5.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բացակայության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դեպքում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նրան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փոխարինում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լխավոր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քարտուղարի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հայեցողությամբ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: 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Օրենքով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նախատեսված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դեպքերում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փոխարինում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համայնքային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ծառայության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կադրերի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ռեզերվում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տնվող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սույն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անձնա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պահանջները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բավարարող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անձը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իսկ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դրա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անհնարինության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դեպքում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անձը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Հայաստանի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օրենսդրությամբ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սահմանված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ժամկետներում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լխավոր, առաջին կարգի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  առաջին կարգի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բացակայության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դեպքում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փոխարինում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նրանց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քարտուղարի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հայեցողությամբ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6.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՝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աշխատանքների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կազմակերպման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ծրա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րման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համակար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ղեկավարման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վերահսկման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կատարում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հանձնարարականները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գ)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պատասխանատվություն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օրենքների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պահանջները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տրված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հանձնարարականները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չկատարելու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ոչ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պատշաճ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կատարելու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վերազանցելու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համար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 </w:t>
      </w:r>
    </w:p>
    <w:p w:rsidR="00900B98" w:rsidRPr="00CE5B7C" w:rsidRDefault="00900B98" w:rsidP="00900B98">
      <w:pPr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3.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ՈՐՈՇՈՒՄՆԵՐ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ԿԱՅԱՑՆԵԼՈՒ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ԼԻԱԶՈՐՈՒԹՅՈՒՆՆԵՐԸ</w:t>
      </w:r>
    </w:p>
    <w:p w:rsidR="00900B98" w:rsidRPr="00CE5B7C" w:rsidRDefault="00900B98" w:rsidP="003826BD">
      <w:pPr>
        <w:spacing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7.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մասնակցում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հիմնախնդիրների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լուծմանը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որոշումների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ընդունմանը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հանձնարարականների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կատարմանը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900B98">
      <w:pPr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                                   </w:t>
      </w: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4.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ՇՓՈՒՄՆԵՐԸ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ԵՎ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ՆԵՐԿԱՅԱՑՈՒՑՉՈՒԹՅՈՒՆԸ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8.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՝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ներսում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շփվում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շրջանակներում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աշխատողների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այդ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թվում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բաժինների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աշխատողների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պաշտոնատար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անձանց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դուրս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շփվում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հանձնարարությամբ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3826BD">
      <w:pPr>
        <w:spacing w:after="0" w:line="240" w:lineRule="auto"/>
        <w:jc w:val="both"/>
        <w:rPr>
          <w:rFonts w:ascii="GHEA Grapalat" w:hAnsi="GHEA Grapalat" w:cs="Arial Armenian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գ)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դուրս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որպես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ներկայացուցիչ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հանդես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3826BD">
      <w:pPr>
        <w:spacing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</w:p>
    <w:p w:rsidR="00900B98" w:rsidRPr="00CE5B7C" w:rsidRDefault="00900B98" w:rsidP="00900B98">
      <w:pPr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5.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ԽՆԴԻՐՆԵՐԻ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ԲԱՐԴՈՒԹՅՈՒՆԸ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ԵՎ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ԴՐԱՆՑ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ՍՏԵՂԾԱԳՈՐԾԱԿԱՆ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ԼՈՒԾՈՒՄԸ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lastRenderedPageBreak/>
        <w:t xml:space="preserve">9.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հանձնարարությամբ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մասնակցում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առջև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դրված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ործառույթներից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բխող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խնդիրների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լուծմանը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նահատմանը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: 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առջև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դրված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ործառույթներից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բխող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բարդ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խնդիրների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բացահայտմանը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դրանց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ստեղծա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ործական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այլընտրանքային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լուծումներին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մասնակցելու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900B98">
      <w:pPr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6.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ԳԻՏԵԼԻՔՆԵՐԸ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ԵՎ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ՀՄՏՈՒԹՅՈՒՆՆԵՐԸ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10.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՝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առնվազն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միջնակար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գ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կրթություն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ունի</w:t>
      </w:r>
      <w:r w:rsidR="00EA419D" w:rsidRPr="00CE5B7C">
        <w:rPr>
          <w:rFonts w:ascii="GHEA Grapalat" w:hAnsi="GHEA Grapalat" w:cs="Sylfaen"/>
          <w:bCs/>
          <w:sz w:val="20"/>
          <w:szCs w:val="20"/>
          <w:lang w:val="hy-AM"/>
        </w:rPr>
        <w:t xml:space="preserve"> Հայաստանի Հանրապետության Սահմանադրության,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«Համայնքային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ծառայության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մասին»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, «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Տեղական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ինքնակառավարման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մասին»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F17D55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«Գյուղատնտեսական համատարած հաշվառման մասին», «Հողերի օգտագործման և պահպանման նկատմամբ վերահսկողության մասին», «Բուսական աշխարհի մասին», «Կենդանական աշխարհի մասին», </w:t>
      </w:r>
      <w:r w:rsidR="00F17D55" w:rsidRPr="00CE5B7C">
        <w:rPr>
          <w:rFonts w:ascii="GHEA Grapalat" w:hAnsi="GHEA Grapalat"/>
          <w:sz w:val="20"/>
          <w:szCs w:val="20"/>
          <w:lang w:val="hy-AM"/>
        </w:rPr>
        <w:t xml:space="preserve"> </w:t>
      </w:r>
      <w:r w:rsidR="00F17D55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F17D55" w:rsidRPr="00CE5B7C">
        <w:rPr>
          <w:rFonts w:ascii="GHEA Grapalat" w:hAnsi="GHEA Grapalat" w:cs="Sylfaen"/>
          <w:bCs/>
          <w:sz w:val="20"/>
          <w:szCs w:val="20"/>
          <w:lang w:val="hy-AM"/>
        </w:rPr>
        <w:t>«</w:t>
      </w:r>
      <w:r w:rsidR="00F17D55" w:rsidRPr="00CE5B7C">
        <w:rPr>
          <w:rFonts w:ascii="GHEA Grapalat" w:hAnsi="GHEA Grapalat" w:cs="Arial Armenian"/>
          <w:bCs/>
          <w:sz w:val="20"/>
          <w:szCs w:val="20"/>
          <w:lang w:val="hy-AM"/>
        </w:rPr>
        <w:t>Անասնաբուժության մասին</w:t>
      </w:r>
      <w:r w:rsidR="00F17D55" w:rsidRPr="00CE5B7C">
        <w:rPr>
          <w:rFonts w:ascii="GHEA Grapalat" w:hAnsi="GHEA Grapalat" w:cs="Sylfaen"/>
          <w:bCs/>
          <w:sz w:val="20"/>
          <w:szCs w:val="20"/>
          <w:lang w:val="hy-AM"/>
        </w:rPr>
        <w:t>», «</w:t>
      </w:r>
      <w:r w:rsidR="00F17D55" w:rsidRPr="00CE5B7C">
        <w:rPr>
          <w:rFonts w:ascii="GHEA Grapalat" w:hAnsi="GHEA Grapalat" w:cs="Arial Armenian"/>
          <w:bCs/>
          <w:sz w:val="20"/>
          <w:szCs w:val="20"/>
          <w:lang w:val="hy-AM"/>
        </w:rPr>
        <w:t>Ընդերքի մասին</w:t>
      </w:r>
      <w:r w:rsidR="00F17D55" w:rsidRPr="00CE5B7C">
        <w:rPr>
          <w:rFonts w:ascii="GHEA Grapalat" w:hAnsi="GHEA Grapalat" w:cs="Sylfaen"/>
          <w:bCs/>
          <w:sz w:val="20"/>
          <w:szCs w:val="20"/>
          <w:lang w:val="hy-AM"/>
        </w:rPr>
        <w:t xml:space="preserve">» </w:t>
      </w:r>
      <w:r w:rsidR="00EA419D" w:rsidRPr="00CE5B7C">
        <w:rPr>
          <w:rFonts w:ascii="GHEA Grapalat" w:hAnsi="GHEA Grapalat" w:cs="Sylfaen"/>
          <w:bCs/>
          <w:sz w:val="20"/>
          <w:szCs w:val="20"/>
          <w:lang w:val="hy-AM"/>
        </w:rPr>
        <w:t>Հանրապետության</w:t>
      </w:r>
      <w:r w:rsidR="00EA419D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EA419D" w:rsidRPr="00CE5B7C">
        <w:rPr>
          <w:rFonts w:ascii="GHEA Grapalat" w:hAnsi="GHEA Grapalat" w:cs="Sylfaen"/>
          <w:bCs/>
          <w:sz w:val="20"/>
          <w:szCs w:val="20"/>
          <w:lang w:val="hy-AM"/>
        </w:rPr>
        <w:t>օրենքների</w:t>
      </w:r>
      <w:r w:rsidR="00EA419D" w:rsidRPr="00CE5B7C">
        <w:rPr>
          <w:rFonts w:ascii="GHEA Grapalat" w:hAnsi="GHEA Grapalat" w:cs="Arial Armenian"/>
          <w:bCs/>
          <w:sz w:val="20"/>
          <w:szCs w:val="20"/>
          <w:lang w:val="hy-AM"/>
        </w:rPr>
        <w:t>,</w:t>
      </w:r>
      <w:r w:rsidR="00EA419D" w:rsidRPr="00CE5B7C">
        <w:rPr>
          <w:rFonts w:ascii="GHEA Grapalat" w:hAnsi="GHEA Grapalat"/>
          <w:sz w:val="20"/>
          <w:szCs w:val="20"/>
          <w:lang w:val="hy-AM"/>
        </w:rPr>
        <w:t xml:space="preserve"> դրանցից բխող ենթաօրենսդրական ակտերի,</w:t>
      </w:r>
      <w:r w:rsidR="00EA419D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F17D55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աշխատակազմի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կանոնադրության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հետ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կապված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անհրաժեշտ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իմացություն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ինչպես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նաև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տրամաբանելու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տարբեր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իրավիճակներում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կողմնորոշվելու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ունակություն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գ) 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տիրապետում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անհրաժեշտ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տեղեկատվությանը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դ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համակար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չով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ժամանակակից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տեխնիկական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միջոցներով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աշխատելու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ունակություն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900B98" w:rsidRPr="00CE5B7C" w:rsidRDefault="00900B98" w:rsidP="00900B9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7.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ԻՐԱՎՈՒՆՔՆԵՐԸ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ԵՎ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ՊԱՐՏԱԿԱՆՈՒԹՅՈՒՆՆԵՐԸ</w:t>
      </w:r>
    </w:p>
    <w:p w:rsidR="00900B98" w:rsidRPr="00CE5B7C" w:rsidRDefault="00CE5B7C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/>
          <w:bCs/>
          <w:sz w:val="20"/>
          <w:szCs w:val="20"/>
          <w:lang w:val="hy-AM"/>
        </w:rPr>
        <w:t xml:space="preserve">11.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ետը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</w:p>
    <w:p w:rsidR="00900B98" w:rsidRPr="00CE5B7C" w:rsidRDefault="00900B98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կատարում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հանձնարարությունները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`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ժամանակին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պատշաճ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որակով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900B98" w:rsidRPr="00CE5B7C" w:rsidRDefault="00641754" w:rsidP="00CE5B7C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)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իր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լիազորությունների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սահմաններում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անհրաժեշտության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դեպքում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նախապատրաստում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պետին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ներկայացնում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իր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աշխատանքային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ծրա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րերը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ինչպես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նաև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առաջարկություններ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տեղեկանքներ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հաշվետվություններ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միջնորդա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րեր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զեկուցա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րեր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գ</w:t>
      </w:r>
      <w:r w:rsidR="00900B98" w:rsidRPr="00CE5B7C">
        <w:rPr>
          <w:rFonts w:ascii="GHEA Grapalat" w:hAnsi="GHEA Grapalat" w:cs="Sylfaen"/>
          <w:bCs/>
          <w:sz w:val="20"/>
          <w:szCs w:val="20"/>
          <w:lang w:val="hy-AM"/>
        </w:rPr>
        <w:t>րություններ</w:t>
      </w:r>
      <w:r w:rsidR="00900B98" w:rsidRPr="00CE5B7C">
        <w:rPr>
          <w:rFonts w:ascii="GHEA Grapalat" w:hAnsi="GHEA Grapalat" w:cs="Arial Armenian"/>
          <w:bCs/>
          <w:sz w:val="20"/>
          <w:szCs w:val="20"/>
          <w:lang w:val="hy-AM"/>
        </w:rPr>
        <w:t>.</w:t>
      </w:r>
    </w:p>
    <w:p w:rsidR="00C1512C" w:rsidRPr="00CE5B7C" w:rsidRDefault="00641754" w:rsidP="00CE5B7C">
      <w:pPr>
        <w:spacing w:after="0" w:line="240" w:lineRule="auto"/>
        <w:jc w:val="both"/>
        <w:rPr>
          <w:rFonts w:ascii="GHEA Grapalat" w:hAnsi="GHEA Grapalat" w:cs="Arial Armenian"/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գ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)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պետի 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>հանձնարարությամբ իրականացնում է բաժնի խնդիրներից բխող այլ գործառույթներ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.</w:t>
      </w:r>
    </w:p>
    <w:p w:rsidR="00641754" w:rsidRPr="00CE5B7C" w:rsidRDefault="00641754" w:rsidP="00CE5B7C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դ)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հանձնարարությամբ մասնակցում է վարձակալության տրամադրված  գյուղական բնակավայրերի գյուղատնտեսական նշանակության հողերի պայմանագրերի պահանջների կատարման աշխատանքներին.</w:t>
      </w:r>
    </w:p>
    <w:p w:rsidR="00641754" w:rsidRPr="00CE5B7C" w:rsidRDefault="00CE1215" w:rsidP="00CE5B7C">
      <w:pPr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0"/>
          <w:szCs w:val="20"/>
          <w:shd w:val="clear" w:color="auto" w:fill="FFFFFF"/>
          <w:lang w:val="hy-AM"/>
        </w:rPr>
      </w:pP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 ե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)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հանձնարարությամբ մասնակցում է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Մեղրի համայնքում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գյուղատնտեսության բնագավառում գործող տնտեսվարող սուբյեկտների հաշվառմանը և աջակցության ծրագրերի կազմման աշխատանքներին.</w:t>
      </w:r>
    </w:p>
    <w:p w:rsidR="00641754" w:rsidRPr="00CE5B7C" w:rsidRDefault="00CE1215" w:rsidP="00CE5B7C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CE5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զ</w:t>
      </w:r>
      <w:r w:rsidR="00641754" w:rsidRPr="00CE5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հանձնարարությամբ մասնակցում է գյուղատնտեսական նշանակության և բնապահպանական նշանակության ապօրինի հողօգտագործումների կանխարգելման և հողերի նպատակային օգտագործման աշխատանքներին.</w:t>
      </w:r>
    </w:p>
    <w:p w:rsidR="00641754" w:rsidRPr="00CE5B7C" w:rsidRDefault="00CE1215" w:rsidP="00CE5B7C">
      <w:pPr>
        <w:pStyle w:val="a3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CE5B7C">
        <w:rPr>
          <w:rFonts w:ascii="GHEA Grapalat" w:hAnsi="GHEA Grapalat"/>
          <w:sz w:val="20"/>
          <w:szCs w:val="20"/>
          <w:lang w:val="hy-AM"/>
        </w:rPr>
        <w:t xml:space="preserve">   է</w:t>
      </w:r>
      <w:r w:rsidR="00641754" w:rsidRPr="00CE5B7C">
        <w:rPr>
          <w:rFonts w:ascii="GHEA Grapalat" w:hAnsi="GHEA Grapalat"/>
          <w:sz w:val="20"/>
          <w:szCs w:val="20"/>
          <w:lang w:val="hy-AM"/>
        </w:rPr>
        <w:t xml:space="preserve">) </w:t>
      </w:r>
      <w:r w:rsidR="00641754"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="00641754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hAnsi="GHEA Grapalat" w:cs="Sylfaen"/>
          <w:bCs/>
          <w:sz w:val="20"/>
          <w:szCs w:val="20"/>
          <w:lang w:val="hy-AM"/>
        </w:rPr>
        <w:t>պետի</w:t>
      </w:r>
      <w:r w:rsidR="00641754"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hAnsi="GHEA Grapalat" w:cs="Sylfaen"/>
          <w:bCs/>
          <w:sz w:val="20"/>
          <w:szCs w:val="20"/>
          <w:lang w:val="hy-AM"/>
        </w:rPr>
        <w:t>հանձնարարությամբ մասնակցում է գյուղատնտեսական մշակաբույսերի և կենդանիների հիվանդությունների դեմ պայքարի աշխատանքներին.</w:t>
      </w:r>
    </w:p>
    <w:p w:rsidR="00CE1215" w:rsidRPr="00CE5B7C" w:rsidRDefault="00CE1215" w:rsidP="00CE5B7C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/>
        </w:rPr>
      </w:pPr>
      <w:r w:rsidRPr="00CE5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ը</w:t>
      </w:r>
      <w:r w:rsidR="00641754" w:rsidRPr="00CE5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)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հանձնարարությամբ կազմում է գյուղացիական տնտեսությունների աջակցման համար անհրաժեշտ ծրագիր և ներկայացնում նրան.</w:t>
      </w:r>
    </w:p>
    <w:p w:rsidR="00641754" w:rsidRPr="00CE5B7C" w:rsidRDefault="00CE1215" w:rsidP="00CE5B7C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CE5B7C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>թ)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="00641754"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="00641754"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պետին ներկայացնում է առաջարկություն շրջակա միջավայրի պահպանության վերաբերյալ.</w:t>
      </w:r>
    </w:p>
    <w:p w:rsidR="00CE1215" w:rsidRPr="00CE5B7C" w:rsidRDefault="00CE1215" w:rsidP="00CE5B7C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0"/>
          <w:szCs w:val="20"/>
          <w:lang w:val="hy-AM"/>
        </w:rPr>
      </w:pP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  Ժ)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>պետի</w:t>
      </w:r>
      <w:r w:rsidRPr="00CE5B7C">
        <w:rPr>
          <w:rFonts w:ascii="GHEA Grapalat" w:eastAsia="Times New Roman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հանձնարարությամբ մասնակցում է </w:t>
      </w:r>
      <w:r w:rsidRPr="00CE5B7C">
        <w:rPr>
          <w:rFonts w:ascii="Arial Unicode" w:hAnsi="Arial Unicode"/>
          <w:color w:val="000000"/>
          <w:sz w:val="20"/>
          <w:szCs w:val="20"/>
          <w:shd w:val="clear" w:color="auto" w:fill="FFFFFF"/>
          <w:lang w:val="hy-AM"/>
        </w:rPr>
        <w:t xml:space="preserve">ընդերքի օգտագործման և պահպանության բնագավառում տեղական ինքնակառավարման մարմինների իրավասություններնին վերապահված </w:t>
      </w:r>
      <w:r w:rsidR="00C27C2C" w:rsidRPr="00CE5B7C">
        <w:rPr>
          <w:rFonts w:ascii="Arial Unicode" w:hAnsi="Arial Unicode"/>
          <w:color w:val="000000"/>
          <w:sz w:val="20"/>
          <w:szCs w:val="20"/>
          <w:shd w:val="clear" w:color="auto" w:fill="FFFFFF"/>
          <w:lang w:val="hy-AM"/>
        </w:rPr>
        <w:t>գործողությունների կատարման աշխատանքներին:</w:t>
      </w:r>
    </w:p>
    <w:p w:rsidR="00900B98" w:rsidRPr="00CE5B7C" w:rsidRDefault="00C27C2C" w:rsidP="00CE5B7C">
      <w:pPr>
        <w:spacing w:after="0" w:line="240" w:lineRule="auto"/>
        <w:jc w:val="both"/>
        <w:rPr>
          <w:rStyle w:val="apple-style-span"/>
          <w:b/>
          <w:sz w:val="20"/>
          <w:szCs w:val="20"/>
          <w:lang w:val="hy-AM"/>
        </w:rPr>
      </w:pPr>
      <w:r w:rsidRPr="00CE5B7C">
        <w:rPr>
          <w:rStyle w:val="apple-style-span"/>
          <w:rFonts w:ascii="GHEA Grapalat" w:hAnsi="GHEA Grapalat"/>
          <w:color w:val="333333"/>
          <w:sz w:val="20"/>
          <w:szCs w:val="20"/>
          <w:lang w:val="hy-AM"/>
        </w:rPr>
        <w:t xml:space="preserve">   ի</w:t>
      </w:r>
      <w:r w:rsidR="00900B98" w:rsidRPr="00CE5B7C">
        <w:rPr>
          <w:rStyle w:val="apple-style-span"/>
          <w:rFonts w:ascii="GHEA Grapalat" w:hAnsi="GHEA Grapalat"/>
          <w:color w:val="333333"/>
          <w:sz w:val="20"/>
          <w:szCs w:val="20"/>
          <w:lang w:val="hy-AM"/>
        </w:rPr>
        <w:t>)իրականացնում է oրենքներով և այլ իրավական ակտերով իրեն վերապահված այլ գործառույթներ:</w:t>
      </w:r>
    </w:p>
    <w:p w:rsidR="00900B98" w:rsidRPr="00CE5B7C" w:rsidRDefault="00900B98" w:rsidP="00CE5B7C">
      <w:pPr>
        <w:spacing w:after="0" w:line="240" w:lineRule="auto"/>
        <w:ind w:firstLine="360"/>
        <w:jc w:val="both"/>
        <w:rPr>
          <w:bCs/>
          <w:sz w:val="20"/>
          <w:szCs w:val="20"/>
          <w:lang w:val="hy-AM"/>
        </w:rPr>
      </w:pP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Բաժնի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առաջատար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մասնա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գ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ետն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ունի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o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րենքով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,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ակտերով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նախատեսված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իրավունքներ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և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կրում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է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այդ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ակտերով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նախատեսված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Cs/>
          <w:sz w:val="20"/>
          <w:szCs w:val="20"/>
          <w:lang w:val="hy-AM"/>
        </w:rPr>
        <w:t>պարտականություններ</w:t>
      </w:r>
      <w:r w:rsidRPr="00CE5B7C">
        <w:rPr>
          <w:rFonts w:ascii="GHEA Grapalat" w:hAnsi="GHEA Grapalat" w:cs="Arial Armenian"/>
          <w:bCs/>
          <w:sz w:val="20"/>
          <w:szCs w:val="20"/>
          <w:lang w:val="hy-AM"/>
        </w:rPr>
        <w:t>:</w:t>
      </w:r>
    </w:p>
    <w:p w:rsidR="00C1512C" w:rsidRPr="00CE5B7C" w:rsidRDefault="00C1512C" w:rsidP="00900B9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900B98" w:rsidRPr="00CE5B7C" w:rsidRDefault="00900B98" w:rsidP="00900B98">
      <w:pPr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CE5B7C">
        <w:rPr>
          <w:rFonts w:ascii="GHEA Grapalat" w:hAnsi="GHEA Grapalat"/>
          <w:b/>
          <w:bCs/>
          <w:sz w:val="20"/>
          <w:szCs w:val="20"/>
          <w:lang w:val="hy-AM"/>
        </w:rPr>
        <w:t xml:space="preserve">8.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ՀԱՄԱՅՆՔԱՅԻՆ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ԾԱՌԱՅՈՒԹՅԱՆ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ԴԱՍԱՅԻՆ</w:t>
      </w:r>
      <w:r w:rsidRPr="00CE5B7C">
        <w:rPr>
          <w:rFonts w:ascii="GHEA Grapalat" w:hAnsi="GHEA Grapalat" w:cs="Arial Armenian"/>
          <w:b/>
          <w:bCs/>
          <w:sz w:val="20"/>
          <w:szCs w:val="20"/>
          <w:lang w:val="hy-AM"/>
        </w:rPr>
        <w:t xml:space="preserve"> </w:t>
      </w:r>
      <w:r w:rsidRPr="00CE5B7C">
        <w:rPr>
          <w:rFonts w:ascii="GHEA Grapalat" w:hAnsi="GHEA Grapalat" w:cs="Sylfaen"/>
          <w:b/>
          <w:bCs/>
          <w:sz w:val="20"/>
          <w:szCs w:val="20"/>
          <w:lang w:val="hy-AM"/>
        </w:rPr>
        <w:t>ԱՍՏԻՃԱՆԸ</w:t>
      </w:r>
    </w:p>
    <w:p w:rsidR="00900B98" w:rsidRPr="00CE5B7C" w:rsidRDefault="00900B98" w:rsidP="00900B98">
      <w:pPr>
        <w:pStyle w:val="2"/>
        <w:spacing w:after="0" w:line="240" w:lineRule="auto"/>
        <w:jc w:val="both"/>
        <w:rPr>
          <w:rFonts w:ascii="GHEA Grapalat" w:hAnsi="GHEA Grapalat"/>
          <w:lang w:val="hy-AM"/>
        </w:rPr>
      </w:pPr>
      <w:r w:rsidRPr="00CE5B7C">
        <w:rPr>
          <w:rFonts w:ascii="GHEA Grapalat" w:hAnsi="GHEA Grapalat"/>
          <w:lang w:val="hy-AM"/>
        </w:rPr>
        <w:t xml:space="preserve">       Աշխատակազմի առաջատար մասնագետին Օրենքով սահմանված կարգով շնորհվում է Հայաստանի Հանրապետության համայնքային ծառայության 1-ին դասի կրտսեր ծառայողի դասային աստիճան, ինչպես  նաև ավելի բարձր`  Հայաստանի Հանրապետության համայնքային ծառայության</w:t>
      </w:r>
      <w:r w:rsidR="00C27C2C" w:rsidRPr="00CE5B7C">
        <w:rPr>
          <w:rFonts w:ascii="GHEA Grapalat" w:hAnsi="GHEA Grapalat"/>
          <w:lang w:val="hy-AM"/>
        </w:rPr>
        <w:t xml:space="preserve"> </w:t>
      </w:r>
      <w:r w:rsidRPr="00CE5B7C">
        <w:rPr>
          <w:rFonts w:ascii="GHEA Grapalat" w:hAnsi="GHEA Grapalat"/>
          <w:lang w:val="hy-AM"/>
        </w:rPr>
        <w:t>3-րդ  դասի  առաջատար ծառայողի դասային աստիճան:</w:t>
      </w:r>
    </w:p>
    <w:p w:rsidR="00900B98" w:rsidRPr="00CE5B7C" w:rsidRDefault="00900B98" w:rsidP="00900B98">
      <w:pPr>
        <w:pStyle w:val="2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900B98" w:rsidRPr="00CE5B7C" w:rsidRDefault="00900B98" w:rsidP="00900B98">
      <w:pPr>
        <w:pStyle w:val="2"/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900B98" w:rsidRPr="00CE5B7C" w:rsidRDefault="00CE5B7C" w:rsidP="00900B98">
      <w:pPr>
        <w:pStyle w:val="2"/>
        <w:spacing w:after="0" w:line="240" w:lineRule="auto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CE5B7C">
        <w:rPr>
          <w:rFonts w:ascii="GHEA Grapalat" w:hAnsi="GHEA Grapalat"/>
          <w:b/>
          <w:sz w:val="22"/>
          <w:szCs w:val="22"/>
          <w:lang w:val="ru-RU"/>
        </w:rPr>
        <w:t>ՀԱՄԱՅՆՔԻ</w:t>
      </w:r>
      <w:r w:rsidRPr="00CE5B7C">
        <w:rPr>
          <w:rFonts w:ascii="GHEA Grapalat" w:hAnsi="GHEA Grapalat"/>
          <w:b/>
          <w:sz w:val="22"/>
          <w:szCs w:val="22"/>
        </w:rPr>
        <w:t xml:space="preserve"> </w:t>
      </w:r>
      <w:r w:rsidRPr="00CE5B7C">
        <w:rPr>
          <w:rFonts w:ascii="GHEA Grapalat" w:hAnsi="GHEA Grapalat"/>
          <w:b/>
          <w:sz w:val="22"/>
          <w:szCs w:val="22"/>
          <w:lang w:val="ru-RU"/>
        </w:rPr>
        <w:t>ՂԵԿԱՎԱՐ՝                      Մ.ԶԱՔԱՐՅԱՆ</w:t>
      </w:r>
    </w:p>
    <w:p w:rsidR="00900B98" w:rsidRDefault="00900B98" w:rsidP="00900B98">
      <w:pPr>
        <w:pStyle w:val="2"/>
        <w:jc w:val="center"/>
        <w:rPr>
          <w:rFonts w:ascii="GHEA Grapalat" w:hAnsi="GHEA Grapalat"/>
          <w:sz w:val="22"/>
          <w:szCs w:val="22"/>
          <w:lang w:val="hy-AM"/>
        </w:rPr>
      </w:pPr>
    </w:p>
    <w:p w:rsidR="00900B98" w:rsidRDefault="00900B98" w:rsidP="00900B98">
      <w:pPr>
        <w:jc w:val="both"/>
        <w:rPr>
          <w:rFonts w:ascii="GHEA Grapalat" w:hAnsi="GHEA Grapalat" w:cs="Arial Armenian"/>
          <w:bCs/>
          <w:lang w:val="hy-AM"/>
        </w:rPr>
      </w:pPr>
    </w:p>
    <w:p w:rsidR="00D233A0" w:rsidRPr="00900B98" w:rsidRDefault="00D233A0" w:rsidP="00900B98"/>
    <w:sectPr w:rsidR="00D233A0" w:rsidRPr="00900B98" w:rsidSect="00CE5B7C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30"/>
    <w:multiLevelType w:val="hybridMultilevel"/>
    <w:tmpl w:val="EC227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0"/>
    <w:rsid w:val="001A29A9"/>
    <w:rsid w:val="003826BD"/>
    <w:rsid w:val="00396A50"/>
    <w:rsid w:val="005D7CB6"/>
    <w:rsid w:val="00606D90"/>
    <w:rsid w:val="00607BCF"/>
    <w:rsid w:val="00641754"/>
    <w:rsid w:val="006C6377"/>
    <w:rsid w:val="00851EBC"/>
    <w:rsid w:val="008A5B22"/>
    <w:rsid w:val="00900B98"/>
    <w:rsid w:val="009057E8"/>
    <w:rsid w:val="009B4B42"/>
    <w:rsid w:val="009E3C15"/>
    <w:rsid w:val="00A5203F"/>
    <w:rsid w:val="00A800B3"/>
    <w:rsid w:val="00C1512C"/>
    <w:rsid w:val="00C27C2C"/>
    <w:rsid w:val="00CE1215"/>
    <w:rsid w:val="00CE5B7C"/>
    <w:rsid w:val="00CF07DD"/>
    <w:rsid w:val="00D233A0"/>
    <w:rsid w:val="00EA419D"/>
    <w:rsid w:val="00F1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0B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00B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0B98"/>
  </w:style>
  <w:style w:type="paragraph" w:styleId="a3">
    <w:name w:val="Normal (Web)"/>
    <w:basedOn w:val="a"/>
    <w:unhideWhenUsed/>
    <w:rsid w:val="00C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00B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900B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0B98"/>
  </w:style>
  <w:style w:type="paragraph" w:styleId="a3">
    <w:name w:val="Normal (Web)"/>
    <w:basedOn w:val="a"/>
    <w:unhideWhenUsed/>
    <w:rsid w:val="00C1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2019-09-19T08:21:00Z</dcterms:created>
  <dcterms:modified xsi:type="dcterms:W3CDTF">2019-09-19T08:21:00Z</dcterms:modified>
</cp:coreProperties>
</file>