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5"/>
      </w:tblGrid>
      <w:tr w:rsidR="00092FD6" w:rsidRPr="00384BDD" w:rsidTr="00AC2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FD6" w:rsidRDefault="00092FD6" w:rsidP="00092FD6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  <w:t>Ձև</w:t>
            </w:r>
            <w:proofErr w:type="spellEnd"/>
            <w:r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  <w:t xml:space="preserve"> 1</w:t>
            </w:r>
          </w:p>
          <w:p w:rsidR="00092FD6" w:rsidRDefault="00092FD6" w:rsidP="00AC2A8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</w:pPr>
          </w:p>
          <w:p w:rsidR="00092FD6" w:rsidRPr="00AB6D2B" w:rsidRDefault="00092FD6" w:rsidP="00AC2A8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</w:pPr>
            <w:bookmarkStart w:id="0" w:name="_GoBack"/>
            <w:bookmarkEnd w:id="0"/>
            <w:r w:rsidRPr="00AB6D2B"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  <w:t xml:space="preserve">ՀԱՅԱՍՏԱՆԻ ՀԱՆՐԱՊԵՏՈՒԹՅԱՆ ՍՅՈՒՆԻՔԻ ՄԱՐԶԻ </w:t>
            </w:r>
          </w:p>
          <w:p w:rsidR="00092FD6" w:rsidRPr="00AB6D2B" w:rsidRDefault="00092FD6" w:rsidP="00AC2A8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</w:pPr>
            <w:r w:rsidRPr="00AB6D2B">
              <w:rPr>
                <w:rFonts w:ascii="GHEA Grapalat" w:eastAsia="Times New Roman" w:hAnsi="GHEA Grapalat" w:cs="Sylfaen"/>
                <w:b/>
                <w:sz w:val="32"/>
                <w:szCs w:val="32"/>
                <w:lang w:val="en-US"/>
              </w:rPr>
              <w:t>ՄԵՂՐԻ</w:t>
            </w:r>
            <w:r w:rsidRPr="00AB6D2B"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  <w:t xml:space="preserve"> </w:t>
            </w:r>
            <w:r w:rsidRPr="00AB6D2B">
              <w:rPr>
                <w:rFonts w:ascii="GHEA Grapalat" w:eastAsia="Times New Roman" w:hAnsi="GHEA Grapalat"/>
                <w:b/>
                <w:sz w:val="32"/>
                <w:szCs w:val="32"/>
              </w:rPr>
              <w:t>ՀԱՄԱՅՆՔԻ</w:t>
            </w:r>
            <w:r w:rsidRPr="00AB6D2B"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  <w:t xml:space="preserve"> </w:t>
            </w:r>
            <w:r w:rsidRPr="00AB6D2B">
              <w:rPr>
                <w:rFonts w:ascii="GHEA Grapalat" w:eastAsia="Times New Roman" w:hAnsi="GHEA Grapalat"/>
                <w:b/>
                <w:sz w:val="32"/>
                <w:szCs w:val="32"/>
              </w:rPr>
              <w:t>ԱՎԱԳԱՆՈՒ</w:t>
            </w:r>
            <w:r w:rsidRPr="00AB6D2B"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  <w:t>ՆՈՐՄԱՏԻՎ ԻՐԱՎԱԿԱՆ ԱԿՏԵՐԻ ԷԼԵԿՏՐՈՆԱՅԻՆ ՀԱՇՎԱՌՄԱՆ ՄԱՏՅԱՆ</w:t>
            </w:r>
            <w:r w:rsidRPr="00AB6D2B">
              <w:rPr>
                <w:rFonts w:ascii="GHEA Grapalat" w:eastAsia="Times New Roman" w:hAnsi="GHEA Grapalat"/>
                <w:b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092FD6" w:rsidRPr="00384BDD" w:rsidRDefault="00092FD6" w:rsidP="00092FD6">
      <w:pPr>
        <w:pStyle w:val="a3"/>
        <w:rPr>
          <w:lang w:val="en-US"/>
        </w:rPr>
      </w:pPr>
      <w:proofErr w:type="spellStart"/>
      <w:r>
        <w:t>Ըստ</w:t>
      </w:r>
      <w:proofErr w:type="spellEnd"/>
      <w:r w:rsidRPr="00384BDD">
        <w:rPr>
          <w:lang w:val="en-US"/>
        </w:rPr>
        <w:t xml:space="preserve"> </w:t>
      </w:r>
      <w:proofErr w:type="spellStart"/>
      <w:r>
        <w:t>հետևյալ</w:t>
      </w:r>
      <w:proofErr w:type="spellEnd"/>
      <w:r w:rsidRPr="00384BDD">
        <w:rPr>
          <w:lang w:val="en-US"/>
        </w:rPr>
        <w:t xml:space="preserve"> </w:t>
      </w:r>
      <w:proofErr w:type="spellStart"/>
      <w:r>
        <w:t>պայմանների</w:t>
      </w:r>
      <w:proofErr w:type="spellEnd"/>
      <w:r w:rsidRPr="00384BDD">
        <w:rPr>
          <w:lang w:val="en-US"/>
        </w:rPr>
        <w:t>`</w:t>
      </w:r>
      <w:r>
        <w:rPr>
          <w:lang w:val="en-US"/>
        </w:rPr>
        <w:t xml:space="preserve">                                                                                    </w:t>
      </w:r>
      <w:proofErr w:type="spellStart"/>
      <w:r>
        <w:t>Ցանկում</w:t>
      </w:r>
      <w:proofErr w:type="spellEnd"/>
      <w:r w:rsidRPr="00384BDD">
        <w:rPr>
          <w:lang w:val="en-US"/>
        </w:rPr>
        <w:t xml:space="preserve"> </w:t>
      </w:r>
      <w:proofErr w:type="spellStart"/>
      <w:r>
        <w:t>ներգրաված</w:t>
      </w:r>
      <w:proofErr w:type="spellEnd"/>
      <w:r w:rsidRPr="00384BDD">
        <w:rPr>
          <w:lang w:val="en-US"/>
        </w:rPr>
        <w:t xml:space="preserve"> </w:t>
      </w:r>
      <w:proofErr w:type="spellStart"/>
      <w:r>
        <w:rPr>
          <w:lang w:val="en-US"/>
        </w:rPr>
        <w:t>իրավական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ակտերի</w:t>
      </w:r>
      <w:proofErr w:type="spellEnd"/>
      <w:r w:rsidRPr="00384BDD">
        <w:rPr>
          <w:lang w:val="en-US"/>
        </w:rPr>
        <w:t xml:space="preserve"> </w:t>
      </w:r>
      <w:proofErr w:type="spellStart"/>
      <w:r>
        <w:t>քանակը</w:t>
      </w:r>
      <w:proofErr w:type="spellEnd"/>
      <w:r w:rsidRPr="00384BDD">
        <w:rPr>
          <w:lang w:val="en-US"/>
        </w:rPr>
        <w:t xml:space="preserve">` </w:t>
      </w:r>
    </w:p>
    <w:p w:rsidR="00092FD6" w:rsidRDefault="00092FD6" w:rsidP="00092FD6">
      <w:pPr>
        <w:pStyle w:val="a3"/>
        <w:spacing w:before="0" w:beforeAutospacing="0" w:after="0" w:afterAutospacing="0" w:line="276" w:lineRule="auto"/>
        <w:rPr>
          <w:lang w:val="en-US"/>
        </w:rPr>
      </w:pPr>
      <w:proofErr w:type="spellStart"/>
      <w:r>
        <w:rPr>
          <w:b/>
          <w:bCs/>
        </w:rPr>
        <w:t>Ժամանակահատված</w:t>
      </w:r>
      <w:proofErr w:type="spellEnd"/>
      <w:r>
        <w:rPr>
          <w:b/>
          <w:bCs/>
          <w:lang w:val="en-US"/>
        </w:rPr>
        <w:t xml:space="preserve"> </w:t>
      </w:r>
      <w:r w:rsidRPr="00092FD6">
        <w:rPr>
          <w:b/>
          <w:bCs/>
          <w:lang w:val="en-US"/>
        </w:rPr>
        <w:t>(</w:t>
      </w:r>
      <w:proofErr w:type="spellStart"/>
      <w:r>
        <w:rPr>
          <w:b/>
          <w:bCs/>
          <w:lang w:val="en-US"/>
        </w:rPr>
        <w:t>սկսված</w:t>
      </w:r>
      <w:proofErr w:type="spellEnd"/>
      <w:r>
        <w:rPr>
          <w:b/>
          <w:bCs/>
          <w:lang w:val="en-US"/>
        </w:rPr>
        <w:t xml:space="preserve"> է</w:t>
      </w:r>
      <w:r w:rsidRPr="00092FD6">
        <w:rPr>
          <w:b/>
          <w:bCs/>
          <w:lang w:val="en-US"/>
        </w:rPr>
        <w:t>)</w:t>
      </w:r>
      <w:r w:rsidRPr="00092FD6">
        <w:rPr>
          <w:lang w:val="en-US"/>
        </w:rPr>
        <w:t xml:space="preserve">` </w:t>
      </w:r>
    </w:p>
    <w:p w:rsidR="00092FD6" w:rsidRPr="00092FD6" w:rsidRDefault="00092FD6" w:rsidP="00092FD6">
      <w:pPr>
        <w:pStyle w:val="a3"/>
        <w:spacing w:before="0" w:beforeAutospacing="0" w:after="0" w:afterAutospacing="0" w:line="276" w:lineRule="auto"/>
        <w:rPr>
          <w:lang w:val="en-US"/>
        </w:rPr>
      </w:pPr>
      <w:proofErr w:type="spellStart"/>
      <w:r>
        <w:rPr>
          <w:b/>
          <w:bCs/>
        </w:rPr>
        <w:t>Ժամանակահատված</w:t>
      </w:r>
      <w:proofErr w:type="spellEnd"/>
      <w:r>
        <w:rPr>
          <w:b/>
          <w:bCs/>
          <w:lang w:val="en-US"/>
        </w:rPr>
        <w:t xml:space="preserve"> </w:t>
      </w:r>
      <w:r w:rsidRPr="00092FD6">
        <w:rPr>
          <w:b/>
          <w:bCs/>
          <w:lang w:val="en-US"/>
        </w:rPr>
        <w:t>(</w:t>
      </w:r>
      <w:proofErr w:type="spellStart"/>
      <w:r>
        <w:rPr>
          <w:b/>
          <w:bCs/>
          <w:lang w:val="en-US"/>
        </w:rPr>
        <w:t>ավարտված</w:t>
      </w:r>
      <w:proofErr w:type="spellEnd"/>
      <w:r>
        <w:rPr>
          <w:b/>
          <w:bCs/>
          <w:lang w:val="en-US"/>
        </w:rPr>
        <w:t xml:space="preserve"> է</w:t>
      </w:r>
      <w:r w:rsidRPr="00092FD6">
        <w:rPr>
          <w:b/>
          <w:bCs/>
          <w:lang w:val="en-US"/>
        </w:rPr>
        <w:t>)</w:t>
      </w:r>
      <w:r w:rsidRPr="00092FD6">
        <w:rPr>
          <w:lang w:val="en-US"/>
        </w:rPr>
        <w:t xml:space="preserve">`  </w:t>
      </w:r>
    </w:p>
    <w:p w:rsidR="00092FD6" w:rsidRPr="00092FD6" w:rsidRDefault="00092FD6" w:rsidP="00092FD6">
      <w:pPr>
        <w:rPr>
          <w:rFonts w:ascii="GHEA Grapalat" w:eastAsia="Times New Roman" w:hAnsi="GHEA Grapalat"/>
          <w:lang w:val="en-US"/>
        </w:rPr>
      </w:pPr>
    </w:p>
    <w:tbl>
      <w:tblPr>
        <w:tblW w:w="16019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23"/>
        <w:gridCol w:w="5387"/>
        <w:gridCol w:w="1261"/>
        <w:gridCol w:w="1276"/>
        <w:gridCol w:w="1559"/>
        <w:gridCol w:w="1418"/>
        <w:gridCol w:w="2268"/>
      </w:tblGrid>
      <w:tr w:rsidR="00092FD6" w:rsidRPr="00180A6E" w:rsidTr="00AC2A81">
        <w:trPr>
          <w:cantSplit/>
          <w:trHeight w:val="298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092FD6" w:rsidRDefault="00092FD6" w:rsidP="00AC2A81">
            <w:pPr>
              <w:spacing w:after="0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092FD6" w:rsidRDefault="00092FD6" w:rsidP="00AC2A81">
            <w:pPr>
              <w:spacing w:after="0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Ընդունող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մարմինը</w:t>
            </w:r>
            <w:proofErr w:type="spellEnd"/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extDirection w:val="btLr"/>
            <w:vAlign w:val="center"/>
          </w:tcPr>
          <w:p w:rsidR="00092FD6" w:rsidRPr="00180A6E" w:rsidRDefault="00092FD6" w:rsidP="00AC2A81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>Իրավական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>ակտի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համարը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>բնույթը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092FD6" w:rsidRPr="00180A6E" w:rsidRDefault="00092FD6" w:rsidP="00AC2A81">
            <w:pPr>
              <w:spacing w:after="0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>Իրավական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>ակտի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 xml:space="preserve"> վ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երնագիր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>ը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extDirection w:val="btLr"/>
            <w:vAlign w:val="center"/>
            <w:hideMark/>
          </w:tcPr>
          <w:p w:rsidR="00092FD6" w:rsidRPr="009828CE" w:rsidRDefault="00092FD6" w:rsidP="00AC2A81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proofErr w:type="spellStart"/>
            <w:r w:rsidRPr="009828CE">
              <w:rPr>
                <w:rFonts w:ascii="GHEA Grapalat" w:eastAsia="Times New Roman" w:hAnsi="GHEA Grapalat"/>
                <w:b/>
                <w:bCs/>
                <w:color w:val="000000"/>
              </w:rPr>
              <w:t>Ընդունման</w:t>
            </w:r>
            <w:proofErr w:type="spellEnd"/>
            <w:r w:rsidRPr="009828CE"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 </w:t>
            </w:r>
            <w:r w:rsidRPr="009828CE">
              <w:rPr>
                <w:rFonts w:ascii="GHEA Grapalat" w:hAnsi="GHEA Grapalat" w:cs="Times New Roman"/>
                <w:b/>
                <w:lang w:val="hy-AM"/>
              </w:rPr>
              <w:t>ամսաթիվը, ամիսը, տարին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extDirection w:val="btLr"/>
            <w:vAlign w:val="center"/>
            <w:hideMark/>
          </w:tcPr>
          <w:p w:rsidR="00092FD6" w:rsidRDefault="00092FD6" w:rsidP="00AC2A81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Ստորագրման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 </w:t>
            </w:r>
            <w:r w:rsidRPr="009828CE">
              <w:rPr>
                <w:rFonts w:ascii="GHEA Grapalat" w:hAnsi="GHEA Grapalat" w:cs="Times New Roman"/>
                <w:b/>
                <w:lang w:val="hy-AM"/>
              </w:rPr>
              <w:t>ամսաթիվը, ամիսը, տարին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extDirection w:val="btLr"/>
            <w:vAlign w:val="center"/>
            <w:hideMark/>
          </w:tcPr>
          <w:p w:rsidR="00092FD6" w:rsidRDefault="00092FD6" w:rsidP="00AC2A81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Պետ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փորձաքնն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ուղարկելու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 </w:t>
            </w:r>
            <w:r w:rsidRPr="009828CE">
              <w:rPr>
                <w:rFonts w:ascii="GHEA Grapalat" w:hAnsi="GHEA Grapalat" w:cs="Times New Roman"/>
                <w:b/>
                <w:lang w:val="hy-AM"/>
              </w:rPr>
              <w:t>ամսաթիվը, ամիսը, տարին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extDirection w:val="btLr"/>
            <w:vAlign w:val="center"/>
            <w:hideMark/>
          </w:tcPr>
          <w:p w:rsidR="00092FD6" w:rsidRDefault="00092FD6" w:rsidP="00AC2A81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Փորձագիտ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եզրակ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>տալու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 </w:t>
            </w:r>
            <w:r w:rsidRPr="009828CE">
              <w:rPr>
                <w:rFonts w:ascii="GHEA Grapalat" w:hAnsi="GHEA Grapalat" w:cs="Times New Roman"/>
                <w:b/>
                <w:lang w:val="hy-AM"/>
              </w:rPr>
              <w:t>ամսաթիվը, ամիսը, տարին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092FD6" w:rsidRPr="009828CE" w:rsidRDefault="00092FD6" w:rsidP="00AC2A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lang w:val="en-US"/>
              </w:rPr>
              <w:t>Ի</w:t>
            </w:r>
            <w:r w:rsidRPr="00180A6E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րավական ակտն ուժը կորցրած </w:t>
            </w:r>
          </w:p>
          <w:p w:rsidR="00092FD6" w:rsidRPr="009828CE" w:rsidRDefault="00092FD6" w:rsidP="00AC2A81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</w:pPr>
            <w:r w:rsidRPr="00180A6E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(չեղյալ, անվավեր) ճանաչվելու, ակտում փոփոխություններ (լրացումներ) կատարվելու</w:t>
            </w:r>
            <w:r w:rsidRPr="00180A6E">
              <w:rPr>
                <w:rFonts w:ascii="GHEA Grapalat" w:eastAsia="Times New Roman" w:hAnsi="GHEA Grapalat"/>
                <w:b/>
                <w:bCs/>
                <w:color w:val="000000"/>
                <w:lang w:val="hy-AM"/>
              </w:rPr>
              <w:t xml:space="preserve"> </w:t>
            </w:r>
            <w:r w:rsidRPr="009828CE">
              <w:rPr>
                <w:rFonts w:ascii="GHEA Grapalat" w:hAnsi="GHEA Grapalat" w:cs="Times New Roman"/>
                <w:b/>
                <w:lang w:val="hy-AM"/>
              </w:rPr>
              <w:t>ամսաթիվը, ամիսը, տարին</w:t>
            </w:r>
            <w:r w:rsidRPr="009828CE">
              <w:rPr>
                <w:rFonts w:ascii="GHEA Grapalat" w:eastAsia="Times New Roman" w:hAnsi="GHEA Grapalat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color w:val="000000"/>
                <w:lang w:val="en-US"/>
              </w:rPr>
              <w:t>հիմքը</w:t>
            </w:r>
            <w:proofErr w:type="spellEnd"/>
          </w:p>
        </w:tc>
      </w:tr>
      <w:tr w:rsidR="00092FD6" w:rsidTr="00AC2A81">
        <w:trPr>
          <w:trHeight w:val="263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FD6" w:rsidRDefault="00092FD6" w:rsidP="00AC2A81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FD6" w:rsidRPr="00092FD6" w:rsidRDefault="00092FD6" w:rsidP="00AC2A81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2FD6" w:rsidRDefault="00092FD6" w:rsidP="00AC2A81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FD6" w:rsidRDefault="00092FD6" w:rsidP="00AC2A81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FD6" w:rsidRDefault="00092FD6" w:rsidP="00AC2A81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FD6" w:rsidRDefault="00092FD6" w:rsidP="00AC2A81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FD6" w:rsidRPr="003D0F2D" w:rsidRDefault="00092FD6" w:rsidP="00AC2A81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FD6" w:rsidRDefault="00092FD6" w:rsidP="00AC2A81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FD6" w:rsidRPr="00AF2BBA" w:rsidRDefault="00092FD6" w:rsidP="00AC2A81">
            <w:pPr>
              <w:jc w:val="center"/>
              <w:rPr>
                <w:rFonts w:ascii="GHEA Grapalat" w:eastAsia="Times New Roman" w:hAnsi="GHEA Grapalat"/>
                <w:color w:val="FF0000"/>
                <w:sz w:val="24"/>
                <w:szCs w:val="24"/>
              </w:rPr>
            </w:pPr>
          </w:p>
        </w:tc>
      </w:tr>
    </w:tbl>
    <w:p w:rsidR="00092FD6" w:rsidRDefault="00092FD6" w:rsidP="00092FD6">
      <w:pPr>
        <w:rPr>
          <w:rFonts w:ascii="Times New Roman" w:eastAsia="Times New Roman" w:hAnsi="Times New Roman"/>
        </w:rPr>
      </w:pPr>
    </w:p>
    <w:p w:rsidR="0040183E" w:rsidRDefault="00092FD6"/>
    <w:sectPr w:rsidR="0040183E" w:rsidSect="00092FD6">
      <w:pgSz w:w="16839" w:h="11907" w:orient="landscape"/>
      <w:pgMar w:top="567" w:right="852" w:bottom="284" w:left="8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Описание: cid:000a01db9f0b$4440fb4a$_CDOSYS2.0" style="width:.75pt;height:.75pt;visibility:visible;mso-wrap-style:square" o:bullet="t">
        <v:imagedata r:id="rId1" o:title="000a01db9f0b$4440fb4a$_CDOSYS2"/>
      </v:shape>
    </w:pict>
  </w:numPicBullet>
  <w:abstractNum w:abstractNumId="0">
    <w:nsid w:val="0A174C0B"/>
    <w:multiLevelType w:val="hybridMultilevel"/>
    <w:tmpl w:val="12F6DE10"/>
    <w:lvl w:ilvl="0" w:tplc="956029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0C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CF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63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6B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EA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6E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87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A7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85"/>
    <w:rsid w:val="00092FD6"/>
    <w:rsid w:val="00111B18"/>
    <w:rsid w:val="003D0385"/>
    <w:rsid w:val="00D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FD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FD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2025-04-03T05:45:00Z</dcterms:created>
  <dcterms:modified xsi:type="dcterms:W3CDTF">2025-04-03T05:47:00Z</dcterms:modified>
</cp:coreProperties>
</file>