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00" w:rsidRPr="00646F3E" w:rsidRDefault="003E3900" w:rsidP="00375441">
      <w:pPr>
        <w:spacing w:after="0" w:line="240" w:lineRule="atLeast"/>
        <w:jc w:val="center"/>
        <w:rPr>
          <w:rFonts w:ascii="GHEA Grapalat" w:hAnsi="GHEA Grapalat"/>
          <w:color w:val="000000" w:themeColor="text1"/>
        </w:rPr>
      </w:pPr>
      <w:r w:rsidRPr="00646F3E">
        <w:rPr>
          <w:rFonts w:ascii="GHEA Grapalat" w:hAnsi="GHEA Grapalat" w:cs="Sylfaen"/>
          <w:color w:val="000000" w:themeColor="text1"/>
        </w:rPr>
        <w:t>ՏԵՂԵԿԱՆՔ</w:t>
      </w:r>
      <w:r w:rsidR="00955A8F" w:rsidRPr="00646F3E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Pr="00646F3E">
        <w:rPr>
          <w:rFonts w:ascii="GHEA Grapalat" w:hAnsi="GHEA Grapalat"/>
          <w:color w:val="000000" w:themeColor="text1"/>
        </w:rPr>
        <w:t xml:space="preserve">- </w:t>
      </w:r>
      <w:r w:rsidRPr="00646F3E">
        <w:rPr>
          <w:rFonts w:ascii="GHEA Grapalat" w:hAnsi="GHEA Grapalat" w:cs="Sylfaen"/>
          <w:color w:val="000000" w:themeColor="text1"/>
        </w:rPr>
        <w:t>ՀԻՄՆԱՎՈՐՈՒՄ</w:t>
      </w:r>
    </w:p>
    <w:p w:rsidR="00646F3E" w:rsidRPr="00646F3E" w:rsidRDefault="000F4159" w:rsidP="00646F3E">
      <w:pPr>
        <w:spacing w:after="0" w:line="240" w:lineRule="atLeast"/>
        <w:jc w:val="center"/>
        <w:rPr>
          <w:rFonts w:ascii="GHEA Grapalat" w:hAnsi="GHEA Grapalat" w:cs="Sylfaen"/>
          <w:color w:val="000000" w:themeColor="text1"/>
        </w:rPr>
      </w:pPr>
      <w:r w:rsidRPr="00646F3E">
        <w:rPr>
          <w:rFonts w:ascii="GHEA Grapalat" w:hAnsi="GHEA Grapalat" w:cs="Sylfaen"/>
          <w:color w:val="000000" w:themeColor="text1"/>
        </w:rPr>
        <w:t>&lt;&lt;</w:t>
      </w:r>
      <w:r w:rsidR="009E5D35" w:rsidRPr="00646F3E">
        <w:rPr>
          <w:rFonts w:ascii="GHEA Grapalat" w:hAnsi="GHEA Grapalat" w:cs="Sylfaen"/>
          <w:lang w:val="hy-AM"/>
        </w:rPr>
        <w:t xml:space="preserve"> </w:t>
      </w:r>
      <w:r w:rsidR="009E3FE0" w:rsidRPr="00646F3E">
        <w:rPr>
          <w:rFonts w:ascii="GHEA Grapalat" w:hAnsi="GHEA Grapalat"/>
        </w:rPr>
        <w:t>ՄԵՂՐԻ ՀԱՄԱՅՆՔԻ ՍԵՓԱԿԱՆՈՒԹՅՈՒՆ ՀԱՆԴԻՍԱՑՈՂ ՀՈՂԱՄԱՍ</w:t>
      </w:r>
      <w:r w:rsidR="009E3FE0" w:rsidRPr="00646F3E">
        <w:rPr>
          <w:rFonts w:ascii="GHEA Grapalat" w:hAnsi="GHEA Grapalat"/>
          <w:lang w:val="hy-AM"/>
        </w:rPr>
        <w:t>ԵՐԸ</w:t>
      </w:r>
      <w:r w:rsidR="009E3FE0" w:rsidRPr="00646F3E">
        <w:rPr>
          <w:rFonts w:ascii="GHEA Grapalat" w:hAnsi="GHEA Grapalat"/>
        </w:rPr>
        <w:t xml:space="preserve"> ՈՒՂՂԱԿԻ ՎԱՃԱՌՔ</w:t>
      </w:r>
      <w:r w:rsidR="009E3FE0" w:rsidRPr="00646F3E">
        <w:rPr>
          <w:rFonts w:ascii="GHEA Grapalat" w:hAnsi="GHEA Grapalat"/>
          <w:lang w:val="hy-AM"/>
        </w:rPr>
        <w:t>ՈՎ</w:t>
      </w:r>
      <w:r w:rsidR="009E3FE0" w:rsidRPr="00646F3E">
        <w:rPr>
          <w:rFonts w:ascii="GHEA Grapalat" w:hAnsi="GHEA Grapalat"/>
        </w:rPr>
        <w:t xml:space="preserve"> ՕՏԱՐԵԼՈՒ ՄԱՍԻՆ </w:t>
      </w:r>
      <w:r w:rsidRPr="00646F3E">
        <w:rPr>
          <w:rFonts w:ascii="GHEA Grapalat" w:hAnsi="GHEA Grapalat" w:cs="Sylfaen"/>
          <w:color w:val="000000" w:themeColor="text1"/>
        </w:rPr>
        <w:t>&gt;&gt;</w:t>
      </w:r>
      <w:r w:rsidR="00A03473" w:rsidRPr="00646F3E">
        <w:rPr>
          <w:rFonts w:ascii="GHEA Grapalat" w:hAnsi="GHEA Grapalat" w:cs="Times New Roman"/>
        </w:rPr>
        <w:t xml:space="preserve"> </w:t>
      </w:r>
      <w:r w:rsidR="003E3900" w:rsidRPr="00646F3E">
        <w:rPr>
          <w:rFonts w:ascii="GHEA Grapalat" w:hAnsi="GHEA Grapalat" w:cs="Sylfaen"/>
          <w:color w:val="000000" w:themeColor="text1"/>
          <w:lang w:val="en-US"/>
        </w:rPr>
        <w:t>ՄԵՂՐԻ</w:t>
      </w:r>
      <w:r w:rsidR="002125C0" w:rsidRPr="00646F3E">
        <w:rPr>
          <w:rFonts w:ascii="GHEA Grapalat" w:hAnsi="GHEA Grapalat" w:cs="Sylfaen"/>
          <w:color w:val="000000" w:themeColor="text1"/>
        </w:rPr>
        <w:t xml:space="preserve"> </w:t>
      </w:r>
      <w:r w:rsidR="003E3900" w:rsidRPr="00646F3E">
        <w:rPr>
          <w:rFonts w:ascii="GHEA Grapalat" w:hAnsi="GHEA Grapalat" w:cs="Sylfaen"/>
          <w:color w:val="000000" w:themeColor="text1"/>
          <w:lang w:val="en-US"/>
        </w:rPr>
        <w:t>ՀԱՄԱՅՆՔԻ</w:t>
      </w:r>
      <w:r w:rsidR="003E3900" w:rsidRPr="00646F3E">
        <w:rPr>
          <w:rFonts w:ascii="GHEA Grapalat" w:hAnsi="GHEA Grapalat" w:cs="Sylfaen"/>
          <w:color w:val="000000" w:themeColor="text1"/>
        </w:rPr>
        <w:t xml:space="preserve"> ԱՎԱԳԱՆՈՒ</w:t>
      </w:r>
      <w:r w:rsidR="002125C0" w:rsidRPr="00646F3E">
        <w:rPr>
          <w:rFonts w:ascii="GHEA Grapalat" w:hAnsi="GHEA Grapalat" w:cs="Sylfaen"/>
          <w:color w:val="000000" w:themeColor="text1"/>
        </w:rPr>
        <w:t xml:space="preserve"> </w:t>
      </w:r>
      <w:r w:rsidR="003E3900" w:rsidRPr="00646F3E">
        <w:rPr>
          <w:rFonts w:ascii="GHEA Grapalat" w:hAnsi="GHEA Grapalat" w:cs="Sylfaen"/>
          <w:color w:val="000000" w:themeColor="text1"/>
        </w:rPr>
        <w:t>ՈՐՈՇՄԱՆ</w:t>
      </w:r>
      <w:r w:rsidR="002125C0" w:rsidRPr="00646F3E">
        <w:rPr>
          <w:rFonts w:ascii="GHEA Grapalat" w:hAnsi="GHEA Grapalat" w:cs="Sylfaen"/>
          <w:color w:val="000000" w:themeColor="text1"/>
        </w:rPr>
        <w:t xml:space="preserve"> </w:t>
      </w:r>
      <w:r w:rsidR="003E3900" w:rsidRPr="00646F3E">
        <w:rPr>
          <w:rFonts w:ascii="GHEA Grapalat" w:hAnsi="GHEA Grapalat" w:cs="Sylfaen"/>
          <w:color w:val="000000" w:themeColor="text1"/>
        </w:rPr>
        <w:t>ՆԱԽԱԳԾԻ</w:t>
      </w:r>
      <w:r w:rsidR="002125C0" w:rsidRPr="00646F3E">
        <w:rPr>
          <w:rFonts w:ascii="GHEA Grapalat" w:hAnsi="GHEA Grapalat" w:cs="Sylfaen"/>
          <w:color w:val="000000" w:themeColor="text1"/>
        </w:rPr>
        <w:t xml:space="preserve"> </w:t>
      </w:r>
      <w:r w:rsidR="003E3900" w:rsidRPr="00646F3E">
        <w:rPr>
          <w:rFonts w:ascii="GHEA Grapalat" w:hAnsi="GHEA Grapalat" w:cs="Sylfaen"/>
          <w:color w:val="000000" w:themeColor="text1"/>
        </w:rPr>
        <w:t>ԸՆԴՈՒՆՄԱՆ</w:t>
      </w:r>
      <w:r w:rsidR="002125C0" w:rsidRPr="00646F3E">
        <w:rPr>
          <w:rFonts w:ascii="GHEA Grapalat" w:hAnsi="GHEA Grapalat" w:cs="Sylfaen"/>
          <w:color w:val="000000" w:themeColor="text1"/>
        </w:rPr>
        <w:t xml:space="preserve"> </w:t>
      </w:r>
      <w:r w:rsidR="003E3900" w:rsidRPr="00646F3E">
        <w:rPr>
          <w:rFonts w:ascii="GHEA Grapalat" w:hAnsi="GHEA Grapalat" w:cs="Sylfaen"/>
          <w:color w:val="000000" w:themeColor="text1"/>
        </w:rPr>
        <w:t>ԱՆՀՐԱԺԵՇՏՈՒԹՅԱՆ</w:t>
      </w:r>
      <w:r w:rsidR="002125C0" w:rsidRPr="00646F3E">
        <w:rPr>
          <w:rFonts w:ascii="GHEA Grapalat" w:hAnsi="GHEA Grapalat" w:cs="Sylfaen"/>
          <w:color w:val="000000" w:themeColor="text1"/>
        </w:rPr>
        <w:t xml:space="preserve"> </w:t>
      </w:r>
      <w:r w:rsidR="003E3900" w:rsidRPr="00646F3E">
        <w:rPr>
          <w:rFonts w:ascii="GHEA Grapalat" w:hAnsi="GHEA Grapalat" w:cs="Sylfaen"/>
          <w:color w:val="000000" w:themeColor="text1"/>
        </w:rPr>
        <w:t>ՄԱՍԻՆ</w:t>
      </w:r>
    </w:p>
    <w:p w:rsidR="009E3FE0" w:rsidRPr="00646F3E" w:rsidRDefault="00846F4B" w:rsidP="00646F3E">
      <w:pPr>
        <w:spacing w:after="0" w:line="240" w:lineRule="atLeast"/>
        <w:jc w:val="both"/>
        <w:rPr>
          <w:rFonts w:ascii="GHEA Grapalat" w:hAnsi="GHEA Grapalat" w:cs="Times New Roman"/>
        </w:rPr>
      </w:pPr>
      <w:proofErr w:type="spellStart"/>
      <w:r w:rsidRPr="00646F3E">
        <w:rPr>
          <w:rFonts w:ascii="GHEA Grapalat" w:hAnsi="GHEA Grapalat"/>
          <w:color w:val="000000" w:themeColor="text1"/>
        </w:rPr>
        <w:t>Որոշման</w:t>
      </w:r>
      <w:proofErr w:type="spellEnd"/>
      <w:r w:rsidRPr="00646F3E">
        <w:rPr>
          <w:rFonts w:ascii="GHEA Grapalat" w:hAnsi="GHEA Grapalat"/>
          <w:color w:val="000000" w:themeColor="text1"/>
        </w:rPr>
        <w:t xml:space="preserve"> </w:t>
      </w:r>
      <w:r w:rsidRPr="00646F3E">
        <w:rPr>
          <w:rFonts w:ascii="GHEA Grapalat" w:eastAsia="Times New Roman" w:hAnsi="GHEA Grapalat"/>
        </w:rPr>
        <w:t>ն</w:t>
      </w:r>
      <w:r w:rsidRPr="00646F3E">
        <w:rPr>
          <w:rFonts w:ascii="GHEA Grapalat" w:eastAsia="Times New Roman" w:hAnsi="GHEA Grapalat"/>
          <w:lang w:val="hy-AM"/>
        </w:rPr>
        <w:t>ախագծով նախատեսվում է</w:t>
      </w:r>
      <w:r w:rsidR="00677B44" w:rsidRPr="00646F3E">
        <w:rPr>
          <w:rFonts w:ascii="GHEA Grapalat" w:eastAsia="Times New Roman" w:hAnsi="GHEA Grapalat"/>
          <w:lang w:val="hy-AM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Հայաստանի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Հանրապետության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Սյունիքի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մարզի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Մեղրի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համայնքի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սեփականություն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հանդիսացող</w:t>
      </w:r>
      <w:proofErr w:type="spellEnd"/>
      <w:r w:rsidR="009E3FE0" w:rsidRPr="00646F3E">
        <w:rPr>
          <w:rFonts w:ascii="GHEA Grapalat" w:hAnsi="GHEA Grapalat"/>
        </w:rPr>
        <w:t xml:space="preserve">, </w:t>
      </w:r>
      <w:r w:rsidR="009E3FE0" w:rsidRPr="00646F3E">
        <w:rPr>
          <w:rFonts w:ascii="GHEA Grapalat" w:hAnsi="GHEA Grapalat"/>
          <w:lang w:val="hy-AM"/>
        </w:rPr>
        <w:t>գյուղ Կարճևան Մայրուղի փողոց 10 թիվ 8 հասցեում գտնվող  0,06</w:t>
      </w:r>
      <w:r w:rsidR="009E3FE0" w:rsidRPr="00646F3E">
        <w:rPr>
          <w:rFonts w:ascii="GHEA Grapalat" w:hAnsi="GHEA Grapalat"/>
        </w:rPr>
        <w:t xml:space="preserve"> </w:t>
      </w:r>
      <w:r w:rsidR="009E3FE0" w:rsidRPr="00646F3E">
        <w:rPr>
          <w:rFonts w:ascii="GHEA Grapalat" w:hAnsi="GHEA Grapalat"/>
          <w:lang w:val="hy-AM"/>
        </w:rPr>
        <w:t>հա</w:t>
      </w:r>
      <w:r w:rsidR="009E3FE0" w:rsidRPr="00646F3E">
        <w:rPr>
          <w:rFonts w:ascii="GHEA Grapalat" w:hAnsi="GHEA Grapalat"/>
        </w:rPr>
        <w:t xml:space="preserve"> (</w:t>
      </w:r>
      <w:proofErr w:type="spellStart"/>
      <w:r w:rsidR="009E3FE0" w:rsidRPr="00646F3E">
        <w:rPr>
          <w:rFonts w:ascii="GHEA Grapalat" w:hAnsi="GHEA Grapalat"/>
        </w:rPr>
        <w:t>կադաստրային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ծածկագիր</w:t>
      </w:r>
      <w:proofErr w:type="spellEnd"/>
      <w:r w:rsidR="009E3FE0" w:rsidRPr="00646F3E">
        <w:rPr>
          <w:rFonts w:ascii="GHEA Grapalat" w:hAnsi="GHEA Grapalat"/>
        </w:rPr>
        <w:t>՝ 09-0</w:t>
      </w:r>
      <w:r w:rsidR="009E3FE0" w:rsidRPr="00646F3E">
        <w:rPr>
          <w:rFonts w:ascii="GHEA Grapalat" w:hAnsi="GHEA Grapalat"/>
          <w:lang w:val="hy-AM"/>
        </w:rPr>
        <w:t>51-0434-0019</w:t>
      </w:r>
      <w:r w:rsidR="009E3FE0" w:rsidRPr="00646F3E">
        <w:rPr>
          <w:rFonts w:ascii="GHEA Grapalat" w:hAnsi="GHEA Grapalat"/>
        </w:rPr>
        <w:t xml:space="preserve">, </w:t>
      </w:r>
      <w:proofErr w:type="spellStart"/>
      <w:r w:rsidR="009E3FE0" w:rsidRPr="00646F3E">
        <w:rPr>
          <w:rFonts w:ascii="GHEA Grapalat" w:hAnsi="GHEA Grapalat"/>
        </w:rPr>
        <w:t>անշարժ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գույքի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նկատմամբ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իրավունքների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պետական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գրանցման</w:t>
      </w:r>
      <w:proofErr w:type="spellEnd"/>
      <w:r w:rsidR="009E3FE0" w:rsidRPr="00646F3E">
        <w:rPr>
          <w:rFonts w:ascii="GHEA Grapalat" w:hAnsi="GHEA Grapalat"/>
        </w:rPr>
        <w:t xml:space="preserve"> N</w:t>
      </w:r>
      <w:r w:rsidR="009E3FE0" w:rsidRPr="00646F3E">
        <w:rPr>
          <w:rFonts w:ascii="GHEA Grapalat" w:hAnsi="GHEA Grapalat"/>
          <w:lang w:val="hy-AM"/>
        </w:rPr>
        <w:t xml:space="preserve">22122020-09-0006 </w:t>
      </w:r>
      <w:proofErr w:type="spellStart"/>
      <w:r w:rsidR="009E3FE0" w:rsidRPr="00646F3E">
        <w:rPr>
          <w:rFonts w:ascii="GHEA Grapalat" w:hAnsi="GHEA Grapalat"/>
        </w:rPr>
        <w:t>վկայական</w:t>
      </w:r>
      <w:proofErr w:type="spellEnd"/>
      <w:r w:rsidR="009E3FE0" w:rsidRPr="00646F3E">
        <w:rPr>
          <w:rFonts w:ascii="GHEA Grapalat" w:hAnsi="GHEA Grapalat"/>
        </w:rPr>
        <w:t>)</w:t>
      </w:r>
      <w:r w:rsidR="009E3FE0" w:rsidRPr="00646F3E">
        <w:rPr>
          <w:rFonts w:ascii="GHEA Grapalat" w:hAnsi="GHEA Grapalat"/>
          <w:lang w:val="hy-AM"/>
        </w:rPr>
        <w:t>, գյուղ Կարճևան Մայրուղի փողոց 2 թիվ 1 հասցեում գտնվող 0,075</w:t>
      </w:r>
      <w:r w:rsidR="009E3FE0" w:rsidRPr="00646F3E">
        <w:rPr>
          <w:rFonts w:ascii="GHEA Grapalat" w:hAnsi="GHEA Grapalat"/>
        </w:rPr>
        <w:t xml:space="preserve"> </w:t>
      </w:r>
      <w:r w:rsidR="009E3FE0" w:rsidRPr="00646F3E">
        <w:rPr>
          <w:rFonts w:ascii="GHEA Grapalat" w:hAnsi="GHEA Grapalat"/>
          <w:lang w:val="hy-AM"/>
        </w:rPr>
        <w:t>հա</w:t>
      </w:r>
      <w:r w:rsidR="009E3FE0" w:rsidRPr="00646F3E">
        <w:rPr>
          <w:rFonts w:ascii="GHEA Grapalat" w:hAnsi="GHEA Grapalat"/>
        </w:rPr>
        <w:t xml:space="preserve"> (</w:t>
      </w:r>
      <w:proofErr w:type="spellStart"/>
      <w:r w:rsidR="009E3FE0" w:rsidRPr="00646F3E">
        <w:rPr>
          <w:rFonts w:ascii="GHEA Grapalat" w:hAnsi="GHEA Grapalat"/>
        </w:rPr>
        <w:t>կադաստրային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ծածկագիր</w:t>
      </w:r>
      <w:proofErr w:type="spellEnd"/>
      <w:r w:rsidR="009E3FE0" w:rsidRPr="00646F3E">
        <w:rPr>
          <w:rFonts w:ascii="GHEA Grapalat" w:hAnsi="GHEA Grapalat"/>
        </w:rPr>
        <w:t>՝ 09-</w:t>
      </w:r>
      <w:r w:rsidR="009E3FE0" w:rsidRPr="00646F3E">
        <w:rPr>
          <w:rFonts w:ascii="GHEA Grapalat" w:hAnsi="GHEA Grapalat"/>
          <w:lang w:val="hy-AM"/>
        </w:rPr>
        <w:t>051-0434-0018</w:t>
      </w:r>
      <w:r w:rsidR="009E3FE0" w:rsidRPr="00646F3E">
        <w:rPr>
          <w:rFonts w:ascii="GHEA Grapalat" w:hAnsi="GHEA Grapalat"/>
        </w:rPr>
        <w:t xml:space="preserve">, </w:t>
      </w:r>
      <w:proofErr w:type="spellStart"/>
      <w:r w:rsidR="009E3FE0" w:rsidRPr="00646F3E">
        <w:rPr>
          <w:rFonts w:ascii="GHEA Grapalat" w:hAnsi="GHEA Grapalat"/>
        </w:rPr>
        <w:t>անշարժ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գույքի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նկատմամբ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իրավունքների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պետական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գրանցման</w:t>
      </w:r>
      <w:proofErr w:type="spellEnd"/>
      <w:r w:rsidR="009E3FE0" w:rsidRPr="00646F3E">
        <w:rPr>
          <w:rFonts w:ascii="GHEA Grapalat" w:hAnsi="GHEA Grapalat"/>
        </w:rPr>
        <w:t xml:space="preserve"> N</w:t>
      </w:r>
      <w:r w:rsidR="009E3FE0" w:rsidRPr="00646F3E">
        <w:rPr>
          <w:rFonts w:ascii="GHEA Grapalat" w:hAnsi="GHEA Grapalat"/>
          <w:lang w:val="hy-AM"/>
        </w:rPr>
        <w:t>22122020-09-0007</w:t>
      </w:r>
      <w:proofErr w:type="spellStart"/>
      <w:r w:rsidR="009E3FE0" w:rsidRPr="00646F3E">
        <w:rPr>
          <w:rFonts w:ascii="GHEA Grapalat" w:hAnsi="GHEA Grapalat"/>
        </w:rPr>
        <w:t>վկայական</w:t>
      </w:r>
      <w:proofErr w:type="spellEnd"/>
      <w:r w:rsidR="009E3FE0" w:rsidRPr="00646F3E">
        <w:rPr>
          <w:rFonts w:ascii="GHEA Grapalat" w:hAnsi="GHEA Grapalat"/>
        </w:rPr>
        <w:t>)</w:t>
      </w:r>
      <w:r w:rsidR="009E3FE0" w:rsidRPr="00646F3E">
        <w:rPr>
          <w:rFonts w:ascii="GHEA Grapalat" w:hAnsi="GHEA Grapalat"/>
          <w:lang w:val="hy-AM"/>
        </w:rPr>
        <w:t>, գյուղ Կարճևան Մայրուղի փողոց 3 թիվ 7 հասցեում գտնվող 0,055</w:t>
      </w:r>
      <w:r w:rsidR="009E3FE0" w:rsidRPr="00646F3E">
        <w:rPr>
          <w:rFonts w:ascii="GHEA Grapalat" w:hAnsi="GHEA Grapalat"/>
        </w:rPr>
        <w:t xml:space="preserve"> </w:t>
      </w:r>
      <w:r w:rsidR="009E3FE0" w:rsidRPr="00646F3E">
        <w:rPr>
          <w:rFonts w:ascii="GHEA Grapalat" w:hAnsi="GHEA Grapalat"/>
          <w:lang w:val="hy-AM"/>
        </w:rPr>
        <w:t>հա</w:t>
      </w:r>
      <w:r w:rsidR="009E3FE0" w:rsidRPr="00646F3E">
        <w:rPr>
          <w:rFonts w:ascii="GHEA Grapalat" w:hAnsi="GHEA Grapalat"/>
        </w:rPr>
        <w:t xml:space="preserve"> (</w:t>
      </w:r>
      <w:proofErr w:type="spellStart"/>
      <w:r w:rsidR="009E3FE0" w:rsidRPr="00646F3E">
        <w:rPr>
          <w:rFonts w:ascii="GHEA Grapalat" w:hAnsi="GHEA Grapalat"/>
        </w:rPr>
        <w:t>կադաստրային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ծածկագիր</w:t>
      </w:r>
      <w:proofErr w:type="spellEnd"/>
      <w:r w:rsidR="009E3FE0" w:rsidRPr="00646F3E">
        <w:rPr>
          <w:rFonts w:ascii="GHEA Grapalat" w:hAnsi="GHEA Grapalat"/>
        </w:rPr>
        <w:t>՝ 09-0</w:t>
      </w:r>
      <w:r w:rsidR="009E3FE0" w:rsidRPr="00646F3E">
        <w:rPr>
          <w:rFonts w:ascii="GHEA Grapalat" w:hAnsi="GHEA Grapalat"/>
          <w:lang w:val="hy-AM"/>
        </w:rPr>
        <w:t>51-0434-0017</w:t>
      </w:r>
      <w:r w:rsidR="009E3FE0" w:rsidRPr="00646F3E">
        <w:rPr>
          <w:rFonts w:ascii="GHEA Grapalat" w:hAnsi="GHEA Grapalat"/>
        </w:rPr>
        <w:t xml:space="preserve">, </w:t>
      </w:r>
      <w:proofErr w:type="spellStart"/>
      <w:r w:rsidR="009E3FE0" w:rsidRPr="00646F3E">
        <w:rPr>
          <w:rFonts w:ascii="GHEA Grapalat" w:hAnsi="GHEA Grapalat"/>
        </w:rPr>
        <w:t>անշարժ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գույքի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նկատմամբ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իրավունքների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պետական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գրանցման</w:t>
      </w:r>
      <w:proofErr w:type="spellEnd"/>
      <w:r w:rsidR="009E3FE0" w:rsidRPr="00646F3E">
        <w:rPr>
          <w:rFonts w:ascii="GHEA Grapalat" w:hAnsi="GHEA Grapalat"/>
        </w:rPr>
        <w:t xml:space="preserve"> N</w:t>
      </w:r>
      <w:r w:rsidR="009E3FE0" w:rsidRPr="00646F3E">
        <w:rPr>
          <w:rFonts w:ascii="GHEA Grapalat" w:hAnsi="GHEA Grapalat"/>
          <w:lang w:val="hy-AM"/>
        </w:rPr>
        <w:t xml:space="preserve">22122020-09-0008 </w:t>
      </w:r>
      <w:proofErr w:type="spellStart"/>
      <w:r w:rsidR="009E3FE0" w:rsidRPr="00646F3E">
        <w:rPr>
          <w:rFonts w:ascii="GHEA Grapalat" w:hAnsi="GHEA Grapalat"/>
        </w:rPr>
        <w:t>վկայական</w:t>
      </w:r>
      <w:proofErr w:type="spellEnd"/>
      <w:r w:rsidR="009E3FE0" w:rsidRPr="00646F3E">
        <w:rPr>
          <w:rFonts w:ascii="GHEA Grapalat" w:hAnsi="GHEA Grapalat"/>
        </w:rPr>
        <w:t>)</w:t>
      </w:r>
      <w:r w:rsidR="009E3FE0" w:rsidRPr="00646F3E">
        <w:rPr>
          <w:rFonts w:ascii="GHEA Grapalat" w:hAnsi="GHEA Grapalat"/>
          <w:lang w:val="hy-AM"/>
        </w:rPr>
        <w:t>, գյուղ  Կարճևան Մայրուղի փողոց 5 թիվ 6 հասցեում գտնվող 0,045</w:t>
      </w:r>
      <w:r w:rsidR="009E3FE0" w:rsidRPr="00646F3E">
        <w:rPr>
          <w:rFonts w:ascii="GHEA Grapalat" w:hAnsi="GHEA Grapalat"/>
        </w:rPr>
        <w:t xml:space="preserve"> </w:t>
      </w:r>
      <w:r w:rsidR="009E3FE0" w:rsidRPr="00646F3E">
        <w:rPr>
          <w:rFonts w:ascii="GHEA Grapalat" w:hAnsi="GHEA Grapalat"/>
          <w:lang w:val="hy-AM"/>
        </w:rPr>
        <w:t>հա</w:t>
      </w:r>
      <w:r w:rsidR="009E3FE0" w:rsidRPr="00646F3E">
        <w:rPr>
          <w:rFonts w:ascii="GHEA Grapalat" w:hAnsi="GHEA Grapalat"/>
        </w:rPr>
        <w:t xml:space="preserve"> (</w:t>
      </w:r>
      <w:proofErr w:type="spellStart"/>
      <w:r w:rsidR="009E3FE0" w:rsidRPr="00646F3E">
        <w:rPr>
          <w:rFonts w:ascii="GHEA Grapalat" w:hAnsi="GHEA Grapalat"/>
        </w:rPr>
        <w:t>կադաստրային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ծածկագիր</w:t>
      </w:r>
      <w:proofErr w:type="spellEnd"/>
      <w:r w:rsidR="009E3FE0" w:rsidRPr="00646F3E">
        <w:rPr>
          <w:rFonts w:ascii="GHEA Grapalat" w:hAnsi="GHEA Grapalat"/>
        </w:rPr>
        <w:t>՝ 09-</w:t>
      </w:r>
      <w:r w:rsidR="009E3FE0" w:rsidRPr="00646F3E">
        <w:rPr>
          <w:rFonts w:ascii="GHEA Grapalat" w:hAnsi="GHEA Grapalat"/>
          <w:lang w:val="hy-AM"/>
        </w:rPr>
        <w:t>051-0434-0020</w:t>
      </w:r>
      <w:r w:rsidR="009E3FE0" w:rsidRPr="00646F3E">
        <w:rPr>
          <w:rFonts w:ascii="GHEA Grapalat" w:hAnsi="GHEA Grapalat"/>
        </w:rPr>
        <w:t xml:space="preserve">, </w:t>
      </w:r>
      <w:proofErr w:type="spellStart"/>
      <w:r w:rsidR="009E3FE0" w:rsidRPr="00646F3E">
        <w:rPr>
          <w:rFonts w:ascii="GHEA Grapalat" w:hAnsi="GHEA Grapalat"/>
        </w:rPr>
        <w:t>անշարժ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գույքի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նկատմամբ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իրավունքների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պետական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գրանցման</w:t>
      </w:r>
      <w:proofErr w:type="spellEnd"/>
      <w:r w:rsidR="009E3FE0" w:rsidRPr="00646F3E">
        <w:rPr>
          <w:rFonts w:ascii="GHEA Grapalat" w:hAnsi="GHEA Grapalat"/>
        </w:rPr>
        <w:t xml:space="preserve"> N</w:t>
      </w:r>
      <w:r w:rsidR="009E3FE0" w:rsidRPr="00646F3E">
        <w:rPr>
          <w:rFonts w:ascii="GHEA Grapalat" w:hAnsi="GHEA Grapalat"/>
          <w:lang w:val="hy-AM"/>
        </w:rPr>
        <w:t xml:space="preserve">2212020-09-0012 </w:t>
      </w:r>
      <w:proofErr w:type="spellStart"/>
      <w:r w:rsidR="009E3FE0" w:rsidRPr="00646F3E">
        <w:rPr>
          <w:rFonts w:ascii="GHEA Grapalat" w:hAnsi="GHEA Grapalat"/>
        </w:rPr>
        <w:t>վկայական</w:t>
      </w:r>
      <w:proofErr w:type="spellEnd"/>
      <w:r w:rsidR="009E3FE0" w:rsidRPr="00646F3E">
        <w:rPr>
          <w:rFonts w:ascii="GHEA Grapalat" w:hAnsi="GHEA Grapalat"/>
        </w:rPr>
        <w:t xml:space="preserve">) </w:t>
      </w:r>
      <w:proofErr w:type="spellStart"/>
      <w:r w:rsidR="009E3FE0" w:rsidRPr="00646F3E">
        <w:rPr>
          <w:rFonts w:ascii="GHEA Grapalat" w:hAnsi="GHEA Grapalat"/>
        </w:rPr>
        <w:t>մակերեսով</w:t>
      </w:r>
      <w:proofErr w:type="spellEnd"/>
      <w:r w:rsidR="009E3FE0" w:rsidRPr="00646F3E">
        <w:rPr>
          <w:rFonts w:ascii="GHEA Grapalat" w:hAnsi="GHEA Grapalat"/>
        </w:rPr>
        <w:t xml:space="preserve"> </w:t>
      </w:r>
      <w:r w:rsidR="009E3FE0" w:rsidRPr="00646F3E">
        <w:rPr>
          <w:rFonts w:ascii="GHEA Grapalat" w:hAnsi="GHEA Grapalat"/>
          <w:lang w:val="hy-AM"/>
        </w:rPr>
        <w:t xml:space="preserve">  արդյունաբերության,ընդերքօտագործման և այլ արտադրական նպատակային  նշանակության արդյունաբերական օբյեկտների </w:t>
      </w:r>
      <w:proofErr w:type="spellStart"/>
      <w:r w:rsidR="009E3FE0" w:rsidRPr="00646F3E">
        <w:rPr>
          <w:rFonts w:ascii="GHEA Grapalat" w:hAnsi="GHEA Grapalat"/>
        </w:rPr>
        <w:t>գործառնական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նշանակության</w:t>
      </w:r>
      <w:proofErr w:type="spellEnd"/>
      <w:r w:rsidR="009E3FE0" w:rsidRPr="00646F3E">
        <w:rPr>
          <w:rFonts w:ascii="GHEA Grapalat" w:hAnsi="GHEA Grapalat"/>
          <w:lang w:val="hy-AM"/>
        </w:rPr>
        <w:t xml:space="preserve"> հողամասերը</w:t>
      </w:r>
      <w:r w:rsidR="009E3FE0" w:rsidRPr="00646F3E">
        <w:rPr>
          <w:rFonts w:ascii="GHEA Grapalat" w:hAnsi="GHEA Grapalat"/>
        </w:rPr>
        <w:t xml:space="preserve"> </w:t>
      </w:r>
      <w:r w:rsidR="009E3FE0" w:rsidRPr="00646F3E">
        <w:rPr>
          <w:rFonts w:ascii="GHEA Grapalat" w:hAnsi="GHEA Grapalat"/>
          <w:lang w:val="hy-AM"/>
        </w:rPr>
        <w:t>7728000</w:t>
      </w:r>
      <w:r w:rsidR="009E3FE0" w:rsidRPr="00646F3E">
        <w:rPr>
          <w:rFonts w:ascii="GHEA Grapalat" w:hAnsi="GHEA Grapalat"/>
        </w:rPr>
        <w:t>(</w:t>
      </w:r>
      <w:r w:rsidR="009E3FE0" w:rsidRPr="00646F3E">
        <w:rPr>
          <w:rFonts w:ascii="GHEA Grapalat" w:hAnsi="GHEA Grapalat"/>
          <w:lang w:val="hy-AM"/>
        </w:rPr>
        <w:t>յոթ միլիոն յոթ հարյուր քսանութ հազար</w:t>
      </w:r>
      <w:r w:rsidR="009E3FE0" w:rsidRPr="00646F3E">
        <w:rPr>
          <w:rFonts w:ascii="GHEA Grapalat" w:hAnsi="GHEA Grapalat"/>
        </w:rPr>
        <w:t>)</w:t>
      </w:r>
      <w:r w:rsidR="009E3FE0" w:rsidRPr="00646F3E">
        <w:rPr>
          <w:rFonts w:ascii="GHEA Grapalat" w:hAnsi="GHEA Grapalat"/>
          <w:lang w:val="hy-AM"/>
        </w:rPr>
        <w:t xml:space="preserve">  ՀՀ դրամով</w:t>
      </w:r>
      <w:r w:rsidR="009E3FE0" w:rsidRPr="00646F3E">
        <w:rPr>
          <w:rFonts w:ascii="GHEA Grapalat" w:hAnsi="GHEA Grapalat"/>
        </w:rPr>
        <w:t>(</w:t>
      </w:r>
      <w:r w:rsidR="009E3FE0" w:rsidRPr="00646F3E">
        <w:rPr>
          <w:rFonts w:ascii="GHEA Grapalat" w:hAnsi="GHEA Grapalat"/>
          <w:lang w:val="hy-AM"/>
        </w:rPr>
        <w:t xml:space="preserve">համաձայն </w:t>
      </w:r>
      <w:r w:rsidR="009E3FE0" w:rsidRPr="00646F3E">
        <w:rPr>
          <w:rFonts w:ascii="GHEA Grapalat" w:hAnsi="GHEA Grapalat"/>
        </w:rPr>
        <w:t>&lt;&lt;</w:t>
      </w:r>
      <w:r w:rsidR="009E3FE0" w:rsidRPr="00646F3E">
        <w:rPr>
          <w:rFonts w:ascii="GHEA Grapalat" w:hAnsi="GHEA Grapalat"/>
          <w:lang w:val="hy-AM"/>
        </w:rPr>
        <w:t>ԻՆԷՔՍ</w:t>
      </w:r>
      <w:r w:rsidR="009E3FE0" w:rsidRPr="00646F3E">
        <w:rPr>
          <w:rFonts w:ascii="GHEA Grapalat" w:hAnsi="GHEA Grapalat"/>
        </w:rPr>
        <w:t>&gt;&gt;</w:t>
      </w:r>
      <w:r w:rsidR="009E3FE0" w:rsidRPr="00646F3E">
        <w:rPr>
          <w:rFonts w:ascii="GHEA Grapalat" w:hAnsi="GHEA Grapalat"/>
          <w:lang w:val="hy-AM"/>
        </w:rPr>
        <w:t xml:space="preserve"> ՍՊԸ-իկողմից տրված անշարժ գույքի գնահատման թիվ 05/25205 հաշվետվության</w:t>
      </w:r>
      <w:r w:rsidR="009E3FE0" w:rsidRPr="00646F3E">
        <w:rPr>
          <w:rFonts w:ascii="GHEA Grapalat" w:hAnsi="GHEA Grapalat"/>
        </w:rPr>
        <w:t>)</w:t>
      </w:r>
      <w:r w:rsidR="009E3FE0" w:rsidRPr="00646F3E">
        <w:rPr>
          <w:rFonts w:ascii="GHEA Grapalat" w:hAnsi="GHEA Grapalat"/>
          <w:lang w:val="hy-AM"/>
        </w:rPr>
        <w:t xml:space="preserve"> և  Կարճևան գյուղում  գտնվող 2,255777հա</w:t>
      </w:r>
      <w:r w:rsidR="009E3FE0" w:rsidRPr="00646F3E">
        <w:rPr>
          <w:rFonts w:ascii="GHEA Grapalat" w:hAnsi="GHEA Grapalat"/>
        </w:rPr>
        <w:t xml:space="preserve"> (</w:t>
      </w:r>
      <w:proofErr w:type="spellStart"/>
      <w:r w:rsidR="009E3FE0" w:rsidRPr="00646F3E">
        <w:rPr>
          <w:rFonts w:ascii="GHEA Grapalat" w:hAnsi="GHEA Grapalat"/>
        </w:rPr>
        <w:t>կադաստրային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ծածկագիր</w:t>
      </w:r>
      <w:proofErr w:type="spellEnd"/>
      <w:r w:rsidR="009E3FE0" w:rsidRPr="00646F3E">
        <w:rPr>
          <w:rFonts w:ascii="GHEA Grapalat" w:hAnsi="GHEA Grapalat"/>
        </w:rPr>
        <w:t>՝ 09-</w:t>
      </w:r>
      <w:r w:rsidR="009E3FE0" w:rsidRPr="00646F3E">
        <w:rPr>
          <w:rFonts w:ascii="GHEA Grapalat" w:hAnsi="GHEA Grapalat"/>
          <w:lang w:val="hy-AM"/>
        </w:rPr>
        <w:t>051-0434-0021</w:t>
      </w:r>
      <w:r w:rsidR="009E3FE0" w:rsidRPr="00646F3E">
        <w:rPr>
          <w:rFonts w:ascii="GHEA Grapalat" w:hAnsi="GHEA Grapalat"/>
        </w:rPr>
        <w:t xml:space="preserve">, </w:t>
      </w:r>
      <w:proofErr w:type="spellStart"/>
      <w:r w:rsidR="009E3FE0" w:rsidRPr="00646F3E">
        <w:rPr>
          <w:rFonts w:ascii="GHEA Grapalat" w:hAnsi="GHEA Grapalat"/>
        </w:rPr>
        <w:t>անշարժ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գույքի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նկատմամբ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իրավունքների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պետական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գրանցման</w:t>
      </w:r>
      <w:proofErr w:type="spellEnd"/>
      <w:r w:rsidR="009E3FE0" w:rsidRPr="00646F3E">
        <w:rPr>
          <w:rFonts w:ascii="GHEA Grapalat" w:hAnsi="GHEA Grapalat"/>
        </w:rPr>
        <w:t xml:space="preserve"> N</w:t>
      </w:r>
      <w:r w:rsidR="009E3FE0" w:rsidRPr="00646F3E">
        <w:rPr>
          <w:rFonts w:ascii="GHEA Grapalat" w:hAnsi="GHEA Grapalat"/>
          <w:lang w:val="hy-AM"/>
        </w:rPr>
        <w:t xml:space="preserve">02032021-09-0028 </w:t>
      </w:r>
      <w:proofErr w:type="spellStart"/>
      <w:r w:rsidR="009E3FE0" w:rsidRPr="00646F3E">
        <w:rPr>
          <w:rFonts w:ascii="GHEA Grapalat" w:hAnsi="GHEA Grapalat"/>
        </w:rPr>
        <w:t>վկայական</w:t>
      </w:r>
      <w:proofErr w:type="spellEnd"/>
      <w:r w:rsidR="009E3FE0" w:rsidRPr="00646F3E">
        <w:rPr>
          <w:rFonts w:ascii="GHEA Grapalat" w:hAnsi="GHEA Grapalat"/>
        </w:rPr>
        <w:t>)</w:t>
      </w:r>
      <w:r w:rsidR="009E3FE0" w:rsidRPr="00646F3E">
        <w:rPr>
          <w:rFonts w:ascii="GHEA Grapalat" w:hAnsi="GHEA Grapalat"/>
          <w:lang w:val="hy-AM"/>
        </w:rPr>
        <w:t xml:space="preserve"> գյուղատնտեսական  նպատակային նշանակության այլ հողատեսք գործառնական նշանակության հողամասը  157905</w:t>
      </w:r>
      <w:r w:rsidR="009E3FE0" w:rsidRPr="00646F3E">
        <w:rPr>
          <w:rFonts w:ascii="GHEA Grapalat" w:hAnsi="GHEA Grapalat"/>
        </w:rPr>
        <w:t>(</w:t>
      </w:r>
      <w:r w:rsidR="009E3FE0" w:rsidRPr="00646F3E">
        <w:rPr>
          <w:rFonts w:ascii="GHEA Grapalat" w:hAnsi="GHEA Grapalat"/>
          <w:lang w:val="hy-AM"/>
        </w:rPr>
        <w:t>մեկ հարյուր հիսունյոթ հազար ինը հարյուր հինգ</w:t>
      </w:r>
      <w:r w:rsidR="009E3FE0" w:rsidRPr="00646F3E">
        <w:rPr>
          <w:rFonts w:ascii="GHEA Grapalat" w:hAnsi="GHEA Grapalat"/>
        </w:rPr>
        <w:t>)</w:t>
      </w:r>
      <w:r w:rsidR="009E3FE0" w:rsidRPr="00646F3E">
        <w:rPr>
          <w:rFonts w:ascii="GHEA Grapalat" w:hAnsi="GHEA Grapalat"/>
          <w:lang w:val="hy-AM"/>
        </w:rPr>
        <w:t xml:space="preserve"> ՀՀ դրամով</w:t>
      </w:r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ուղղակի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վաճ</w:t>
      </w:r>
      <w:bookmarkStart w:id="0" w:name="_GoBack"/>
      <w:bookmarkEnd w:id="0"/>
      <w:r w:rsidR="009E3FE0" w:rsidRPr="00646F3E">
        <w:rPr>
          <w:rFonts w:ascii="GHEA Grapalat" w:hAnsi="GHEA Grapalat"/>
        </w:rPr>
        <w:t>առք</w:t>
      </w:r>
      <w:proofErr w:type="spellEnd"/>
      <w:r w:rsidR="009E3FE0" w:rsidRPr="00646F3E">
        <w:rPr>
          <w:rFonts w:ascii="GHEA Grapalat" w:hAnsi="GHEA Grapalat"/>
          <w:lang w:val="hy-AM"/>
        </w:rPr>
        <w:t>ով</w:t>
      </w:r>
      <w:r w:rsidR="009E3FE0" w:rsidRPr="00646F3E">
        <w:rPr>
          <w:rFonts w:ascii="GHEA Grapalat" w:hAnsi="GHEA Grapalat"/>
        </w:rPr>
        <w:t xml:space="preserve">, </w:t>
      </w:r>
      <w:proofErr w:type="spellStart"/>
      <w:r w:rsidR="009E3FE0" w:rsidRPr="00646F3E">
        <w:rPr>
          <w:rFonts w:ascii="GHEA Grapalat" w:hAnsi="GHEA Grapalat"/>
        </w:rPr>
        <w:t>օրենքով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սահմանված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կարգով</w:t>
      </w:r>
      <w:proofErr w:type="spellEnd"/>
      <w:r w:rsidR="009E3FE0" w:rsidRPr="00646F3E">
        <w:rPr>
          <w:rFonts w:ascii="GHEA Grapalat" w:hAnsi="GHEA Grapalat"/>
        </w:rPr>
        <w:t xml:space="preserve"> </w:t>
      </w:r>
      <w:proofErr w:type="spellStart"/>
      <w:r w:rsidR="009E3FE0" w:rsidRPr="00646F3E">
        <w:rPr>
          <w:rFonts w:ascii="GHEA Grapalat" w:hAnsi="GHEA Grapalat"/>
        </w:rPr>
        <w:t>օտարել</w:t>
      </w:r>
      <w:proofErr w:type="spellEnd"/>
      <w:r w:rsidR="009E3FE0" w:rsidRPr="00646F3E">
        <w:rPr>
          <w:rFonts w:ascii="GHEA Grapalat" w:hAnsi="GHEA Grapalat"/>
        </w:rPr>
        <w:t xml:space="preserve"> </w:t>
      </w:r>
      <w:r w:rsidR="009E3FE0" w:rsidRPr="00646F3E">
        <w:rPr>
          <w:rFonts w:ascii="GHEA Grapalat" w:hAnsi="GHEA Grapalat"/>
          <w:lang w:val="hy-AM"/>
        </w:rPr>
        <w:t>Հայաստանի  Հանրապետությանը</w:t>
      </w:r>
      <w:r w:rsidR="006F3CEB">
        <w:rPr>
          <w:rFonts w:ascii="GHEA Grapalat" w:hAnsi="GHEA Grapalat"/>
          <w:lang w:val="en-US"/>
        </w:rPr>
        <w:t>՝</w:t>
      </w:r>
      <w:r w:rsidR="009E3FE0" w:rsidRPr="00646F3E">
        <w:rPr>
          <w:rFonts w:ascii="GHEA Grapalat" w:hAnsi="GHEA Grapalat"/>
          <w:lang w:val="hy-AM"/>
        </w:rPr>
        <w:t xml:space="preserve"> </w:t>
      </w:r>
      <w:proofErr w:type="spellStart"/>
      <w:r w:rsidR="006F3CEB" w:rsidRPr="006F3CE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proofErr w:type="spellEnd"/>
      <w:r w:rsidR="006F3CEB" w:rsidRPr="006F3CE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3CEB" w:rsidRPr="006F3CE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</w:t>
      </w:r>
      <w:r w:rsidR="006F3CEB" w:rsidRPr="006F3CE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6F3CEB" w:rsidRPr="006F3CE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իքնե</w:t>
      </w:r>
      <w:r w:rsidR="006F3CEB" w:rsidRPr="006F3CE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6F3CEB" w:rsidRPr="006F3CE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proofErr w:type="spellEnd"/>
      <w:r w:rsidR="006F3CEB" w:rsidRPr="006F3CE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3CEB" w:rsidRPr="006F3CE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</w:t>
      </w:r>
      <w:r w:rsidR="006F3CEB" w:rsidRPr="006F3CE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</w:t>
      </w:r>
      <w:proofErr w:type="spellEnd"/>
      <w:r w:rsidR="009E3FE0" w:rsidRPr="00646F3E">
        <w:rPr>
          <w:rFonts w:ascii="GHEA Grapalat" w:hAnsi="GHEA Grapalat"/>
          <w:color w:val="333333"/>
          <w:shd w:val="clear" w:color="auto" w:fill="FFFFFF"/>
          <w:lang w:val="hy-AM"/>
        </w:rPr>
        <w:t>։</w:t>
      </w:r>
    </w:p>
    <w:p w:rsidR="009E3FE0" w:rsidRPr="00646F3E" w:rsidRDefault="009E3FE0" w:rsidP="00646F3E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646F3E">
        <w:rPr>
          <w:rFonts w:ascii="GHEA Grapalat" w:eastAsia="Times New Roman" w:hAnsi="GHEA Grapalat" w:cs="Times New Roman"/>
          <w:lang w:val="hy-AM"/>
        </w:rPr>
        <w:t xml:space="preserve">Հողամասերը ուղղակի վաճառքով օտարելու համար </w:t>
      </w:r>
      <w:r w:rsidR="009E5D35" w:rsidRPr="00646F3E">
        <w:rPr>
          <w:rFonts w:ascii="GHEA Grapalat" w:eastAsia="Times New Roman" w:hAnsi="GHEA Grapalat" w:cs="Times New Roman"/>
          <w:lang w:val="hy-AM"/>
        </w:rPr>
        <w:t xml:space="preserve"> հիմք է հանդիսացել </w:t>
      </w:r>
      <w:r w:rsidR="0083646E"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 w:cs="Sylfaen"/>
          <w:lang w:val="hy-AM"/>
        </w:rPr>
        <w:t xml:space="preserve"> ՀՀ պետական եկամուտների կոմիտեի</w:t>
      </w:r>
      <w:r w:rsidR="0083646E" w:rsidRPr="00646F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6F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նածագահի 2021 թվականի թիվ 712-Պ 04 մարտի 2021 թվականի գրությունը և</w:t>
      </w:r>
      <w:r w:rsidRPr="00646F3E">
        <w:rPr>
          <w:rFonts w:ascii="GHEA Grapalat" w:hAnsi="GHEA Grapalat" w:cs="Sylfaen"/>
          <w:lang w:val="hy-AM"/>
        </w:rPr>
        <w:t xml:space="preserve"> 2018 թվականի հոկտեմբեր ամսին ՀՀ պետական եկամուտների կոմիտեի, Կոմ</w:t>
      </w:r>
      <w:r w:rsidRPr="00646F3E">
        <w:rPr>
          <w:rFonts w:ascii="GHEA Grapalat" w:hAnsi="GHEA Grapalat" w:cs="Sylfaen"/>
          <w:lang w:val="hy-AM"/>
        </w:rPr>
        <w:softHyphen/>
        <w:t>բի</w:t>
      </w:r>
      <w:r w:rsidRPr="00646F3E">
        <w:rPr>
          <w:rFonts w:ascii="GHEA Grapalat" w:hAnsi="GHEA Grapalat" w:cs="Sylfaen"/>
          <w:lang w:val="hy-AM"/>
        </w:rPr>
        <w:softHyphen/>
        <w:t>նատի և Սյունիքի մարզի Մեղրի համայնքի միջև կնքված  համաձայնության հուշագիր։</w:t>
      </w:r>
    </w:p>
    <w:p w:rsidR="009E3FE0" w:rsidRPr="00646F3E" w:rsidRDefault="003E19F9" w:rsidP="00646F3E">
      <w:pPr>
        <w:pStyle w:val="a5"/>
        <w:spacing w:after="0" w:line="240" w:lineRule="atLeast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646F3E">
        <w:rPr>
          <w:rFonts w:ascii="GHEA Grapalat" w:hAnsi="GHEA Grapalat" w:cs="Sylfaen"/>
          <w:color w:val="000000" w:themeColor="text1"/>
          <w:lang w:val="hy-AM"/>
        </w:rPr>
        <w:t>Ելնելով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վերոգրյալից</w:t>
      </w:r>
      <w:r w:rsidRPr="00646F3E">
        <w:rPr>
          <w:rFonts w:ascii="GHEA Grapalat" w:hAnsi="GHEA Grapalat"/>
          <w:color w:val="000000" w:themeColor="text1"/>
          <w:lang w:val="hy-AM"/>
        </w:rPr>
        <w:t xml:space="preserve"> Մ</w:t>
      </w:r>
      <w:r w:rsidRPr="00646F3E">
        <w:rPr>
          <w:rFonts w:ascii="GHEA Grapalat" w:hAnsi="GHEA Grapalat" w:cs="Sylfaen"/>
          <w:color w:val="000000" w:themeColor="text1"/>
          <w:lang w:val="hy-AM"/>
        </w:rPr>
        <w:t>եղրի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ավագանու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քննարկմանն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է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ներկայացվում</w:t>
      </w:r>
      <w:r w:rsidR="00846F4B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&lt;&lt;</w:t>
      </w:r>
      <w:r w:rsidR="00646F3E" w:rsidRPr="00646F3E">
        <w:rPr>
          <w:rFonts w:ascii="GHEA Grapalat" w:hAnsi="GHEA Grapalat"/>
          <w:lang w:val="hy-AM"/>
        </w:rPr>
        <w:t>Մեղրի համայնքի սեփականություն հանդիսացող հողամասերը ուղղակի վաճառքով օտարելու մասին</w:t>
      </w:r>
      <w:r w:rsidR="00646F3E" w:rsidRPr="00646F3E">
        <w:rPr>
          <w:rFonts w:ascii="GHEA Grapalat" w:hAnsi="GHEA Grapalat"/>
          <w:i/>
          <w:iCs/>
          <w:color w:val="333333"/>
          <w:shd w:val="clear" w:color="auto" w:fill="FFFFFF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&gt;&gt;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Մեղրի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ավագանու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որոշման</w:t>
      </w:r>
      <w:r w:rsidR="002125C0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նախագիծը:</w:t>
      </w:r>
      <w:r w:rsidR="0082126F" w:rsidRPr="00646F3E">
        <w:rPr>
          <w:rFonts w:ascii="GHEA Grapalat" w:hAnsi="GHEA Grapalat" w:cs="Sylfaen"/>
          <w:color w:val="000000" w:themeColor="text1"/>
          <w:lang w:val="hy-AM"/>
        </w:rPr>
        <w:t xml:space="preserve">   </w:t>
      </w:r>
    </w:p>
    <w:p w:rsidR="009E3FE0" w:rsidRPr="006F3CEB" w:rsidRDefault="00677B44" w:rsidP="00646F3E">
      <w:pPr>
        <w:pStyle w:val="a5"/>
        <w:spacing w:after="0" w:line="240" w:lineRule="atLeast"/>
        <w:ind w:left="0"/>
        <w:jc w:val="center"/>
        <w:rPr>
          <w:rFonts w:ascii="GHEA Grapalat" w:hAnsi="GHEA Grapalat"/>
          <w:color w:val="000000" w:themeColor="text1"/>
          <w:lang w:val="hy-AM"/>
        </w:rPr>
      </w:pPr>
      <w:r w:rsidRPr="00646F3E">
        <w:rPr>
          <w:rFonts w:ascii="GHEA Grapalat" w:hAnsi="GHEA Grapalat"/>
          <w:color w:val="000000" w:themeColor="text1"/>
          <w:lang w:val="hy-AM"/>
        </w:rPr>
        <w:t xml:space="preserve">ՏԵՂԵԿԱՆՔ </w:t>
      </w:r>
      <w:r w:rsidR="009E3FE0" w:rsidRPr="00646F3E">
        <w:rPr>
          <w:rFonts w:ascii="GHEA Grapalat" w:hAnsi="GHEA Grapalat"/>
          <w:color w:val="000000" w:themeColor="text1"/>
          <w:lang w:val="hy-AM"/>
        </w:rPr>
        <w:t>–</w:t>
      </w:r>
      <w:r w:rsidRPr="00646F3E">
        <w:rPr>
          <w:rFonts w:ascii="GHEA Grapalat" w:hAnsi="GHEA Grapalat"/>
          <w:color w:val="000000" w:themeColor="text1"/>
          <w:lang w:val="hy-AM"/>
        </w:rPr>
        <w:t xml:space="preserve"> ՀԻՄՆԱՎՈՐՈՒՄ</w:t>
      </w:r>
    </w:p>
    <w:p w:rsidR="004E4396" w:rsidRPr="00646F3E" w:rsidRDefault="004E4396" w:rsidP="00646F3E">
      <w:pPr>
        <w:tabs>
          <w:tab w:val="left" w:pos="3780"/>
        </w:tabs>
        <w:spacing w:after="0" w:line="240" w:lineRule="atLeast"/>
        <w:jc w:val="center"/>
        <w:rPr>
          <w:rFonts w:ascii="GHEA Grapalat" w:hAnsi="GHEA Grapalat"/>
          <w:lang w:val="hy-AM"/>
        </w:rPr>
      </w:pPr>
      <w:r w:rsidRPr="00646F3E">
        <w:rPr>
          <w:rFonts w:ascii="GHEA Grapalat" w:hAnsi="GHEA Grapalat"/>
          <w:lang w:val="hy-AM"/>
        </w:rPr>
        <w:t>&lt;&lt;</w:t>
      </w:r>
      <w:r w:rsidR="009E3FE0" w:rsidRPr="00646F3E">
        <w:rPr>
          <w:rFonts w:ascii="GHEA Grapalat" w:hAnsi="GHEA Grapalat"/>
          <w:lang w:val="hy-AM"/>
        </w:rPr>
        <w:t xml:space="preserve"> ՄԵՂՐԻ ՀԱՄԱՅՆՔԻ ՍԵՓԱԿԱՆՈՒԹՅՈՒՆ ՀԱՆԴԻՍԱՑՈՂ ՀՈՂԱՄԱՍԵՐԸ ՈՒՂՂԱԿԻ ՎԱՃԱՌՔՈՎ ՕՏԱՐԵԼՈՒ ՄԱՍԻՆ</w:t>
      </w:r>
      <w:r w:rsidR="006A2C21" w:rsidRPr="00646F3E">
        <w:rPr>
          <w:rFonts w:ascii="GHEA Grapalat" w:hAnsi="GHEA Grapalat"/>
          <w:i/>
          <w:iCs/>
          <w:color w:val="333333"/>
          <w:shd w:val="clear" w:color="auto" w:fill="FFFFFF"/>
          <w:lang w:val="hy-AM"/>
        </w:rPr>
        <w:t xml:space="preserve"> </w:t>
      </w:r>
      <w:r w:rsidRPr="00646F3E">
        <w:rPr>
          <w:rFonts w:ascii="GHEA Grapalat" w:hAnsi="GHEA Grapalat"/>
          <w:lang w:val="hy-AM"/>
        </w:rPr>
        <w:t>&gt;&gt;</w:t>
      </w:r>
      <w:r w:rsidR="00CA11DD" w:rsidRPr="00646F3E">
        <w:rPr>
          <w:rFonts w:ascii="GHEA Grapalat" w:hAnsi="GHEA Grapalat"/>
          <w:lang w:val="hy-AM"/>
        </w:rPr>
        <w:t xml:space="preserve">  </w:t>
      </w:r>
      <w:r w:rsidRPr="00646F3E">
        <w:rPr>
          <w:rFonts w:ascii="GHEA Grapalat" w:hAnsi="GHEA Grapalat"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9E3FE0" w:rsidRPr="00646F3E" w:rsidRDefault="004E4396" w:rsidP="00646F3E">
      <w:pPr>
        <w:spacing w:after="0" w:line="240" w:lineRule="atLeast"/>
        <w:rPr>
          <w:rFonts w:ascii="GHEA Grapalat" w:hAnsi="GHEA Grapalat"/>
          <w:lang w:val="hy-AM"/>
        </w:rPr>
      </w:pPr>
      <w:r w:rsidRPr="00646F3E">
        <w:rPr>
          <w:rFonts w:ascii="GHEA Grapalat" w:hAnsi="GHEA Grapalat"/>
          <w:lang w:val="hy-AM"/>
        </w:rPr>
        <w:t xml:space="preserve">Մեղրի համայնքի ավագանու </w:t>
      </w:r>
      <w:r w:rsidRPr="00646F3E">
        <w:rPr>
          <w:rFonts w:ascii="GHEA Grapalat" w:hAnsi="GHEA Grapalat" w:cs="Sylfaen"/>
          <w:color w:val="000000" w:themeColor="text1"/>
          <w:lang w:val="hy-AM"/>
        </w:rPr>
        <w:t>&lt;&lt;</w:t>
      </w:r>
      <w:r w:rsidR="00830355" w:rsidRPr="00646F3E">
        <w:rPr>
          <w:rFonts w:ascii="GHEA Grapalat" w:hAnsi="GHEA Grapalat" w:cs="Sylfaen"/>
          <w:lang w:val="hy-AM"/>
        </w:rPr>
        <w:t xml:space="preserve"> </w:t>
      </w:r>
      <w:r w:rsidR="009E3FE0" w:rsidRPr="00646F3E">
        <w:rPr>
          <w:rFonts w:ascii="GHEA Grapalat" w:hAnsi="GHEA Grapalat"/>
          <w:iCs/>
          <w:color w:val="333333"/>
          <w:shd w:val="clear" w:color="auto" w:fill="FFFFFF"/>
          <w:lang w:val="hy-AM"/>
        </w:rPr>
        <w:t>Մեղրի համայնքի սեփականություն հանդիսացող հողամասերը ուղղակի վաճառքով օտարելու մասին</w:t>
      </w:r>
      <w:r w:rsidRPr="00646F3E">
        <w:rPr>
          <w:rFonts w:ascii="GHEA Grapalat" w:hAnsi="GHEA Grapalat" w:cs="Sylfaen"/>
          <w:color w:val="000000" w:themeColor="text1"/>
          <w:lang w:val="hy-AM"/>
        </w:rPr>
        <w:t>&gt;&gt;</w:t>
      </w:r>
      <w:r w:rsidRPr="00646F3E">
        <w:rPr>
          <w:rFonts w:ascii="GHEA Grapalat" w:hAnsi="GHEA Grapalat"/>
          <w:lang w:val="hy-AM"/>
        </w:rPr>
        <w:t xml:space="preserve"> որոշման նախագծի ընդունման կապակցությամբ Մեղրի համայնքի բյուջեի </w:t>
      </w:r>
      <w:r w:rsidR="009E3FE0" w:rsidRPr="00646F3E">
        <w:rPr>
          <w:rFonts w:ascii="GHEA Grapalat" w:hAnsi="GHEA Grapalat"/>
          <w:lang w:val="hy-AM"/>
        </w:rPr>
        <w:t>եկամուտները կավելանա  7885905 դրամով,</w:t>
      </w:r>
      <w:r w:rsidR="00646F3E" w:rsidRPr="00646F3E">
        <w:rPr>
          <w:rFonts w:ascii="GHEA Grapalat" w:hAnsi="GHEA Grapalat"/>
          <w:lang w:val="hy-AM"/>
        </w:rPr>
        <w:t xml:space="preserve"> </w:t>
      </w:r>
      <w:r w:rsidR="009E3FE0" w:rsidRPr="00646F3E">
        <w:rPr>
          <w:rFonts w:ascii="GHEA Grapalat" w:hAnsi="GHEA Grapalat"/>
          <w:lang w:val="hy-AM"/>
        </w:rPr>
        <w:t xml:space="preserve">իսկ </w:t>
      </w:r>
      <w:r w:rsidRPr="00646F3E">
        <w:rPr>
          <w:rFonts w:ascii="GHEA Grapalat" w:hAnsi="GHEA Grapalat"/>
          <w:lang w:val="hy-AM"/>
        </w:rPr>
        <w:t>ծախսերում փոփոխություններ</w:t>
      </w:r>
      <w:r w:rsidR="00646F3E"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/>
          <w:lang w:val="hy-AM"/>
        </w:rPr>
        <w:t xml:space="preserve"> չեն առաջանա: </w:t>
      </w:r>
    </w:p>
    <w:p w:rsidR="004E4396" w:rsidRPr="00646F3E" w:rsidRDefault="004E4396" w:rsidP="00646F3E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4E4396" w:rsidRPr="00646F3E" w:rsidRDefault="004E4396" w:rsidP="00646F3E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  <w:r w:rsidRPr="00646F3E">
        <w:rPr>
          <w:rFonts w:ascii="GHEA Grapalat" w:hAnsi="GHEA Grapalat" w:cs="Sylfaen"/>
          <w:lang w:val="hy-AM"/>
        </w:rPr>
        <w:t>ՏԵՂԵԿԱՆՔ - ՀԻՄՆԱՎՈՐՈՒՄ</w:t>
      </w:r>
    </w:p>
    <w:p w:rsidR="004E4396" w:rsidRPr="00646F3E" w:rsidRDefault="004E4396" w:rsidP="00646F3E">
      <w:pPr>
        <w:tabs>
          <w:tab w:val="left" w:pos="3780"/>
        </w:tabs>
        <w:spacing w:after="0" w:line="240" w:lineRule="atLeast"/>
        <w:jc w:val="center"/>
        <w:rPr>
          <w:rFonts w:ascii="GHEA Grapalat" w:hAnsi="GHEA Grapalat"/>
          <w:lang w:val="hy-AM"/>
        </w:rPr>
      </w:pPr>
      <w:r w:rsidRPr="00646F3E">
        <w:rPr>
          <w:rFonts w:ascii="GHEA Grapalat" w:hAnsi="GHEA Grapalat" w:cs="Sylfaen"/>
          <w:color w:val="000000" w:themeColor="text1"/>
          <w:lang w:val="hy-AM"/>
        </w:rPr>
        <w:t>&lt;&lt;</w:t>
      </w:r>
      <w:r w:rsidR="009E5D35" w:rsidRPr="00646F3E">
        <w:rPr>
          <w:rFonts w:ascii="GHEA Grapalat" w:hAnsi="GHEA Grapalat" w:cs="Sylfaen"/>
          <w:lang w:val="hy-AM"/>
        </w:rPr>
        <w:t xml:space="preserve"> </w:t>
      </w:r>
      <w:r w:rsidR="009E3FE0" w:rsidRPr="00646F3E">
        <w:rPr>
          <w:rFonts w:ascii="GHEA Grapalat" w:hAnsi="GHEA Grapalat"/>
          <w:lang w:val="hy-AM"/>
        </w:rPr>
        <w:t>&lt;&lt; ՄԵՂՐԻ ՀԱՄԱՅՆՔԻ ՍԵՓԱԿԱՆՈՒԹՅՈՒՆ ՀԱՆԴԻՍԱՑՈՂ ՀՈՂԱՄԱՍԵՐԸ ՈՒՂՂԱԿԻ ՎԱՃԱՌՔՈՎ ՕՏԱՐԵԼՈՒ ՄԱՍԻՆ</w:t>
      </w:r>
      <w:r w:rsidR="009E3FE0" w:rsidRPr="00646F3E">
        <w:rPr>
          <w:rFonts w:ascii="GHEA Grapalat" w:hAnsi="GHEA Grapalat"/>
          <w:i/>
          <w:iCs/>
          <w:color w:val="333333"/>
          <w:shd w:val="clear" w:color="auto" w:fill="FFFFFF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&gt;&gt;</w:t>
      </w:r>
      <w:r w:rsidRPr="00646F3E">
        <w:rPr>
          <w:rFonts w:ascii="GHEA Grapalat" w:hAnsi="GHEA Grapalat"/>
          <w:lang w:val="hy-AM"/>
        </w:rPr>
        <w:t xml:space="preserve">   ՄԵՂՐԻ ՀԱՄԱՅՆՔԻ ԱՎԱԳԱՆՈՒ ՈՐՈՇՄԱՆ ՆԱԽԱԳԾԻ ԸՆԴՈՒՆՄԱՆ ԿԱՊԱԿՑՈՒԹՅԱՄԲ </w:t>
      </w:r>
      <w:r w:rsidRPr="00646F3E">
        <w:rPr>
          <w:rFonts w:ascii="GHEA Grapalat" w:eastAsiaTheme="minorHAnsi" w:hAnsi="GHEA Grapalat" w:cs="Sylfaen"/>
          <w:lang w:val="hy-AM"/>
        </w:rPr>
        <w:t>ԱՅԼ</w:t>
      </w:r>
      <w:r w:rsidRPr="00646F3E">
        <w:rPr>
          <w:rFonts w:ascii="GHEA Grapalat" w:eastAsiaTheme="minorHAnsi" w:hAnsi="GHEA Grapalat"/>
          <w:lang w:val="hy-AM"/>
        </w:rPr>
        <w:t xml:space="preserve"> </w:t>
      </w:r>
      <w:r w:rsidRPr="00646F3E">
        <w:rPr>
          <w:rFonts w:ascii="GHEA Grapalat" w:eastAsiaTheme="minorHAnsi" w:hAnsi="GHEA Grapalat" w:cs="Sylfaen"/>
          <w:lang w:val="hy-AM"/>
        </w:rPr>
        <w:t>ԻՐԱՎԱԿԱՆ ԱԿՏԵՐԻ</w:t>
      </w:r>
      <w:r w:rsidRPr="00646F3E">
        <w:rPr>
          <w:rFonts w:ascii="GHEA Grapalat" w:eastAsiaTheme="minorHAnsi" w:hAnsi="GHEA Grapalat"/>
          <w:lang w:val="hy-AM"/>
        </w:rPr>
        <w:t xml:space="preserve"> </w:t>
      </w:r>
      <w:r w:rsidRPr="00646F3E">
        <w:rPr>
          <w:rFonts w:ascii="GHEA Grapalat" w:eastAsiaTheme="minorHAnsi" w:hAnsi="GHEA Grapalat" w:cs="Sylfaen"/>
          <w:lang w:val="hy-AM"/>
        </w:rPr>
        <w:t>ԸՆԴՈՒՆՄԱՆ ԱՆՀՐԱԺԵՇՏՈՒԹՅԱՆ</w:t>
      </w:r>
      <w:r w:rsidRPr="00646F3E">
        <w:rPr>
          <w:rFonts w:ascii="GHEA Grapalat" w:eastAsiaTheme="minorHAnsi" w:hAnsi="GHEA Grapalat"/>
          <w:lang w:val="hy-AM"/>
        </w:rPr>
        <w:t xml:space="preserve"> </w:t>
      </w:r>
      <w:r w:rsidRPr="00646F3E">
        <w:rPr>
          <w:rFonts w:ascii="GHEA Grapalat" w:eastAsiaTheme="minorHAnsi" w:hAnsi="GHEA Grapalat" w:cs="Sylfaen"/>
          <w:lang w:val="hy-AM"/>
        </w:rPr>
        <w:t>ՄԱՍԻՆ</w:t>
      </w:r>
    </w:p>
    <w:p w:rsidR="00677B44" w:rsidRPr="00646F3E" w:rsidRDefault="00677B44" w:rsidP="00646F3E">
      <w:pPr>
        <w:spacing w:after="0" w:line="240" w:lineRule="atLeast"/>
        <w:rPr>
          <w:rFonts w:ascii="GHEA Grapalat" w:hAnsi="GHEA Grapalat"/>
          <w:lang w:val="hy-AM"/>
        </w:rPr>
      </w:pPr>
    </w:p>
    <w:p w:rsidR="004E4396" w:rsidRPr="00646F3E" w:rsidRDefault="004E4396" w:rsidP="00646F3E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646F3E">
        <w:rPr>
          <w:rFonts w:ascii="GHEA Grapalat" w:hAnsi="GHEA Grapalat"/>
          <w:lang w:val="hy-AM"/>
        </w:rPr>
        <w:t xml:space="preserve">Մեղրի համայնքի ավագանու </w:t>
      </w:r>
      <w:r w:rsidRPr="00646F3E">
        <w:rPr>
          <w:rFonts w:ascii="GHEA Grapalat" w:hAnsi="GHEA Grapalat" w:cs="Sylfaen"/>
          <w:color w:val="000000" w:themeColor="text1"/>
          <w:lang w:val="hy-AM"/>
        </w:rPr>
        <w:t>&lt;&lt;</w:t>
      </w:r>
      <w:r w:rsidR="009E3FE0" w:rsidRPr="00646F3E">
        <w:rPr>
          <w:rFonts w:ascii="GHEA Grapalat" w:hAnsi="GHEA Grapalat" w:cs="Sylfaen"/>
          <w:color w:val="000000" w:themeColor="text1"/>
          <w:lang w:val="hy-AM"/>
        </w:rPr>
        <w:t>&lt;&lt;</w:t>
      </w:r>
      <w:r w:rsidR="009E3FE0" w:rsidRPr="00646F3E">
        <w:rPr>
          <w:rFonts w:ascii="GHEA Grapalat" w:hAnsi="GHEA Grapalat" w:cs="Sylfaen"/>
          <w:lang w:val="hy-AM"/>
        </w:rPr>
        <w:t xml:space="preserve"> </w:t>
      </w:r>
      <w:r w:rsidR="009E3FE0" w:rsidRPr="00646F3E">
        <w:rPr>
          <w:rFonts w:ascii="GHEA Grapalat" w:hAnsi="GHEA Grapalat"/>
          <w:iCs/>
          <w:color w:val="333333"/>
          <w:shd w:val="clear" w:color="auto" w:fill="FFFFFF"/>
          <w:lang w:val="hy-AM"/>
        </w:rPr>
        <w:t>Մեղրի համայնքի սեփականություն հանդիսացող հողամասերը ուղղակի վաճառքով օտարելու մասին</w:t>
      </w:r>
      <w:r w:rsidR="00677B44" w:rsidRPr="00646F3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646F3E">
        <w:rPr>
          <w:rFonts w:ascii="GHEA Grapalat" w:hAnsi="GHEA Grapalat" w:cs="Sylfaen"/>
          <w:color w:val="000000" w:themeColor="text1"/>
          <w:lang w:val="hy-AM"/>
        </w:rPr>
        <w:t>&gt;&gt;</w:t>
      </w:r>
      <w:r w:rsidRPr="00646F3E">
        <w:rPr>
          <w:rFonts w:ascii="GHEA Grapalat" w:hAnsi="GHEA Grapalat"/>
          <w:lang w:val="hy-AM"/>
        </w:rPr>
        <w:t xml:space="preserve"> որոշման նախագծի ընդունման կապակցությամբ </w:t>
      </w:r>
      <w:r w:rsidRPr="00646F3E">
        <w:rPr>
          <w:rFonts w:ascii="GHEA Grapalat" w:hAnsi="GHEA Grapalat" w:cs="Sylfaen"/>
          <w:lang w:val="hy-AM"/>
        </w:rPr>
        <w:t>այլ</w:t>
      </w:r>
      <w:r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 w:cs="Sylfaen"/>
          <w:lang w:val="hy-AM"/>
        </w:rPr>
        <w:t>իրավական</w:t>
      </w:r>
      <w:r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 w:cs="Sylfaen"/>
          <w:lang w:val="hy-AM"/>
        </w:rPr>
        <w:t>ակտերի</w:t>
      </w:r>
      <w:r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 w:cs="Sylfaen"/>
          <w:lang w:val="hy-AM"/>
        </w:rPr>
        <w:t>ընդունման</w:t>
      </w:r>
      <w:r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 w:cs="Sylfaen"/>
          <w:lang w:val="hy-AM"/>
        </w:rPr>
        <w:t>անհրաժեշտություն</w:t>
      </w:r>
      <w:r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 w:cs="Sylfaen"/>
          <w:lang w:val="hy-AM"/>
        </w:rPr>
        <w:t>չի</w:t>
      </w:r>
      <w:r w:rsidRPr="00646F3E">
        <w:rPr>
          <w:rFonts w:ascii="GHEA Grapalat" w:hAnsi="GHEA Grapalat"/>
          <w:lang w:val="hy-AM"/>
        </w:rPr>
        <w:t xml:space="preserve"> </w:t>
      </w:r>
      <w:r w:rsidRPr="00646F3E">
        <w:rPr>
          <w:rFonts w:ascii="GHEA Grapalat" w:hAnsi="GHEA Grapalat" w:cs="Sylfaen"/>
          <w:lang w:val="hy-AM"/>
        </w:rPr>
        <w:t>առաջանում</w:t>
      </w:r>
      <w:r w:rsidRPr="00646F3E">
        <w:rPr>
          <w:rFonts w:ascii="GHEA Grapalat" w:hAnsi="GHEA Grapalat" w:cs="Tahoma"/>
          <w:lang w:val="hy-AM"/>
        </w:rPr>
        <w:t>։</w:t>
      </w:r>
    </w:p>
    <w:p w:rsidR="00677B44" w:rsidRPr="00646F3E" w:rsidRDefault="00734A32" w:rsidP="00646F3E">
      <w:pPr>
        <w:spacing w:after="0" w:line="240" w:lineRule="atLeast"/>
        <w:rPr>
          <w:rFonts w:ascii="GHEA Grapalat" w:hAnsi="GHEA Grapalat"/>
          <w:lang w:val="hy-AM"/>
        </w:rPr>
      </w:pPr>
      <w:r w:rsidRPr="00646F3E">
        <w:rPr>
          <w:rFonts w:ascii="GHEA Grapalat" w:hAnsi="GHEA Grapalat"/>
          <w:lang w:val="hy-AM"/>
        </w:rPr>
        <w:t xml:space="preserve">                 </w:t>
      </w:r>
      <w:r w:rsidR="0082126F" w:rsidRPr="00646F3E">
        <w:rPr>
          <w:rFonts w:ascii="GHEA Grapalat" w:hAnsi="GHEA Grapalat"/>
          <w:lang w:val="hy-AM"/>
        </w:rPr>
        <w:t xml:space="preserve">      </w:t>
      </w:r>
    </w:p>
    <w:p w:rsidR="009E3FE0" w:rsidRPr="00646F3E" w:rsidRDefault="009E3FE0" w:rsidP="00646F3E">
      <w:pPr>
        <w:spacing w:after="0" w:line="240" w:lineRule="atLeast"/>
        <w:jc w:val="center"/>
        <w:rPr>
          <w:rFonts w:ascii="GHEA Grapalat" w:hAnsi="GHEA Grapalat"/>
          <w:color w:val="000000" w:themeColor="text1"/>
          <w:lang w:val="hy-AM"/>
        </w:rPr>
      </w:pPr>
      <w:r w:rsidRPr="00646F3E">
        <w:rPr>
          <w:rFonts w:ascii="GHEA Grapalat" w:hAnsi="GHEA Grapalat"/>
          <w:lang w:val="hy-AM"/>
        </w:rPr>
        <w:t xml:space="preserve">ՀԱՄԱՅՆՔԻ ՂԵԿԱՎԱՐԻ ՊԱՇՏՈՆԱԿԱՏԱՐ                           </w:t>
      </w:r>
      <w:r w:rsidR="00646F3E">
        <w:rPr>
          <w:rFonts w:ascii="GHEA Grapalat" w:hAnsi="GHEA Grapalat"/>
          <w:lang w:val="hy-AM"/>
        </w:rPr>
        <w:t>Ա</w:t>
      </w:r>
      <w:r w:rsidR="00646F3E">
        <w:rPr>
          <w:rFonts w:ascii="GHEA Grapalat" w:hAnsi="GHEA Grapalat"/>
        </w:rPr>
        <w:t xml:space="preserve">. </w:t>
      </w:r>
      <w:r w:rsidRPr="00646F3E">
        <w:rPr>
          <w:rFonts w:ascii="GHEA Grapalat" w:hAnsi="GHEA Grapalat"/>
          <w:lang w:val="hy-AM"/>
        </w:rPr>
        <w:t xml:space="preserve"> ԹՈՒՄԱՆՅԱՆ</w:t>
      </w:r>
    </w:p>
    <w:sectPr w:rsidR="009E3FE0" w:rsidRPr="00646F3E" w:rsidSect="00375441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01"/>
    <w:rsid w:val="00003B1A"/>
    <w:rsid w:val="000C12F8"/>
    <w:rsid w:val="000F4159"/>
    <w:rsid w:val="002125C0"/>
    <w:rsid w:val="00265683"/>
    <w:rsid w:val="00375441"/>
    <w:rsid w:val="003A2C1D"/>
    <w:rsid w:val="003E19F9"/>
    <w:rsid w:val="003E3900"/>
    <w:rsid w:val="00470910"/>
    <w:rsid w:val="004B6194"/>
    <w:rsid w:val="004E4396"/>
    <w:rsid w:val="004F0669"/>
    <w:rsid w:val="005726D1"/>
    <w:rsid w:val="00646F3E"/>
    <w:rsid w:val="00677B44"/>
    <w:rsid w:val="006A2C21"/>
    <w:rsid w:val="006E3E61"/>
    <w:rsid w:val="006F3CEB"/>
    <w:rsid w:val="00734A32"/>
    <w:rsid w:val="00745A97"/>
    <w:rsid w:val="00787C74"/>
    <w:rsid w:val="00804B26"/>
    <w:rsid w:val="0082126F"/>
    <w:rsid w:val="00830355"/>
    <w:rsid w:val="0083646E"/>
    <w:rsid w:val="008412E6"/>
    <w:rsid w:val="00846F4B"/>
    <w:rsid w:val="00955A8F"/>
    <w:rsid w:val="009E3FE0"/>
    <w:rsid w:val="009E5D35"/>
    <w:rsid w:val="00A03473"/>
    <w:rsid w:val="00AC0DEA"/>
    <w:rsid w:val="00AC2401"/>
    <w:rsid w:val="00B84178"/>
    <w:rsid w:val="00C02564"/>
    <w:rsid w:val="00C04891"/>
    <w:rsid w:val="00CA11DD"/>
    <w:rsid w:val="00E201A0"/>
    <w:rsid w:val="00E65403"/>
    <w:rsid w:val="00E924D1"/>
    <w:rsid w:val="00EB0C2D"/>
    <w:rsid w:val="00F641CA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Hyperlink"/>
    <w:basedOn w:val="a0"/>
    <w:uiPriority w:val="99"/>
    <w:semiHidden/>
    <w:unhideWhenUsed/>
    <w:rsid w:val="00AC0DEA"/>
    <w:rPr>
      <w:color w:val="0000FF"/>
      <w:u w:val="single"/>
    </w:rPr>
  </w:style>
  <w:style w:type="character" w:styleId="a8">
    <w:name w:val="Strong"/>
    <w:basedOn w:val="a0"/>
    <w:uiPriority w:val="22"/>
    <w:qFormat/>
    <w:rsid w:val="00787C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5D35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35"/>
    <w:rPr>
      <w:rFonts w:ascii="Tahoma" w:eastAsiaTheme="minorHAnsi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semiHidden/>
    <w:unhideWhenUsed/>
    <w:rsid w:val="009E3FE0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Hyperlink"/>
    <w:basedOn w:val="a0"/>
    <w:uiPriority w:val="99"/>
    <w:semiHidden/>
    <w:unhideWhenUsed/>
    <w:rsid w:val="00AC0DEA"/>
    <w:rPr>
      <w:color w:val="0000FF"/>
      <w:u w:val="single"/>
    </w:rPr>
  </w:style>
  <w:style w:type="character" w:styleId="a8">
    <w:name w:val="Strong"/>
    <w:basedOn w:val="a0"/>
    <w:uiPriority w:val="22"/>
    <w:qFormat/>
    <w:rsid w:val="00787C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5D35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35"/>
    <w:rPr>
      <w:rFonts w:ascii="Tahoma" w:eastAsiaTheme="minorHAnsi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semiHidden/>
    <w:unhideWhenUsed/>
    <w:rsid w:val="009E3FE0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Admin</cp:lastModifiedBy>
  <cp:revision>5</cp:revision>
  <cp:lastPrinted>2021-07-30T12:40:00Z</cp:lastPrinted>
  <dcterms:created xsi:type="dcterms:W3CDTF">2021-07-28T16:58:00Z</dcterms:created>
  <dcterms:modified xsi:type="dcterms:W3CDTF">2021-07-30T12:43:00Z</dcterms:modified>
</cp:coreProperties>
</file>