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9" w:rsidRPr="00952566" w:rsidRDefault="00B17CE9" w:rsidP="0029677B">
      <w:pPr>
        <w:spacing w:after="0" w:line="240" w:lineRule="atLeast"/>
        <w:jc w:val="center"/>
        <w:rPr>
          <w:rFonts w:ascii="GHEA Grapalat" w:eastAsia="Calibri" w:hAnsi="GHEA Grapalat" w:cs="Times New Roman"/>
          <w:sz w:val="24"/>
          <w:szCs w:val="24"/>
        </w:rPr>
      </w:pPr>
      <w:r w:rsidRPr="00952566">
        <w:rPr>
          <w:rFonts w:ascii="GHEA Grapalat" w:eastAsia="Calibri" w:hAnsi="GHEA Grapalat" w:cs="Sylfaen"/>
          <w:sz w:val="24"/>
          <w:szCs w:val="24"/>
        </w:rPr>
        <w:t>ՏԵՂԵԿԱՆՔ</w:t>
      </w:r>
      <w:r w:rsidRPr="00952566">
        <w:rPr>
          <w:rFonts w:ascii="GHEA Grapalat" w:eastAsia="Calibri" w:hAnsi="GHEA Grapalat" w:cs="Times New Roman"/>
          <w:sz w:val="24"/>
          <w:szCs w:val="24"/>
        </w:rPr>
        <w:t xml:space="preserve">- </w:t>
      </w:r>
      <w:r w:rsidRPr="00952566">
        <w:rPr>
          <w:rFonts w:ascii="GHEA Grapalat" w:eastAsia="Calibri" w:hAnsi="GHEA Grapalat" w:cs="Sylfaen"/>
          <w:sz w:val="24"/>
          <w:szCs w:val="24"/>
        </w:rPr>
        <w:t>ՀԻՄՆԱՎՈՐՈՒՄ</w:t>
      </w:r>
    </w:p>
    <w:p w:rsidR="00B17CE9" w:rsidRPr="0029677B" w:rsidRDefault="00B17CE9" w:rsidP="0029677B">
      <w:pPr>
        <w:spacing w:after="0" w:line="240" w:lineRule="atLeast"/>
        <w:ind w:right="283"/>
        <w:jc w:val="center"/>
        <w:rPr>
          <w:rFonts w:ascii="GHEA Grapalat" w:hAnsi="GHEA Grapalat"/>
          <w:sz w:val="24"/>
          <w:szCs w:val="24"/>
        </w:rPr>
      </w:pPr>
      <w:r w:rsidRPr="00952566">
        <w:rPr>
          <w:rFonts w:ascii="GHEA Grapalat" w:eastAsia="Calibri" w:hAnsi="GHEA Grapalat" w:cs="Sylfaen"/>
          <w:sz w:val="24"/>
          <w:szCs w:val="24"/>
        </w:rPr>
        <w:t>&lt;&lt;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 ՆՊԱՏԱԿԱՅԻՆ ՆՇԱՆԱԿՈՒԹՅ</w:t>
      </w:r>
      <w:r w:rsidR="00E2415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ՈՒՆԸ</w:t>
      </w:r>
      <w:r w:rsidR="00E2415D" w:rsidRPr="00E2415D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E2415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ՓՈԽԵԼՈՒ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ՄԱՍԻՆ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ՈՐՈՇՄԱՆ ՆԱԽԱԳԾԻ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ԱՆՀՐԱԺԵՇՏՈՒԹՅԱՆ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B17CE9" w:rsidRPr="004B186C" w:rsidRDefault="00B17CE9" w:rsidP="0029677B">
      <w:pPr>
        <w:spacing w:after="0" w:line="24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պայմանավորված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հետևյալով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B17CE9" w:rsidRPr="004B186C" w:rsidRDefault="00B17CE9" w:rsidP="0029677B">
      <w:pPr>
        <w:spacing w:after="0" w:line="240" w:lineRule="atLeast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Սյունիքի մարզի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Ագարակ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համայնք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ավագանին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2016թ-ին ընդունել են համապատասխան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որոշում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համայնքի սեփականություն հանդիսացող գույքը սեփականության իրավունքով անհատույց հանձնել «Հայջրմուղկոյուղի» փակ բաժնետիրական ընկերությանը:</w:t>
      </w:r>
    </w:p>
    <w:p w:rsidR="00B17CE9" w:rsidRPr="00952566" w:rsidRDefault="00B17CE9" w:rsidP="0029677B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Նշված գույքի ցանկում ներառված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1,04007 հա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հողամաս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և նրա վրա ամրակայված ջրատնտեսական շինությունները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սեփականության իրավունքով պատկանում են 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Մեղրի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համայնքին, որոնց նպատակային նշանակությունը չ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համապատասխանում 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հողամաս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 նպատակային նշանակությանը (</w:t>
      </w:r>
      <w:r w:rsidRPr="0095256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այսինքն`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Էներգետիկայի, կապի, տրանսպորտի և կոմունալ ենթակառուցվածքների</w:t>
      </w:r>
      <w:r w:rsidR="00A9125E" w:rsidRPr="004B186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օբյեկտների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 xml:space="preserve"> նշանակության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95256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  <w:r w:rsidR="003815FB" w:rsidRPr="004B186C">
        <w:rPr>
          <w:rFonts w:ascii="GHEA Grapalat" w:hAnsi="GHEA Grapalat" w:cs="Sylfaen"/>
          <w:lang w:val="hy-AM"/>
        </w:rPr>
        <w:t xml:space="preserve"> </w:t>
      </w:r>
      <w:r w:rsidR="00A9125E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Վերոնշյալ հողամաս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Հայաստանի Հանրապետությանը նվիրաբերելու համար անհրաժեշտ է փոխել հողամասի նպատակային նշանակությունը</w:t>
      </w:r>
      <w:r w:rsidR="00E2415D" w:rsidRPr="00E241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(</w:t>
      </w:r>
      <w:r w:rsidR="00E2415D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վարչապետի 2009 թվականի դեկտեմբերի 22-ի թիվ 1064-Ա որոշմամբ ստեղծված </w:t>
      </w:r>
      <w:r w:rsidR="00E2415D" w:rsidRPr="00E2415D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համայնքների (բնակավայրերի) քաղաքաշինական ծրագրային փաստաթղթերի մշակման աշխատանքները համակարգող միջգերատեսչական</w:t>
      </w:r>
      <w:r w:rsidR="00E2415D" w:rsidRPr="00E2415D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415D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հանձնաժողովի</w:t>
      </w:r>
      <w:r w:rsidR="00E2415D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03.04.2018</w:t>
      </w:r>
      <w:r w:rsidR="00E2415D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</w:t>
      </w:r>
      <w:r w:rsidR="00E2415D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N41 </w:t>
      </w:r>
      <w:r w:rsidR="00E2415D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դրական եզրակացությունը</w:t>
      </w:r>
      <w:r w:rsidR="00E2415D" w:rsidRPr="00E241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 որպես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F23B33">
        <w:rPr>
          <w:rFonts w:ascii="GHEA Grapalat" w:hAnsi="GHEA Grapalat" w:cs="Sylfaen"/>
          <w:sz w:val="24"/>
          <w:szCs w:val="24"/>
          <w:lang w:val="hy-AM"/>
        </w:rPr>
        <w:t>է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>ներգետիկայի, կապի, տրանսպորտի, կոմունալ ենթակառուցվածքների</w:t>
      </w:r>
      <w:r w:rsidR="00705DC7" w:rsidRPr="004B18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 xml:space="preserve">օբյեկտների հողերի կատեգորիա` 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>&lt;&lt;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հողեր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>
        <w:rPr>
          <w:rFonts w:ascii="GHEA Grapalat" w:hAnsi="GHEA Grapalat" w:cs="Sylfaen"/>
          <w:sz w:val="24"/>
          <w:szCs w:val="24"/>
          <w:lang w:val="hy-AM"/>
        </w:rPr>
        <w:t>նշանակությա</w:t>
      </w:r>
      <w:r w:rsidR="00705DC7" w:rsidRPr="004B186C">
        <w:rPr>
          <w:rFonts w:ascii="GHEA Grapalat" w:hAnsi="GHEA Grapalat" w:cs="Sylfaen"/>
          <w:sz w:val="24"/>
          <w:szCs w:val="24"/>
          <w:lang w:val="hy-AM"/>
        </w:rPr>
        <w:t>ն</w:t>
      </w:r>
      <w:r w:rsidR="00355C84" w:rsidRPr="00355C84">
        <w:rPr>
          <w:rFonts w:ascii="GHEA Grapalat" w:hAnsi="GHEA Grapalat" w:cs="Sylfaen"/>
          <w:sz w:val="24"/>
          <w:szCs w:val="24"/>
          <w:lang w:val="hy-AM"/>
        </w:rPr>
        <w:t>՝ ջրատնտեսական օբյեկտների շահագործման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:   </w:t>
      </w:r>
    </w:p>
    <w:p w:rsidR="00B17CE9" w:rsidRPr="0029677B" w:rsidRDefault="00B17CE9" w:rsidP="0029677B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 xml:space="preserve">       Ելնելով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վերոգրյալից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քննարկմանն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ներկայացվում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9125E"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</w:t>
      </w:r>
      <w:r w:rsidR="00E2415D" w:rsidRPr="00E2415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="00E2415D" w:rsidRPr="00E2415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փոխ</w:t>
      </w:r>
      <w:r w:rsidR="00E2415D" w:rsidRPr="00E2415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ելու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ՏԵՂԵԿԱՆՔ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-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ՀԻՄՆԱՎՈՐՈՒՄ</w:t>
      </w: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29677B">
        <w:rPr>
          <w:rFonts w:ascii="GHEA Grapalat" w:eastAsia="Calibri" w:hAnsi="GHEA Grapalat"/>
          <w:sz w:val="24"/>
          <w:szCs w:val="24"/>
          <w:lang w:val="hy-AM"/>
        </w:rPr>
        <w:t>&lt;&lt;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ՀՈՂԱՄԱՍԻ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ՆՊԱՏԱԿԱՅԻՆ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ՆՇԱՆԱԿՈՒԹՅՈՒՆԸ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ՓՈԽԵԼՈՒ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&gt;&gt;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ԲՅՈՒՋԵԻ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ԵԿԱՄՈՒՏՆԵՐՈՒՄ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ԵՎ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ՍՊԱՍՎԵԼԻՔ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ՓՈՓՈԽՈՒԹՅՈՒՆՆԵՐԻ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29677B" w:rsidRDefault="0029677B" w:rsidP="0029677B">
      <w:pPr>
        <w:spacing w:after="0" w:line="240" w:lineRule="atLeast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</w:p>
    <w:p w:rsidR="0029677B" w:rsidRPr="0029677B" w:rsidRDefault="0029677B" w:rsidP="0029677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/>
        </w:rPr>
      </w:pPr>
      <w:bookmarkStart w:id="0" w:name="_GoBack"/>
      <w:bookmarkEnd w:id="0"/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&lt;&lt;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Հողամասի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նպատակային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նշանակությունը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փոխելու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&gt;&gt;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բյուջեի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փոփոխություններ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չեն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9677B">
        <w:rPr>
          <w:rFonts w:ascii="GHEA Grapalat" w:eastAsia="Calibri" w:hAnsi="GHEA Grapalat" w:cs="Sylfaen"/>
          <w:sz w:val="24"/>
          <w:szCs w:val="24"/>
          <w:lang w:val="hy-AM"/>
        </w:rPr>
        <w:t>առաջանում</w:t>
      </w:r>
      <w:r w:rsidRPr="0029677B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29677B" w:rsidRDefault="0029677B" w:rsidP="0029677B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9677B">
        <w:rPr>
          <w:rFonts w:ascii="GHEA Grapalat" w:hAnsi="GHEA Grapalat" w:cs="Sylfaen"/>
          <w:lang w:val="hy-AM"/>
        </w:rPr>
        <w:t>ՏԵՂԵԿԱՆՔ</w:t>
      </w:r>
      <w:r w:rsidRPr="0029677B">
        <w:rPr>
          <w:rFonts w:ascii="GHEA Grapalat" w:hAnsi="GHEA Grapalat"/>
          <w:lang w:val="hy-AM"/>
        </w:rPr>
        <w:t xml:space="preserve"> - </w:t>
      </w:r>
      <w:r w:rsidRPr="0029677B">
        <w:rPr>
          <w:rFonts w:ascii="GHEA Grapalat" w:hAnsi="GHEA Grapalat" w:cs="Sylfaen"/>
          <w:lang w:val="hy-AM"/>
        </w:rPr>
        <w:t>ՀԻՄՆԱՎՈՐՈՒՄ</w:t>
      </w: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9677B">
        <w:rPr>
          <w:rFonts w:ascii="GHEA Grapalat" w:hAnsi="GHEA Grapalat"/>
          <w:lang w:val="hy-AM"/>
        </w:rPr>
        <w:t>&lt;&lt;</w:t>
      </w:r>
      <w:r w:rsidRPr="0029677B">
        <w:rPr>
          <w:rFonts w:ascii="GHEA Grapalat" w:hAnsi="GHEA Grapalat" w:cs="Sylfaen"/>
          <w:lang w:val="hy-AM"/>
        </w:rPr>
        <w:t>ՀՈՂԱՄԱՍԻ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ՆՊԱՏԱԿԱՅԻՆ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ՆՇԱՆԱԿՈՒԹՅՈՒՆԸ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ՓՈԽԵԼՈՒ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ՄԱՍԻՆ</w:t>
      </w:r>
      <w:r w:rsidRPr="0029677B">
        <w:rPr>
          <w:rFonts w:ascii="GHEA Grapalat" w:hAnsi="GHEA Grapalat"/>
          <w:lang w:val="hy-AM"/>
        </w:rPr>
        <w:t xml:space="preserve">&gt;&gt; </w:t>
      </w:r>
      <w:r w:rsidRPr="0029677B">
        <w:rPr>
          <w:rFonts w:ascii="GHEA Grapalat" w:hAnsi="GHEA Grapalat" w:cs="Sylfaen"/>
          <w:lang w:val="hy-AM"/>
        </w:rPr>
        <w:t>ՄԵՂՐԻ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ՀԱՄԱՅՆՔԻ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ԱՎԱԳԱՆՈՒ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ՈՐՈՇՄԱՆ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ՆԱԽԱԳԾԻ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ԸՆԴՈՒՆՄԱՆ</w:t>
      </w: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9677B">
        <w:rPr>
          <w:rFonts w:ascii="GHEA Grapalat" w:hAnsi="GHEA Grapalat" w:cs="Sylfaen"/>
          <w:lang w:val="hy-AM"/>
        </w:rPr>
        <w:t>ԱՌԸՆՉՈՒԹՅԱՄԲ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ԱՅԼ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ՈՐՈՇՈՒՄՆԵՐԻ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ԸՆԴՈՒՆՄԱՆ</w:t>
      </w:r>
    </w:p>
    <w:p w:rsidR="0029677B" w:rsidRPr="0029677B" w:rsidRDefault="0029677B" w:rsidP="0029677B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9677B">
        <w:rPr>
          <w:rFonts w:ascii="GHEA Grapalat" w:hAnsi="GHEA Grapalat" w:cs="Sylfaen"/>
          <w:lang w:val="hy-AM"/>
        </w:rPr>
        <w:t>ՄԱՍԻՆ</w:t>
      </w:r>
    </w:p>
    <w:p w:rsidR="0029677B" w:rsidRPr="0029677B" w:rsidRDefault="0029677B" w:rsidP="0029677B">
      <w:pPr>
        <w:spacing w:after="0" w:line="240" w:lineRule="atLeast"/>
        <w:rPr>
          <w:rFonts w:ascii="GHEA Grapalat" w:hAnsi="GHEA Grapalat"/>
          <w:lang w:val="hy-AM"/>
        </w:rPr>
      </w:pPr>
    </w:p>
    <w:p w:rsidR="0029677B" w:rsidRPr="0029677B" w:rsidRDefault="0029677B" w:rsidP="0029677B">
      <w:pPr>
        <w:spacing w:after="0" w:line="240" w:lineRule="atLeast"/>
        <w:rPr>
          <w:rFonts w:ascii="GHEA Grapalat" w:hAnsi="GHEA Grapalat"/>
          <w:lang w:val="hy-AM"/>
        </w:rPr>
      </w:pPr>
    </w:p>
    <w:p w:rsidR="0029677B" w:rsidRPr="0029677B" w:rsidRDefault="0029677B" w:rsidP="0029677B">
      <w:pPr>
        <w:spacing w:after="0" w:line="240" w:lineRule="atLeast"/>
        <w:rPr>
          <w:rFonts w:ascii="GHEA Grapalat" w:hAnsi="GHEA Grapalat"/>
          <w:lang w:val="hy-AM"/>
        </w:rPr>
      </w:pPr>
      <w:r w:rsidRPr="0029677B">
        <w:rPr>
          <w:rFonts w:ascii="GHEA Grapalat" w:hAnsi="GHEA Grapalat" w:cs="Sylfaen"/>
          <w:lang w:val="hy-AM"/>
        </w:rPr>
        <w:t>ՀՀ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Սյունիքի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մարզի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Մեղրի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համայնքի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ավագանու</w:t>
      </w:r>
      <w:r w:rsidRPr="0029677B">
        <w:rPr>
          <w:rFonts w:ascii="GHEA Grapalat" w:hAnsi="GHEA Grapalat"/>
          <w:lang w:val="hy-AM"/>
        </w:rPr>
        <w:t xml:space="preserve"> &lt;&lt;</w:t>
      </w:r>
      <w:r w:rsidRPr="0029677B">
        <w:rPr>
          <w:rFonts w:ascii="GHEA Grapalat" w:hAnsi="GHEA Grapalat" w:cs="Sylfaen"/>
          <w:lang w:val="hy-AM"/>
        </w:rPr>
        <w:t>Հողամասի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նպատակային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նշանակությունը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փոխելու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մասին</w:t>
      </w:r>
      <w:r w:rsidRPr="0029677B">
        <w:rPr>
          <w:rFonts w:ascii="GHEA Grapalat" w:hAnsi="GHEA Grapalat"/>
          <w:lang w:val="hy-AM"/>
        </w:rPr>
        <w:t xml:space="preserve"> &gt;&gt; </w:t>
      </w:r>
      <w:r w:rsidRPr="0029677B">
        <w:rPr>
          <w:rFonts w:ascii="GHEA Grapalat" w:hAnsi="GHEA Grapalat" w:cs="Sylfaen"/>
          <w:lang w:val="hy-AM"/>
        </w:rPr>
        <w:t>որոշման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նախագծի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ընդունման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առնչությամբ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այլ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իրավական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ակտերի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ընդունման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անհրաժեշտություն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չի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առաջանում։</w:t>
      </w:r>
      <w:r w:rsidRPr="0029677B">
        <w:rPr>
          <w:rFonts w:ascii="GHEA Grapalat" w:hAnsi="GHEA Grapalat"/>
          <w:lang w:val="hy-AM"/>
        </w:rPr>
        <w:t xml:space="preserve"> </w:t>
      </w:r>
    </w:p>
    <w:p w:rsidR="0029677B" w:rsidRPr="0029677B" w:rsidRDefault="0029677B" w:rsidP="0029677B">
      <w:pPr>
        <w:spacing w:after="0" w:line="240" w:lineRule="atLeast"/>
        <w:rPr>
          <w:rFonts w:ascii="GHEA Grapalat" w:hAnsi="GHEA Grapalat"/>
          <w:lang w:val="en-US"/>
        </w:rPr>
      </w:pPr>
    </w:p>
    <w:p w:rsidR="0029677B" w:rsidRPr="0029677B" w:rsidRDefault="0029677B" w:rsidP="0029677B">
      <w:pPr>
        <w:spacing w:after="0" w:line="240" w:lineRule="atLeas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</w:t>
      </w:r>
    </w:p>
    <w:p w:rsidR="005F4DDF" w:rsidRPr="0029677B" w:rsidRDefault="0029677B" w:rsidP="0029677B">
      <w:pPr>
        <w:spacing w:after="0" w:line="240" w:lineRule="atLeast"/>
        <w:rPr>
          <w:rFonts w:ascii="GHEA Grapalat" w:hAnsi="GHEA Grapalat"/>
          <w:lang w:val="hy-AM"/>
        </w:rPr>
      </w:pPr>
      <w:r w:rsidRPr="0029677B">
        <w:rPr>
          <w:rFonts w:ascii="GHEA Grapalat" w:hAnsi="GHEA Grapalat"/>
          <w:lang w:val="hy-AM"/>
        </w:rPr>
        <w:t xml:space="preserve">       </w:t>
      </w:r>
      <w:r w:rsidRPr="0029677B">
        <w:rPr>
          <w:rFonts w:ascii="GHEA Grapalat" w:hAnsi="GHEA Grapalat" w:cs="Sylfaen"/>
          <w:lang w:val="hy-AM"/>
        </w:rPr>
        <w:t>ՀԱՄԱՅՆՔԻ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ՂԵԿԱՎԱՐ</w:t>
      </w:r>
      <w:r w:rsidRPr="0029677B">
        <w:rPr>
          <w:rFonts w:ascii="GHEA Grapalat" w:hAnsi="GHEA Grapalat"/>
          <w:lang w:val="hy-AM"/>
        </w:rPr>
        <w:t xml:space="preserve">                             </w:t>
      </w:r>
      <w:r w:rsidRPr="0029677B">
        <w:rPr>
          <w:rFonts w:ascii="GHEA Grapalat" w:hAnsi="GHEA Grapalat" w:cs="Sylfaen"/>
          <w:lang w:val="hy-AM"/>
        </w:rPr>
        <w:t>ՄԽԻԹԱՐ</w:t>
      </w:r>
      <w:r w:rsidRPr="0029677B">
        <w:rPr>
          <w:rFonts w:ascii="GHEA Grapalat" w:hAnsi="GHEA Grapalat"/>
          <w:lang w:val="hy-AM"/>
        </w:rPr>
        <w:t xml:space="preserve"> </w:t>
      </w:r>
      <w:r w:rsidRPr="0029677B">
        <w:rPr>
          <w:rFonts w:ascii="GHEA Grapalat" w:hAnsi="GHEA Grapalat" w:cs="Sylfaen"/>
          <w:lang w:val="hy-AM"/>
        </w:rPr>
        <w:t>ԶԱՔԱՐՅԱՆ</w:t>
      </w:r>
    </w:p>
    <w:sectPr w:rsidR="005F4DDF" w:rsidRPr="0029677B" w:rsidSect="00705DC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F"/>
    <w:rsid w:val="0029677B"/>
    <w:rsid w:val="00327C5F"/>
    <w:rsid w:val="00355C84"/>
    <w:rsid w:val="003815FB"/>
    <w:rsid w:val="004B186C"/>
    <w:rsid w:val="005F4DDF"/>
    <w:rsid w:val="0066133B"/>
    <w:rsid w:val="00705DC7"/>
    <w:rsid w:val="00742086"/>
    <w:rsid w:val="00952566"/>
    <w:rsid w:val="00A9125E"/>
    <w:rsid w:val="00AB3F32"/>
    <w:rsid w:val="00B17CE9"/>
    <w:rsid w:val="00DF5E4F"/>
    <w:rsid w:val="00E2415D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2018-04-26T09:45:00Z</cp:lastPrinted>
  <dcterms:created xsi:type="dcterms:W3CDTF">2017-01-19T05:58:00Z</dcterms:created>
  <dcterms:modified xsi:type="dcterms:W3CDTF">2018-04-26T09:45:00Z</dcterms:modified>
</cp:coreProperties>
</file>