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FE" w:rsidRPr="00612758" w:rsidRDefault="007C52FE" w:rsidP="007C52FE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en-US"/>
        </w:rPr>
      </w:pPr>
      <w:r w:rsidRPr="00612758">
        <w:rPr>
          <w:rFonts w:ascii="GHEA Grapalat" w:hAnsi="GHEA Grapalat" w:cs="Sylfaen"/>
          <w:sz w:val="24"/>
          <w:szCs w:val="24"/>
          <w:lang w:val="hy-AM"/>
        </w:rPr>
        <w:t>ՀԻՄՆԱՎՈՐՈՒՄ</w:t>
      </w:r>
      <w:r w:rsidRPr="00612758">
        <w:rPr>
          <w:rFonts w:ascii="GHEA Grapalat" w:eastAsia="Calibri" w:hAnsi="GHEA Grapalat" w:cs="Sylfaen"/>
          <w:sz w:val="24"/>
          <w:szCs w:val="24"/>
          <w:lang w:val="en-US"/>
        </w:rPr>
        <w:br/>
      </w:r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«</w:t>
      </w:r>
      <w:r w:rsidRPr="00612758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 ՀԱՆՐԱՊԵՏՈՒԹՅԱՆ ՍՅՈՒՆԻՔԻ ՄԱՐԶԻ ՄԵՂՐԻ ՀԱՄԱՅՆՔԻ</w:t>
      </w:r>
      <w:r w:rsidR="00897740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202</w:t>
      </w:r>
      <w:r w:rsidR="00897740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3</w:t>
      </w:r>
      <w:r w:rsidRPr="006127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ԹՎԱԿԱՆԻ ՏԱՐԵԿԱՆ ԱՇԽԱՏԱՆՔԱՅԻՆ</w:t>
      </w:r>
      <w:r w:rsidRPr="00612758">
        <w:rPr>
          <w:rFonts w:ascii="GHEA Grapalat" w:hAnsi="GHEA Grapalat"/>
          <w:i/>
          <w:iCs/>
          <w:sz w:val="24"/>
          <w:szCs w:val="24"/>
          <w:shd w:val="clear" w:color="auto" w:fill="FFFFFF"/>
        </w:rPr>
        <w:t xml:space="preserve"> </w:t>
      </w:r>
      <w:r w:rsidRPr="00612758">
        <w:rPr>
          <w:rFonts w:ascii="GHEA Grapalat" w:hAnsi="GHEA Grapalat"/>
          <w:iCs/>
          <w:sz w:val="24"/>
          <w:szCs w:val="24"/>
          <w:shd w:val="clear" w:color="auto" w:fill="FFFFFF"/>
        </w:rPr>
        <w:t>ՊԼԱՆԸ ՀԱՍՏԱՏԵԼՈՒ ՄԱՍԻՆ</w:t>
      </w:r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»</w:t>
      </w:r>
      <w:r w:rsidRPr="00612758">
        <w:rPr>
          <w:rFonts w:ascii="GHEA Grapalat" w:eastAsia="Calibri" w:hAnsi="GHEA Grapalat" w:cs="Sylfaen"/>
          <w:sz w:val="24"/>
          <w:szCs w:val="24"/>
          <w:lang w:val="en-US"/>
        </w:rPr>
        <w:t xml:space="preserve"> </w:t>
      </w:r>
      <w:r w:rsidRPr="00612758">
        <w:rPr>
          <w:rFonts w:ascii="GHEA Grapalat" w:eastAsia="Calibri" w:hAnsi="GHEA Grapalat" w:cs="Sylfaen"/>
          <w:sz w:val="24"/>
          <w:szCs w:val="24"/>
        </w:rPr>
        <w:t>ՄԵՂՐԻ</w:t>
      </w:r>
      <w:r w:rsidRPr="00612758">
        <w:rPr>
          <w:rFonts w:ascii="GHEA Grapalat" w:eastAsia="Calibri" w:hAnsi="GHEA Grapalat" w:cs="Sylfaen"/>
          <w:sz w:val="24"/>
          <w:szCs w:val="24"/>
          <w:lang w:val="en-US"/>
        </w:rPr>
        <w:t xml:space="preserve"> </w:t>
      </w:r>
      <w:r w:rsidRPr="00612758">
        <w:rPr>
          <w:rFonts w:ascii="GHEA Grapalat" w:eastAsia="Calibri" w:hAnsi="GHEA Grapalat" w:cs="Sylfaen"/>
          <w:sz w:val="24"/>
          <w:szCs w:val="24"/>
        </w:rPr>
        <w:t>ՀԱՄԱՅՆՔԻ</w:t>
      </w:r>
      <w:r w:rsidRPr="00612758">
        <w:rPr>
          <w:rFonts w:ascii="GHEA Grapalat" w:eastAsia="Calibri" w:hAnsi="GHEA Grapalat" w:cs="Sylfaen"/>
          <w:sz w:val="24"/>
          <w:szCs w:val="24"/>
          <w:lang w:val="en-US"/>
        </w:rPr>
        <w:t xml:space="preserve"> </w:t>
      </w:r>
      <w:r w:rsidRPr="00612758">
        <w:rPr>
          <w:rFonts w:ascii="GHEA Grapalat" w:eastAsia="Calibri" w:hAnsi="GHEA Grapalat" w:cs="Sylfaen"/>
          <w:sz w:val="24"/>
          <w:szCs w:val="24"/>
        </w:rPr>
        <w:t>ԱՎԱԳԱՆՈՒ</w:t>
      </w:r>
      <w:r w:rsidRPr="00612758">
        <w:rPr>
          <w:rFonts w:ascii="GHEA Grapalat" w:eastAsia="Calibri" w:hAnsi="GHEA Grapalat" w:cs="Sylfaen"/>
          <w:sz w:val="24"/>
          <w:szCs w:val="24"/>
          <w:lang w:val="en-US"/>
        </w:rPr>
        <w:t xml:space="preserve"> </w:t>
      </w:r>
      <w:r w:rsidRPr="00612758">
        <w:rPr>
          <w:rFonts w:ascii="GHEA Grapalat" w:eastAsia="Calibri" w:hAnsi="GHEA Grapalat" w:cs="Sylfaen"/>
          <w:sz w:val="24"/>
          <w:szCs w:val="24"/>
        </w:rPr>
        <w:t>ՈՐՈՇՄԱՆ</w:t>
      </w:r>
      <w:r w:rsidRPr="00612758">
        <w:rPr>
          <w:rFonts w:ascii="GHEA Grapalat" w:eastAsia="Calibri" w:hAnsi="GHEA Grapalat" w:cs="Sylfaen"/>
          <w:sz w:val="24"/>
          <w:szCs w:val="24"/>
          <w:lang w:val="en-US"/>
        </w:rPr>
        <w:t xml:space="preserve"> </w:t>
      </w:r>
      <w:r w:rsidRPr="00612758">
        <w:rPr>
          <w:rFonts w:ascii="GHEA Grapalat" w:eastAsia="Calibri" w:hAnsi="GHEA Grapalat" w:cs="Sylfaen"/>
          <w:sz w:val="24"/>
          <w:szCs w:val="24"/>
        </w:rPr>
        <w:t>ՆԱԽԱԳԾԻ</w:t>
      </w:r>
      <w:r w:rsidRPr="00612758">
        <w:rPr>
          <w:rFonts w:ascii="GHEA Grapalat" w:eastAsia="Calibri" w:hAnsi="GHEA Grapalat" w:cs="Sylfaen"/>
          <w:sz w:val="24"/>
          <w:szCs w:val="24"/>
          <w:lang w:val="en-US"/>
        </w:rPr>
        <w:t xml:space="preserve"> </w:t>
      </w:r>
      <w:r w:rsidRPr="00612758">
        <w:rPr>
          <w:rFonts w:ascii="GHEA Grapalat" w:eastAsia="Calibri" w:hAnsi="GHEA Grapalat" w:cs="Sylfaen"/>
          <w:sz w:val="24"/>
          <w:szCs w:val="24"/>
        </w:rPr>
        <w:t>ԸՆԴՈՒՆՄԱՆ</w:t>
      </w:r>
      <w:r w:rsidRPr="00612758">
        <w:rPr>
          <w:rFonts w:ascii="GHEA Grapalat" w:eastAsia="Calibri" w:hAnsi="GHEA Grapalat" w:cs="Sylfaen"/>
          <w:sz w:val="24"/>
          <w:szCs w:val="24"/>
          <w:lang w:val="en-US"/>
        </w:rPr>
        <w:t xml:space="preserve"> </w:t>
      </w:r>
      <w:r w:rsidRPr="00612758">
        <w:rPr>
          <w:rFonts w:ascii="GHEA Grapalat" w:eastAsia="Calibri" w:hAnsi="GHEA Grapalat" w:cs="Sylfaen"/>
          <w:sz w:val="24"/>
          <w:szCs w:val="24"/>
        </w:rPr>
        <w:t>ԱՆՀՐԱԺԵՇՏՈՒԹՅԱՆ</w:t>
      </w:r>
      <w:r w:rsidRPr="00612758">
        <w:rPr>
          <w:rFonts w:ascii="GHEA Grapalat" w:eastAsia="Calibri" w:hAnsi="GHEA Grapalat" w:cs="Sylfaen"/>
          <w:sz w:val="24"/>
          <w:szCs w:val="24"/>
          <w:lang w:val="en-US"/>
        </w:rPr>
        <w:t xml:space="preserve"> </w:t>
      </w:r>
      <w:r w:rsidRPr="00612758">
        <w:rPr>
          <w:rFonts w:ascii="GHEA Grapalat" w:eastAsia="Calibri" w:hAnsi="GHEA Grapalat" w:cs="Sylfaen"/>
          <w:sz w:val="24"/>
          <w:szCs w:val="24"/>
        </w:rPr>
        <w:t>ՄԱՍԻՆ</w:t>
      </w:r>
    </w:p>
    <w:p w:rsidR="007C52FE" w:rsidRPr="00685ABF" w:rsidRDefault="007C52FE" w:rsidP="00685ABF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612758">
        <w:rPr>
          <w:rFonts w:ascii="GHEA Grapalat" w:hAnsi="GHEA Grapalat" w:cs="Sylfaen"/>
          <w:bCs/>
          <w:sz w:val="24"/>
          <w:szCs w:val="24"/>
          <w:lang w:val="en-US"/>
        </w:rPr>
        <w:br/>
      </w:r>
      <w:proofErr w:type="spellStart"/>
      <w:r w:rsidRPr="00612758">
        <w:rPr>
          <w:rFonts w:ascii="GHEA Grapalat" w:hAnsi="GHEA Grapalat" w:cs="Sylfaen"/>
          <w:bCs/>
          <w:sz w:val="24"/>
          <w:szCs w:val="24"/>
        </w:rPr>
        <w:t>Որոշման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</w:rPr>
        <w:t>նախագ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hy-AM"/>
        </w:rPr>
        <w:t>ծ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</w:rPr>
        <w:t>ով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ներկայացվում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է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Մեղրի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համայնքի</w:t>
      </w:r>
      <w:proofErr w:type="spellEnd"/>
      <w:r w:rsidR="00897740">
        <w:rPr>
          <w:rFonts w:ascii="GHEA Grapalat" w:hAnsi="GHEA Grapalat" w:cs="Sylfaen"/>
          <w:bCs/>
          <w:sz w:val="24"/>
          <w:szCs w:val="24"/>
          <w:lang w:val="en-US"/>
        </w:rPr>
        <w:t xml:space="preserve"> 2023</w:t>
      </w:r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թվականի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տարեկան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աշխատանքային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պլանը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af-ZA"/>
        </w:rPr>
        <w:t>:</w:t>
      </w:r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Համաձայն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«</w:t>
      </w:r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եղական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ինքնակառավարման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մասին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» օրենքի </w:t>
      </w:r>
      <w:r w:rsidRPr="006127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18-րդ հոդվածի 1-ին մասի 4</w:t>
      </w:r>
      <w:r w:rsidRPr="00612758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6127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1-րդ կետ</w:t>
      </w:r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ի</w:t>
      </w:r>
      <w:r w:rsidR="00612758"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ավագանին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հաստատում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տարեկան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աշխատանքային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պլանը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:</w:t>
      </w:r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D54B99">
        <w:rPr>
          <w:rFonts w:ascii="GHEA Grapalat" w:hAnsi="GHEA Grapalat" w:cs="Sylfaen"/>
          <w:bCs/>
          <w:sz w:val="24"/>
          <w:szCs w:val="24"/>
          <w:lang w:val="en-US"/>
        </w:rPr>
        <w:t>Փաստաթղթի</w:t>
      </w:r>
      <w:proofErr w:type="spellEnd"/>
      <w:r w:rsidR="00D54B99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մշակման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համար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հիմք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է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հանդիսացել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նաև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«</w:t>
      </w:r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եղական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ինքնակառավարման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մասին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»</w:t>
      </w:r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օրենքի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hy-AM"/>
        </w:rPr>
        <w:t>82.1-րդ հոդված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ը: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Տարեկան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աշխատանքային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պլանով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սահմանվել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են</w:t>
      </w:r>
      <w:proofErr w:type="spellEnd"/>
      <w:r w:rsidR="0089774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2023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թվականի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ընթացքում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Մեղրի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կողմից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վերջինիս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մասնակցությամբ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համայնքում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իրականացվող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բոլոր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ծրագրերը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612758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միջոցառումները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:</w:t>
      </w:r>
      <w:r w:rsidRPr="00612758">
        <w:rPr>
          <w:rFonts w:ascii="GHEA Grapalat" w:hAnsi="GHEA Grapalat" w:cs="Sylfaen"/>
          <w:szCs w:val="24"/>
          <w:lang w:val="hy-AM"/>
        </w:rPr>
        <w:t xml:space="preserve">      </w:t>
      </w:r>
    </w:p>
    <w:p w:rsidR="007C52FE" w:rsidRPr="00612758" w:rsidRDefault="00685ABF" w:rsidP="00685ABF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  <w:r w:rsidR="007C52FE" w:rsidRPr="00612758"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 w:rsidR="007C52FE" w:rsidRPr="00612758">
        <w:rPr>
          <w:rFonts w:ascii="GHEA Grapalat" w:hAnsi="GHEA Grapalat"/>
          <w:sz w:val="24"/>
          <w:szCs w:val="24"/>
          <w:lang w:val="hy-AM"/>
        </w:rPr>
        <w:br/>
        <w:t xml:space="preserve">    </w:t>
      </w:r>
      <w:r w:rsidR="007C52FE" w:rsidRPr="00612758">
        <w:rPr>
          <w:rFonts w:ascii="GHEA Grapalat" w:hAnsi="GHEA Grapalat" w:cs="Sylfaen"/>
          <w:sz w:val="24"/>
          <w:szCs w:val="24"/>
          <w:lang w:val="hy-AM"/>
        </w:rPr>
        <w:t xml:space="preserve">ՏԵՂԵԿԱՆՔ </w:t>
      </w:r>
      <w:r w:rsidR="007C52FE" w:rsidRPr="00612758">
        <w:rPr>
          <w:rFonts w:ascii="GHEA Grapalat" w:eastAsia="Calibri" w:hAnsi="GHEA Grapalat" w:cs="Sylfaen"/>
          <w:sz w:val="24"/>
          <w:szCs w:val="24"/>
          <w:lang w:val="hy-AM"/>
        </w:rPr>
        <w:br/>
      </w:r>
      <w:r w:rsidR="007C52FE" w:rsidRPr="006127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</w:t>
      </w:r>
      <w:r w:rsidR="0089774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2023 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ԹՎԱԿԱՆԻ ՏԱՐԵԿԱՆ ԱՇԽԱՏԱՆՔԱՅԻՆ</w:t>
      </w:r>
      <w:r w:rsidR="00612758" w:rsidRPr="00612758">
        <w:rPr>
          <w:rFonts w:ascii="GHEA Grapalat" w:hAnsi="GHEA Grapalat"/>
          <w:i/>
          <w:iCs/>
          <w:sz w:val="24"/>
          <w:szCs w:val="24"/>
          <w:shd w:val="clear" w:color="auto" w:fill="FFFFFF"/>
          <w:lang w:val="hy-AM"/>
        </w:rPr>
        <w:t xml:space="preserve"> 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ՊԼԱՆԸ ՀԱՍՏԱՏԵԼՈՒ ՄԱՍԻՆ</w:t>
      </w:r>
      <w:r w:rsidR="007C52FE" w:rsidRPr="006127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="007C52FE" w:rsidRPr="0061275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C52FE" w:rsidRPr="00612758">
        <w:rPr>
          <w:rFonts w:ascii="GHEA Grapalat" w:hAnsi="GHEA Grapalat" w:cstheme="minorHAnsi"/>
          <w:sz w:val="24"/>
          <w:szCs w:val="24"/>
          <w:lang w:val="hy-AM"/>
        </w:rPr>
        <w:t xml:space="preserve">ԱՎԱԳԱՆՈՒ </w:t>
      </w:r>
      <w:r w:rsidR="007C52FE" w:rsidRPr="00612758">
        <w:rPr>
          <w:rFonts w:ascii="GHEA Grapalat" w:hAnsi="GHEA Grapalat" w:cs="Sylfaen"/>
          <w:bCs/>
          <w:sz w:val="24"/>
          <w:szCs w:val="24"/>
          <w:lang w:val="hy-AM"/>
        </w:rPr>
        <w:t>ՈՐՈՇՄԱՆ</w:t>
      </w:r>
      <w:r w:rsidR="007C52FE"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7C52FE" w:rsidRPr="00612758">
        <w:rPr>
          <w:rFonts w:ascii="GHEA Grapalat" w:hAnsi="GHEA Grapalat" w:cs="Sylfaen"/>
          <w:bCs/>
          <w:sz w:val="24"/>
          <w:szCs w:val="24"/>
          <w:lang w:val="hy-AM"/>
        </w:rPr>
        <w:t>ՆԱԽԱԳԾԻ</w:t>
      </w:r>
      <w:r w:rsidR="007C52FE"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7C52FE" w:rsidRPr="00612758">
        <w:rPr>
          <w:rFonts w:ascii="GHEA Grapalat" w:hAnsi="GHEA Grapalat" w:cs="Sylfaen"/>
          <w:bCs/>
          <w:sz w:val="24"/>
          <w:szCs w:val="24"/>
          <w:lang w:val="hy-AM"/>
        </w:rPr>
        <w:t>ԸՆԴՈՒՆՄԱՆ</w:t>
      </w:r>
      <w:r w:rsidR="007C52FE"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7C52FE" w:rsidRPr="00612758">
        <w:rPr>
          <w:rFonts w:ascii="GHEA Grapalat" w:hAnsi="GHEA Grapalat" w:cs="Sylfaen"/>
          <w:bCs/>
          <w:sz w:val="24"/>
          <w:szCs w:val="24"/>
          <w:lang w:val="hy-AM"/>
        </w:rPr>
        <w:t>ԱՌՆՉՈՒԹՅԱՄԲ</w:t>
      </w:r>
      <w:r w:rsidR="007C52FE"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7C52FE" w:rsidRPr="00612758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="007C52FE"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7C52FE" w:rsidRPr="00612758">
        <w:rPr>
          <w:rFonts w:ascii="GHEA Grapalat" w:hAnsi="GHEA Grapalat" w:cs="Sylfaen"/>
          <w:bCs/>
          <w:sz w:val="24"/>
          <w:szCs w:val="24"/>
          <w:lang w:val="hy-AM"/>
        </w:rPr>
        <w:t>ԻՐԱՎԱԿԱՆ</w:t>
      </w:r>
      <w:r w:rsidR="007C52FE"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7C52FE" w:rsidRPr="00612758">
        <w:rPr>
          <w:rFonts w:ascii="GHEA Grapalat" w:hAnsi="GHEA Grapalat" w:cs="Sylfaen"/>
          <w:bCs/>
          <w:sz w:val="24"/>
          <w:szCs w:val="24"/>
          <w:lang w:val="hy-AM"/>
        </w:rPr>
        <w:t>ԱԿՏԵՐԻ</w:t>
      </w:r>
      <w:r w:rsidR="007C52FE"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7C52FE" w:rsidRPr="00612758">
        <w:rPr>
          <w:rFonts w:ascii="GHEA Grapalat" w:hAnsi="GHEA Grapalat" w:cs="Sylfaen"/>
          <w:bCs/>
          <w:sz w:val="24"/>
          <w:szCs w:val="24"/>
          <w:lang w:val="hy-AM"/>
        </w:rPr>
        <w:t>ԸՆԴՈՒՆՄԱՆ</w:t>
      </w:r>
      <w:r w:rsidR="007C52FE"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7C52FE" w:rsidRPr="00612758">
        <w:rPr>
          <w:rFonts w:ascii="GHEA Grapalat" w:hAnsi="GHEA Grapalat" w:cs="Sylfaen"/>
          <w:bCs/>
          <w:sz w:val="24"/>
          <w:szCs w:val="24"/>
          <w:lang w:val="hy-AM"/>
        </w:rPr>
        <w:t>ԱՆՀՐԱԺԵՇՏՈՒԹՅԱՆ ԿԱՄ</w:t>
      </w:r>
      <w:r w:rsidR="007C52FE"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7C52FE" w:rsidRPr="00612758">
        <w:rPr>
          <w:rFonts w:ascii="GHEA Grapalat" w:hAnsi="GHEA Grapalat" w:cs="Sylfaen"/>
          <w:bCs/>
          <w:sz w:val="24"/>
          <w:szCs w:val="24"/>
          <w:lang w:val="hy-AM"/>
        </w:rPr>
        <w:t>ԲԱՑԱԿԱՅՈՒԹՅԱՆ</w:t>
      </w:r>
      <w:r w:rsidR="007C52FE"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7C52FE" w:rsidRPr="00612758">
        <w:rPr>
          <w:rFonts w:ascii="GHEA Grapalat" w:hAnsi="GHEA Grapalat" w:cs="Sylfaen"/>
          <w:bCs/>
          <w:sz w:val="24"/>
          <w:szCs w:val="24"/>
          <w:lang w:val="hy-AM"/>
        </w:rPr>
        <w:t>ՄԱՍԻՆ</w:t>
      </w:r>
      <w:r w:rsidR="007C52FE" w:rsidRPr="0061275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C52FE" w:rsidRPr="00612758" w:rsidRDefault="007C52FE" w:rsidP="007C52FE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7C52FE" w:rsidRPr="00612758" w:rsidRDefault="007C52FE" w:rsidP="007C52FE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612758">
        <w:rPr>
          <w:rFonts w:ascii="GHEA Grapalat" w:hAnsi="GHEA Grapalat"/>
          <w:bCs/>
          <w:sz w:val="24"/>
          <w:szCs w:val="24"/>
          <w:lang w:val="hy-AM"/>
        </w:rPr>
        <w:t>«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</w:t>
      </w:r>
      <w:r w:rsidR="0089774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202</w:t>
      </w:r>
      <w:r w:rsidR="00897740" w:rsidRPr="0089774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3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թվականի տարեկան աշխատանքային</w:t>
      </w:r>
      <w:r w:rsidR="00612758" w:rsidRPr="00612758">
        <w:rPr>
          <w:rFonts w:ascii="GHEA Grapalat" w:hAnsi="GHEA Grapalat"/>
          <w:i/>
          <w:iCs/>
          <w:sz w:val="24"/>
          <w:szCs w:val="24"/>
          <w:shd w:val="clear" w:color="auto" w:fill="FFFFFF"/>
          <w:lang w:val="hy-AM"/>
        </w:rPr>
        <w:t xml:space="preserve"> 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պլանը հաստատելու մասին</w:t>
      </w:r>
      <w:r w:rsidRPr="00612758">
        <w:rPr>
          <w:rFonts w:ascii="GHEA Grapalat" w:hAnsi="GHEA Grapalat"/>
          <w:bCs/>
          <w:sz w:val="24"/>
          <w:szCs w:val="24"/>
          <w:lang w:val="hy-AM"/>
        </w:rPr>
        <w:t>»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="00685ABF" w:rsidRPr="00612758">
        <w:rPr>
          <w:rFonts w:ascii="GHEA Grapalat" w:hAnsi="GHEA Grapalat"/>
          <w:sz w:val="24"/>
          <w:szCs w:val="24"/>
          <w:lang w:val="hy-AM"/>
        </w:rPr>
        <w:t xml:space="preserve">Մեղրի համայնքի ավագանու 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այլ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չի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612758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7C52FE" w:rsidRDefault="007C52FE" w:rsidP="007C52FE">
      <w:pPr>
        <w:spacing w:after="0" w:line="240" w:lineRule="atLeast"/>
        <w:jc w:val="both"/>
        <w:rPr>
          <w:rFonts w:ascii="GHEA Grapalat" w:hAnsi="GHEA Grapalat"/>
          <w:sz w:val="24"/>
          <w:szCs w:val="24"/>
        </w:rPr>
      </w:pPr>
    </w:p>
    <w:p w:rsidR="00685ABF" w:rsidRPr="00685ABF" w:rsidRDefault="00685ABF" w:rsidP="007C52FE">
      <w:pPr>
        <w:spacing w:after="0" w:line="240" w:lineRule="atLeast"/>
        <w:jc w:val="both"/>
        <w:rPr>
          <w:rFonts w:ascii="GHEA Grapalat" w:hAnsi="GHEA Grapalat"/>
          <w:sz w:val="24"/>
          <w:szCs w:val="24"/>
        </w:rPr>
      </w:pPr>
    </w:p>
    <w:p w:rsidR="00685ABF" w:rsidRPr="00612758" w:rsidRDefault="00D67D9E" w:rsidP="00685ABF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85ABF" w:rsidRPr="00612758">
        <w:rPr>
          <w:rFonts w:ascii="GHEA Grapalat" w:hAnsi="GHEA Grapalat" w:cs="Sylfaen"/>
          <w:sz w:val="24"/>
          <w:szCs w:val="24"/>
          <w:lang w:val="hy-AM"/>
        </w:rPr>
        <w:t xml:space="preserve">ՏԵՂԵԿԱՆՔ </w:t>
      </w:r>
      <w:r w:rsidR="00685ABF" w:rsidRPr="00612758">
        <w:rPr>
          <w:rFonts w:ascii="GHEA Grapalat" w:eastAsia="Calibri" w:hAnsi="GHEA Grapalat" w:cs="Sylfaen"/>
          <w:sz w:val="24"/>
          <w:szCs w:val="24"/>
          <w:lang w:val="hy-AM"/>
        </w:rPr>
        <w:br/>
      </w:r>
      <w:r w:rsidR="00685ABF" w:rsidRPr="006127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685ABF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</w:t>
      </w:r>
      <w:r w:rsidR="00685ABF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202</w:t>
      </w:r>
      <w:r w:rsidR="00685ABF" w:rsidRPr="0089774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3</w:t>
      </w:r>
      <w:r w:rsidR="00685ABF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ԹՎԱԿԱՆԻ ՏԱՐԵԿԱՆ ԱՇԽԱՏԱՆՔԱՅԻՆ</w:t>
      </w:r>
      <w:r w:rsidR="00685ABF" w:rsidRPr="00612758">
        <w:rPr>
          <w:rFonts w:ascii="GHEA Grapalat" w:hAnsi="GHEA Grapalat"/>
          <w:i/>
          <w:iCs/>
          <w:sz w:val="24"/>
          <w:szCs w:val="24"/>
          <w:shd w:val="clear" w:color="auto" w:fill="FFFFFF"/>
          <w:lang w:val="hy-AM"/>
        </w:rPr>
        <w:t xml:space="preserve"> </w:t>
      </w:r>
      <w:r w:rsidR="00685ABF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ՊԼԱՆԸ ՀԱՍՏԱՏԵԼՈՒ ՄԱՍԻՆ</w:t>
      </w:r>
      <w:r w:rsidR="00685ABF" w:rsidRPr="00612758">
        <w:rPr>
          <w:rFonts w:ascii="GHEA Grapalat" w:eastAsia="MingLiU" w:hAnsi="GHEA Grapalat" w:cs="MingLiU"/>
          <w:sz w:val="24"/>
          <w:szCs w:val="24"/>
          <w:lang w:val="hy-AM" w:eastAsia="ru-RU"/>
        </w:rPr>
        <w:t>»</w:t>
      </w:r>
      <w:r w:rsidR="00685ABF" w:rsidRPr="0061275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685ABF" w:rsidRPr="00612758">
        <w:rPr>
          <w:rFonts w:ascii="GHEA Grapalat" w:hAnsi="GHEA Grapalat" w:cs="Sylfaen"/>
          <w:bCs/>
          <w:sz w:val="24"/>
          <w:szCs w:val="24"/>
          <w:lang w:val="hy-AM"/>
        </w:rPr>
        <w:t>ԱՎԱԳԱՆՈՒ ՈՐՈՇՄԱՆ ՆԱԽԱԳԾԻ ԸՆԴՈՒՆՄԱՆ ԿԱՊԱԿՑՈՒԹՅԱՄԲ ՄԵՂՐԻ ՀԱ</w:t>
      </w:r>
      <w:bookmarkStart w:id="0" w:name="_GoBack"/>
      <w:bookmarkEnd w:id="0"/>
      <w:r w:rsidR="00685ABF" w:rsidRPr="00612758">
        <w:rPr>
          <w:rFonts w:ascii="GHEA Grapalat" w:hAnsi="GHEA Grapalat" w:cs="Sylfaen"/>
          <w:bCs/>
          <w:sz w:val="24"/>
          <w:szCs w:val="24"/>
          <w:lang w:val="hy-AM"/>
        </w:rPr>
        <w:t>ՄԱՅՆՔԻ ԲՅՈՒՋԵԻ ԵԿԱՄՈՒՏՆԵՐՈՒՄ ԵՎ ԾԱԽՍԵՐՈՒՄ ՍՊԱՍՎԵԼԻՔ ՓՈՓՈԽՈՒԹՅՈՒՆՆԵՐԻ ՄԱՍԻՆ</w:t>
      </w:r>
    </w:p>
    <w:p w:rsidR="00685ABF" w:rsidRPr="00612758" w:rsidRDefault="00685ABF" w:rsidP="00685ABF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685ABF" w:rsidRDefault="00685ABF" w:rsidP="00685ABF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</w:rPr>
      </w:pPr>
      <w:r w:rsidRPr="00612758">
        <w:rPr>
          <w:rFonts w:ascii="GHEA Grapalat" w:hAnsi="GHEA Grapalat"/>
          <w:bCs/>
          <w:sz w:val="24"/>
          <w:szCs w:val="24"/>
          <w:lang w:val="hy-AM"/>
        </w:rPr>
        <w:t>«</w:t>
      </w:r>
      <w:r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</w:t>
      </w:r>
      <w:r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202</w:t>
      </w:r>
      <w:r w:rsidRPr="0089774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3</w:t>
      </w:r>
      <w:r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թվականի տարեկան աշխատանքային</w:t>
      </w:r>
      <w:r w:rsidRPr="00612758">
        <w:rPr>
          <w:rFonts w:ascii="GHEA Grapalat" w:hAnsi="GHEA Grapalat"/>
          <w:i/>
          <w:iCs/>
          <w:sz w:val="24"/>
          <w:szCs w:val="24"/>
          <w:shd w:val="clear" w:color="auto" w:fill="FFFFFF"/>
          <w:lang w:val="hy-AM"/>
        </w:rPr>
        <w:t xml:space="preserve"> </w:t>
      </w:r>
      <w:r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պլանը հաստատելու մասին</w:t>
      </w:r>
      <w:r w:rsidRPr="00612758">
        <w:rPr>
          <w:rFonts w:ascii="GHEA Grapalat" w:hAnsi="GHEA Grapalat"/>
          <w:bCs/>
          <w:sz w:val="24"/>
          <w:szCs w:val="24"/>
          <w:lang w:val="hy-AM"/>
        </w:rPr>
        <w:t>»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Մեղրի համայնքի ավագանու որոշման նախագծի ընդունման կապակցությամբ Մեղրի համայնքի բյուջեի եկամուտներում  և բյուջեի ծախսերում փոփոխություններ չեն առաջանա: </w:t>
      </w:r>
      <w:r w:rsidRPr="0061275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85ABF" w:rsidRDefault="00685ABF" w:rsidP="00685ABF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</w:rPr>
      </w:pPr>
    </w:p>
    <w:p w:rsidR="00685ABF" w:rsidRPr="00685ABF" w:rsidRDefault="00685ABF" w:rsidP="00685ABF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</w:rPr>
      </w:pPr>
    </w:p>
    <w:p w:rsidR="007C52FE" w:rsidRPr="00897740" w:rsidRDefault="007C52FE" w:rsidP="007C52FE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C52FE" w:rsidRPr="00685ABF" w:rsidRDefault="007C52FE" w:rsidP="007C52FE">
      <w:pPr>
        <w:spacing w:after="0" w:line="240" w:lineRule="atLeast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758">
        <w:rPr>
          <w:rFonts w:ascii="GHEA Grapalat" w:hAnsi="GHEA Grapalat" w:cs="Sylfaen"/>
          <w:sz w:val="24"/>
          <w:szCs w:val="24"/>
          <w:lang w:val="hy-AM"/>
        </w:rPr>
        <w:br/>
        <w:t xml:space="preserve">           </w:t>
      </w:r>
      <w:r w:rsidRPr="00685ABF">
        <w:rPr>
          <w:rFonts w:ascii="GHEA Grapalat" w:hAnsi="GHEA Grapalat" w:cs="Sylfaen"/>
          <w:b/>
          <w:sz w:val="24"/>
          <w:szCs w:val="24"/>
          <w:lang w:val="hy-AM"/>
        </w:rPr>
        <w:t>ՀԱՄԱՅՆՔԻ ՂԵԿԱՎԱՐ՝                                     Բ.  ԶԱՔԱՐՅԱՆ</w:t>
      </w:r>
    </w:p>
    <w:sectPr w:rsidR="007C52FE" w:rsidRPr="00685ABF" w:rsidSect="000818C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E4"/>
    <w:rsid w:val="004128E4"/>
    <w:rsid w:val="00612758"/>
    <w:rsid w:val="00685ABF"/>
    <w:rsid w:val="006A1B2E"/>
    <w:rsid w:val="007C52FE"/>
    <w:rsid w:val="00897740"/>
    <w:rsid w:val="00D54B99"/>
    <w:rsid w:val="00D67D9E"/>
    <w:rsid w:val="00EA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C52FE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7C52FE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semiHidden/>
    <w:unhideWhenUsed/>
    <w:rsid w:val="007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C52FE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7C52FE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semiHidden/>
    <w:unhideWhenUsed/>
    <w:rsid w:val="007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2022-03-30T11:33:00Z</dcterms:created>
  <dcterms:modified xsi:type="dcterms:W3CDTF">2023-04-05T10:54:00Z</dcterms:modified>
</cp:coreProperties>
</file>