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4" w:rsidRDefault="00B027A4" w:rsidP="00B027A4">
      <w:pPr>
        <w:jc w:val="center"/>
        <w:rPr>
          <w:rFonts w:ascii="GHEA Grapalat" w:hAnsi="GHEA Grapalat" w:cs="Sylfaen"/>
          <w:lang w:val="ru-RU"/>
        </w:rPr>
      </w:pPr>
    </w:p>
    <w:p w:rsidR="00160F46" w:rsidRPr="00B027A4" w:rsidRDefault="00160F46" w:rsidP="00B027A4">
      <w:pPr>
        <w:jc w:val="center"/>
        <w:rPr>
          <w:rFonts w:ascii="GHEA Grapalat" w:hAnsi="GHEA Grapalat" w:cs="Sylfaen"/>
          <w:lang w:val="ru-RU"/>
        </w:rPr>
      </w:pPr>
      <w:bookmarkStart w:id="0" w:name="_GoBack"/>
      <w:bookmarkEnd w:id="0"/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B027A4" w:rsidRDefault="00DD599B" w:rsidP="00B027A4">
      <w:pPr>
        <w:pStyle w:val="af0"/>
        <w:spacing w:before="0" w:beforeAutospacing="0" w:after="0" w:afterAutospacing="0"/>
        <w:jc w:val="center"/>
        <w:rPr>
          <w:rFonts w:ascii="GHEA Grapalat" w:hAnsi="GHEA Grapalat"/>
        </w:rPr>
      </w:pPr>
      <w:r w:rsidRPr="00B027A4">
        <w:rPr>
          <w:rFonts w:ascii="GHEA Grapalat" w:hAnsi="GHEA Grapalat"/>
          <w:bCs/>
          <w:color w:val="000000"/>
        </w:rPr>
        <w:t>&lt;&lt;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ՀԱՅԱՍՏԱՆԻ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ՀԱՆՐԱՊԵՏՈՒԹՅԱՆ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ՍՅՈՒՆԻՔԻ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ՄԱՐԶԻ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ՄԵՂՐԻ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  <w:lang w:val="en-US"/>
        </w:rPr>
        <w:t>ՀԱՄԱՅՆՔԻ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 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ՍԵՓԱԿԱՆՈՒԹՅՈՒՆ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  <w:lang w:val="en-US"/>
        </w:rPr>
        <w:t>ՀԱՆԴԻՍԱՑՈՂ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ՀՈՂԱՄԱՍ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  <w:lang w:val="en-US"/>
        </w:rPr>
        <w:t>ԵՐ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Ը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ԱՃՈՒՐԴԱՅԻՆ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ԿԱՐԳՈՎ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ՕՏԱՐԵԼՈՒ</w:t>
      </w:r>
      <w:r w:rsidR="00DF17B1" w:rsidRPr="00B027A4">
        <w:rPr>
          <w:rFonts w:ascii="GHEA Grapalat" w:hAnsi="GHEA Grapalat"/>
          <w:bCs/>
          <w:color w:val="000000"/>
          <w:sz w:val="26"/>
          <w:szCs w:val="26"/>
        </w:rPr>
        <w:t xml:space="preserve"> </w:t>
      </w:r>
      <w:r w:rsidR="00DF17B1" w:rsidRPr="00DF17B1">
        <w:rPr>
          <w:rFonts w:ascii="GHEA Grapalat" w:hAnsi="GHEA Grapalat"/>
          <w:bCs/>
          <w:color w:val="000000"/>
          <w:sz w:val="26"/>
          <w:szCs w:val="26"/>
        </w:rPr>
        <w:t>ՄԱՍԻՆ</w:t>
      </w:r>
      <w:r w:rsidR="00DF17B1" w:rsidRPr="00B027A4">
        <w:rPr>
          <w:rFonts w:ascii="GHEA Grapalat" w:hAnsi="GHEA Grapalat"/>
          <w:bCs/>
          <w:color w:val="000000"/>
        </w:rPr>
        <w:t xml:space="preserve"> </w:t>
      </w:r>
      <w:r w:rsidRPr="00B027A4">
        <w:rPr>
          <w:rFonts w:ascii="GHEA Grapalat" w:hAnsi="GHEA Grapalat"/>
          <w:bCs/>
          <w:color w:val="000000"/>
        </w:rPr>
        <w:t>&gt;&gt;</w:t>
      </w:r>
      <w:r w:rsidR="00640C32" w:rsidRPr="00B027A4">
        <w:rPr>
          <w:rFonts w:ascii="GHEA Grapalat" w:hAnsi="GHEA Grapalat"/>
          <w:bCs/>
          <w:color w:val="000000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B027A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160F46" w:rsidRDefault="00160F46" w:rsidP="00B027A4">
      <w:pPr>
        <w:jc w:val="both"/>
        <w:rPr>
          <w:rFonts w:ascii="GHEA Grapalat" w:hAnsi="GHEA Grapalat"/>
          <w:lang w:val="hy-AM"/>
        </w:rPr>
      </w:pPr>
      <w:r w:rsidRPr="00160F4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60F46">
        <w:rPr>
          <w:rFonts w:ascii="GHEA Grapalat" w:hAnsi="GHEA Grapalat"/>
          <w:lang w:val="hy-AM"/>
        </w:rPr>
        <w:t>.</w:t>
      </w:r>
    </w:p>
    <w:p w:rsidR="00160F46" w:rsidRPr="00DD599B" w:rsidRDefault="00160F46" w:rsidP="00B027A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60F4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DD599B">
        <w:rPr>
          <w:rFonts w:ascii="GHEA Grapalat" w:hAnsi="GHEA Grapalat"/>
          <w:sz w:val="24"/>
          <w:szCs w:val="24"/>
          <w:lang w:val="hy-AM"/>
        </w:rPr>
        <w:t>ը</w:t>
      </w:r>
      <w:r w:rsidR="000915EF" w:rsidRPr="000915EF">
        <w:rPr>
          <w:rFonts w:ascii="GHEA Grapalat" w:hAnsi="GHEA Grapalat"/>
          <w:sz w:val="24"/>
          <w:szCs w:val="24"/>
          <w:lang w:val="hy-AM"/>
        </w:rPr>
        <w:t xml:space="preserve"> (</w:t>
      </w:r>
      <w:r w:rsidR="006B6C68" w:rsidRPr="006B6C68">
        <w:rPr>
          <w:rFonts w:ascii="GHEA Grapalat" w:hAnsi="GHEA Grapalat"/>
          <w:sz w:val="24"/>
          <w:szCs w:val="24"/>
          <w:lang w:val="hy-AM"/>
        </w:rPr>
        <w:t>3</w:t>
      </w:r>
      <w:r w:rsidR="000915EF" w:rsidRPr="000915EF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160F4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DD599B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160F46">
        <w:rPr>
          <w:rFonts w:ascii="GHEA Grapalat" w:hAnsi="GHEA Grapalat"/>
          <w:sz w:val="24"/>
          <w:szCs w:val="24"/>
          <w:lang w:val="hy-AM"/>
        </w:rPr>
        <w:t>:</w:t>
      </w:r>
      <w:r w:rsidR="00DD599B" w:rsidRPr="00DD599B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E22079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160F46" w:rsidRDefault="00DD599B" w:rsidP="00B027A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D599B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C7194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C7194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>ինչ</w:t>
      </w:r>
      <w:r w:rsidR="00B027A4" w:rsidRPr="00B027A4">
        <w:rPr>
          <w:rFonts w:ascii="GHEA Grapalat" w:hAnsi="GHEA Grapalat"/>
          <w:sz w:val="24"/>
          <w:szCs w:val="24"/>
          <w:lang w:val="hy-AM"/>
        </w:rPr>
        <w:t xml:space="preserve">ն 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էլ հնարավորություն կտա համայնքի բյուջեի մուտքերն ավելացնել</w:t>
      </w:r>
      <w:r w:rsidRPr="00DD59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6B6C68" w:rsidRPr="006B6C68">
        <w:rPr>
          <w:rFonts w:ascii="GHEA Grapalat" w:hAnsi="GHEA Grapalat"/>
          <w:sz w:val="24"/>
          <w:szCs w:val="24"/>
          <w:lang w:val="hy-AM"/>
        </w:rPr>
        <w:t>2</w:t>
      </w:r>
      <w:r w:rsidR="006B6C68" w:rsidRPr="006B6C68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6B6C68" w:rsidRPr="006B6C68">
        <w:rPr>
          <w:rFonts w:ascii="GHEA Grapalat" w:hAnsi="GHEA Grapalat" w:cs="Courier New"/>
          <w:sz w:val="24"/>
          <w:szCs w:val="24"/>
          <w:lang w:val="hy-AM"/>
        </w:rPr>
        <w:t>45</w:t>
      </w:r>
      <w:r w:rsidR="00E22079" w:rsidRPr="006B6C68">
        <w:rPr>
          <w:rFonts w:ascii="GHEA Grapalat" w:hAnsi="GHEA Grapalat"/>
          <w:sz w:val="24"/>
          <w:szCs w:val="24"/>
          <w:lang w:val="hy-AM"/>
        </w:rPr>
        <w:t>0</w:t>
      </w:r>
      <w:r w:rsidR="006B6C68">
        <w:rPr>
          <w:rFonts w:ascii="Courier New" w:hAnsi="Courier New" w:cs="Courier New"/>
          <w:sz w:val="24"/>
          <w:szCs w:val="24"/>
          <w:lang w:val="hy-AM"/>
        </w:rPr>
        <w:t> </w:t>
      </w:r>
      <w:r w:rsidR="00E22079" w:rsidRPr="006B6C68">
        <w:rPr>
          <w:rFonts w:ascii="GHEA Grapalat" w:hAnsi="GHEA Grapalat"/>
          <w:sz w:val="24"/>
          <w:szCs w:val="24"/>
          <w:lang w:val="hy-AM"/>
        </w:rPr>
        <w:t>000</w:t>
      </w:r>
      <w:r w:rsidR="006B6C68" w:rsidRPr="006B6C68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6B6C68" w:rsidRDefault="00160F46" w:rsidP="00B027A4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60F46">
        <w:rPr>
          <w:rFonts w:ascii="GHEA Grapalat" w:hAnsi="GHEA Grapalat"/>
          <w:lang w:val="hy-AM"/>
        </w:rPr>
        <w:t xml:space="preserve">        </w:t>
      </w:r>
      <w:r w:rsidRPr="00160F46">
        <w:rPr>
          <w:rFonts w:ascii="GHEA Grapalat" w:hAnsi="GHEA Grapalat" w:cs="Sylfaen"/>
          <w:lang w:val="hy-AM"/>
        </w:rPr>
        <w:t xml:space="preserve"> </w:t>
      </w:r>
      <w:r w:rsidRPr="006B6C68">
        <w:rPr>
          <w:rFonts w:ascii="GHEA Grapalat" w:hAnsi="GHEA Grapalat" w:cs="Sylfaen"/>
          <w:lang w:val="hy-AM"/>
        </w:rPr>
        <w:t>Ելնե</w:t>
      </w:r>
      <w:r w:rsidR="00DD599B" w:rsidRPr="006B6C68">
        <w:rPr>
          <w:rFonts w:ascii="GHEA Grapalat" w:hAnsi="GHEA Grapalat" w:cs="Sylfaen"/>
          <w:lang w:val="hy-AM"/>
        </w:rPr>
        <w:t xml:space="preserve">լով վերոգրյալից </w:t>
      </w:r>
      <w:r w:rsidRPr="006B6C68">
        <w:rPr>
          <w:rFonts w:ascii="GHEA Grapalat" w:hAnsi="GHEA Grapalat"/>
          <w:lang w:val="hy-AM"/>
        </w:rPr>
        <w:t>Մ</w:t>
      </w:r>
      <w:r w:rsidRPr="006B6C6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6B6C68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6B6C68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6B6C68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6B6C68">
        <w:rPr>
          <w:rFonts w:ascii="GHEA Grapalat" w:hAnsi="GHEA Grapalat"/>
          <w:bCs/>
          <w:color w:val="000000"/>
          <w:lang w:val="hy-AM"/>
        </w:rPr>
        <w:t>եր</w:t>
      </w:r>
      <w:r w:rsidR="00DD599B" w:rsidRPr="006B6C68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6B6C68">
        <w:rPr>
          <w:rFonts w:ascii="GHEA Grapalat" w:hAnsi="GHEA Grapalat"/>
          <w:bCs/>
          <w:color w:val="000000"/>
          <w:lang w:val="hy-AM"/>
        </w:rPr>
        <w:t xml:space="preserve"> </w:t>
      </w:r>
      <w:r w:rsidRPr="006B6C68">
        <w:rPr>
          <w:rFonts w:ascii="GHEA Grapalat" w:hAnsi="GHEA Grapalat" w:cs="Sylfaen"/>
          <w:lang w:val="hy-AM"/>
        </w:rPr>
        <w:t>ավագանու որոշման նախագիծը:</w:t>
      </w:r>
    </w:p>
    <w:p w:rsidR="00E22079" w:rsidRPr="00B027A4" w:rsidRDefault="00E22079" w:rsidP="00B027A4">
      <w:pPr>
        <w:tabs>
          <w:tab w:val="left" w:pos="3780"/>
        </w:tabs>
        <w:jc w:val="both"/>
        <w:rPr>
          <w:rFonts w:ascii="GHEA Grapalat" w:hAnsi="GHEA Grapalat"/>
          <w:lang w:val="ru-RU"/>
        </w:rPr>
      </w:pPr>
    </w:p>
    <w:p w:rsidR="00640C32" w:rsidRPr="006B6C68" w:rsidRDefault="00640C32" w:rsidP="00640C32">
      <w:pPr>
        <w:tabs>
          <w:tab w:val="left" w:pos="3780"/>
        </w:tabs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6B6C68">
        <w:rPr>
          <w:rFonts w:ascii="GHEA Grapalat" w:hAnsi="GHEA Grapalat"/>
          <w:sz w:val="26"/>
          <w:szCs w:val="26"/>
          <w:lang w:val="hy-AM"/>
        </w:rPr>
        <w:t>&lt;&lt;</w:t>
      </w:r>
      <w:r w:rsidR="00E22079" w:rsidRPr="006B6C68">
        <w:rPr>
          <w:rFonts w:ascii="GHEA Grapalat" w:hAnsi="GHEA Grapalat"/>
          <w:bCs/>
          <w:color w:val="000000"/>
          <w:sz w:val="26"/>
          <w:szCs w:val="26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6B6C68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Pr="006B6C68">
        <w:rPr>
          <w:rFonts w:ascii="GHEA Grapalat" w:hAnsi="GHEA Grapalat"/>
          <w:sz w:val="26"/>
          <w:szCs w:val="26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B027A4" w:rsidRDefault="00640C32" w:rsidP="00640C32">
      <w:pPr>
        <w:rPr>
          <w:rFonts w:ascii="GHEA Grapalat" w:hAnsi="GHEA Grapalat" w:cs="Sylfaen"/>
          <w:lang w:val="ru-RU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6B6C68" w:rsidRPr="006B6C68">
        <w:rPr>
          <w:rFonts w:ascii="GHEA Grapalat" w:hAnsi="GHEA Grapalat"/>
          <w:lang w:val="hy-AM"/>
        </w:rPr>
        <w:t>2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6B6C68" w:rsidRPr="006B6C68">
        <w:rPr>
          <w:rFonts w:ascii="GHEA Grapalat" w:hAnsi="GHEA Grapalat"/>
          <w:lang w:val="hy-AM"/>
        </w:rPr>
        <w:t>45</w:t>
      </w:r>
      <w:r w:rsidR="00E22079" w:rsidRPr="00E22079">
        <w:rPr>
          <w:rFonts w:ascii="GHEA Grapalat" w:hAnsi="GHEA Grapalat"/>
          <w:lang w:val="hy-AM"/>
        </w:rPr>
        <w:t>0 000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22079" w:rsidRPr="00B027A4" w:rsidRDefault="00E22079" w:rsidP="00B027A4">
      <w:pPr>
        <w:rPr>
          <w:rFonts w:ascii="GHEA Grapalat" w:hAnsi="GHEA Grapalat" w:cs="Sylfaen"/>
          <w:lang w:val="ru-RU"/>
        </w:rPr>
      </w:pPr>
    </w:p>
    <w:p w:rsidR="000F324D" w:rsidRPr="00B027A4" w:rsidRDefault="000F324D" w:rsidP="00B027A4">
      <w:pPr>
        <w:jc w:val="center"/>
        <w:rPr>
          <w:rFonts w:ascii="GHEA Grapalat" w:hAnsi="GHEA Grapalat" w:cs="Sylfaen"/>
          <w:lang w:val="ru-RU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B027A4" w:rsidRDefault="000F324D" w:rsidP="00B027A4">
      <w:pPr>
        <w:jc w:val="center"/>
        <w:rPr>
          <w:rFonts w:ascii="GHEA Grapalat" w:eastAsia="Calibri" w:hAnsi="GHEA Grapalat" w:cs="Sylfaen"/>
          <w:lang w:val="ru-RU"/>
        </w:rPr>
      </w:pPr>
      <w:r w:rsidRPr="008C7194">
        <w:rPr>
          <w:rFonts w:ascii="GHEA Grapalat" w:hAnsi="GHEA Grapalat"/>
          <w:lang w:val="hy-AM"/>
        </w:rPr>
        <w:t>&lt;&lt;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B027A4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460BC8"/>
    <w:rsid w:val="0051089D"/>
    <w:rsid w:val="00625FE9"/>
    <w:rsid w:val="00640C32"/>
    <w:rsid w:val="006B6C68"/>
    <w:rsid w:val="008C7194"/>
    <w:rsid w:val="00902050"/>
    <w:rsid w:val="00B027A4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cp:lastPrinted>2017-07-07T06:05:00Z</cp:lastPrinted>
  <dcterms:created xsi:type="dcterms:W3CDTF">2016-12-19T10:34:00Z</dcterms:created>
  <dcterms:modified xsi:type="dcterms:W3CDTF">2017-07-07T06:05:00Z</dcterms:modified>
</cp:coreProperties>
</file>