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9" w:rsidRPr="00B57D72" w:rsidRDefault="00B17CE9" w:rsidP="00584F0C">
      <w:pPr>
        <w:spacing w:after="0" w:line="240" w:lineRule="atLeast"/>
        <w:jc w:val="center"/>
        <w:rPr>
          <w:rFonts w:ascii="GHEA Grapalat" w:eastAsia="Calibri" w:hAnsi="GHEA Grapalat" w:cs="Times New Roman"/>
          <w:sz w:val="24"/>
          <w:szCs w:val="24"/>
        </w:rPr>
      </w:pPr>
      <w:r w:rsidRPr="00B57D72">
        <w:rPr>
          <w:rFonts w:ascii="GHEA Grapalat" w:eastAsia="Calibri" w:hAnsi="GHEA Grapalat" w:cs="Sylfaen"/>
          <w:sz w:val="24"/>
          <w:szCs w:val="24"/>
        </w:rPr>
        <w:t>ՏԵՂԵԿԱՆՔ</w:t>
      </w:r>
      <w:r w:rsidRPr="00B57D72">
        <w:rPr>
          <w:rFonts w:ascii="GHEA Grapalat" w:eastAsia="Calibri" w:hAnsi="GHEA Grapalat" w:cs="Times New Roman"/>
          <w:sz w:val="24"/>
          <w:szCs w:val="24"/>
        </w:rPr>
        <w:t xml:space="preserve">- </w:t>
      </w:r>
      <w:r w:rsidRPr="00B57D72">
        <w:rPr>
          <w:rFonts w:ascii="GHEA Grapalat" w:eastAsia="Calibri" w:hAnsi="GHEA Grapalat" w:cs="Sylfaen"/>
          <w:sz w:val="24"/>
          <w:szCs w:val="24"/>
        </w:rPr>
        <w:t>ՀԻՄՆԱՎՈՐՈՒՄ</w:t>
      </w:r>
    </w:p>
    <w:p w:rsidR="00B17CE9" w:rsidRPr="00B57D72" w:rsidRDefault="00B17CE9" w:rsidP="00584F0C">
      <w:pPr>
        <w:spacing w:after="0" w:line="240" w:lineRule="atLeast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  <w:r w:rsidRPr="00B57D72">
        <w:rPr>
          <w:rFonts w:ascii="GHEA Grapalat" w:eastAsia="Calibri" w:hAnsi="GHEA Grapalat" w:cs="Sylfaen"/>
          <w:sz w:val="24"/>
          <w:szCs w:val="24"/>
        </w:rPr>
        <w:t>&lt;&lt;</w:t>
      </w:r>
      <w:r w:rsidR="00B57D72" w:rsidRPr="00B57D72">
        <w:rPr>
          <w:rFonts w:ascii="GHEA Grapalat" w:hAnsi="GHEA Grapalat"/>
          <w:color w:val="000000"/>
          <w:sz w:val="24"/>
          <w:szCs w:val="24"/>
          <w:lang w:val="en-US"/>
        </w:rPr>
        <w:t>ՄԵՂՐԻ</w:t>
      </w:r>
      <w:r w:rsidR="00B57D72" w:rsidRPr="00B57D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57D72" w:rsidRPr="00B57D72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r w:rsidR="00B57D72" w:rsidRPr="00B57D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57D72" w:rsidRPr="00B57D72"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r w:rsidR="00B57D72" w:rsidRPr="00B57D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57D72" w:rsidRPr="00B57D72"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r w:rsidR="00B57D72" w:rsidRPr="00B57D72">
        <w:rPr>
          <w:rFonts w:ascii="GHEA Grapalat" w:hAnsi="GHEA Grapalat"/>
          <w:color w:val="000000"/>
          <w:sz w:val="24"/>
          <w:szCs w:val="24"/>
        </w:rPr>
        <w:t xml:space="preserve"> ՀՈՂԱՄԱՍԻ ՆՊԱՏԱԿԱՅԻՆ ՆՇԱՆԱԿՈՒԹՅՈՒՆԸ ՓՈԽԵԼՈՒ ՄԱՍԻՆ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ՈՐՈՇՄԱՆ ՆԱԽԱԳԾԻ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ԱՆՀՐԱԺԵՇՏՈՒԹՅԱՆ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B17CE9" w:rsidRPr="00B57D72" w:rsidRDefault="00B17CE9" w:rsidP="00584F0C">
      <w:pPr>
        <w:spacing w:after="0" w:line="240" w:lineRule="atLeast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17CE9" w:rsidRPr="00B57D72" w:rsidRDefault="00B17CE9" w:rsidP="00584F0C">
      <w:pPr>
        <w:spacing w:after="0" w:line="24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պայմանավորված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հետևյալով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B17CE9" w:rsidRPr="00B57D72" w:rsidRDefault="00B17CE9" w:rsidP="00584F0C">
      <w:pPr>
        <w:spacing w:after="0" w:line="240" w:lineRule="atLeast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Սյունիքի մարզի </w:t>
      </w:r>
      <w:r w:rsidR="00952566" w:rsidRPr="00B57D72">
        <w:rPr>
          <w:rFonts w:ascii="GHEA Grapalat" w:eastAsia="Calibri" w:hAnsi="GHEA Grapalat" w:cs="Times New Roman"/>
          <w:sz w:val="24"/>
          <w:szCs w:val="24"/>
          <w:lang w:val="hy-AM"/>
        </w:rPr>
        <w:t>Ագարակ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52566" w:rsidRPr="00B57D72">
        <w:rPr>
          <w:rFonts w:ascii="GHEA Grapalat" w:eastAsia="Calibri" w:hAnsi="GHEA Grapalat" w:cs="Times New Roman"/>
          <w:sz w:val="24"/>
          <w:szCs w:val="24"/>
          <w:lang w:val="hy-AM"/>
        </w:rPr>
        <w:t>համայնք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r w:rsidR="00952566" w:rsidRPr="00B57D72">
        <w:rPr>
          <w:rFonts w:ascii="GHEA Grapalat" w:eastAsia="Calibri" w:hAnsi="GHEA Grapalat" w:cs="Times New Roman"/>
          <w:sz w:val="24"/>
          <w:szCs w:val="24"/>
          <w:lang w:val="hy-AM"/>
        </w:rPr>
        <w:t>ավագանին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2016թ-ին ընդունել են համապատասխան </w:t>
      </w:r>
      <w:r w:rsidR="00952566" w:rsidRPr="00B57D72">
        <w:rPr>
          <w:rFonts w:ascii="GHEA Grapalat" w:eastAsia="Calibri" w:hAnsi="GHEA Grapalat" w:cs="Times New Roman"/>
          <w:sz w:val="24"/>
          <w:szCs w:val="24"/>
          <w:lang w:val="hy-AM"/>
        </w:rPr>
        <w:t>որոշում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համայնքի սեփականություն հանդիսացող գույքը սեփականության իրավունքով անհատույց հանձնել «Հայջրմուղկոյուղի» փակ բաժնետիրական ընկերությանը:</w:t>
      </w:r>
    </w:p>
    <w:p w:rsidR="00B17CE9" w:rsidRPr="00B57D72" w:rsidRDefault="00B17CE9" w:rsidP="00584F0C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Նշված գույքի ցանկում ներառված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1,04007 հա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հողամաս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և նրա վրա ամրակայված ջրատնտեսական շինությունները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սեփականության իրավունքով պատկանում են 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Մեղրի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համայնքին, որոնց նպատակային նշանակությունը չ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համապատասխանում 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հողամաս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ի նպատակային նշանակությանը (այսինքն`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Էներգետիկայի, կապի, տրանսպորտի և կոմունալ ենթակառուցվածքների</w:t>
      </w:r>
      <w:r w:rsidR="00A9125E" w:rsidRPr="00B57D7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օբյեկտների նշանակության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):</w:t>
      </w:r>
      <w:r w:rsidR="003815FB" w:rsidRPr="00B57D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125E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Վերոնշյալ հողամաս</w:t>
      </w:r>
      <w:r w:rsidR="00705DC7"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Հայաստանի Հանրապետությանը նվիրաբերելու համար անհրաժեշտ է փոխել հողամասի նպատակային նշանակությունը, որպես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է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>ներգետիկայի, կապի, տրանսպորտի, կոմունալ ենթակառուցվածքների օբյեկտների հողերի կատեգորիա` &lt;&lt;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հողեր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="00705DC7" w:rsidRPr="00B57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B57D72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55C84" w:rsidRPr="00B57D72">
        <w:rPr>
          <w:rFonts w:ascii="GHEA Grapalat" w:hAnsi="GHEA Grapalat" w:cs="Sylfaen"/>
          <w:sz w:val="24"/>
          <w:szCs w:val="24"/>
          <w:lang w:val="hy-AM"/>
        </w:rPr>
        <w:t xml:space="preserve">՝ ջրատնտեսական օբյեկտների շահագործման </w:t>
      </w:r>
      <w:r w:rsidRPr="00B57D7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:   </w:t>
      </w:r>
    </w:p>
    <w:p w:rsidR="00B17CE9" w:rsidRPr="00584F0C" w:rsidRDefault="00B17CE9" w:rsidP="00584F0C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 xml:space="preserve">       Ելնելով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վերոգրյալից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քննարկմանն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ներկայացվում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9125E"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B57D72" w:rsidRPr="00B57D72">
        <w:rPr>
          <w:rFonts w:ascii="GHEA Grapalat" w:hAnsi="GHEA Grapalat"/>
          <w:color w:val="000000"/>
          <w:sz w:val="24"/>
          <w:szCs w:val="24"/>
          <w:lang w:val="hy-AM"/>
        </w:rPr>
        <w:t>Մեղրի համայնքի սեփականություն հանդիսացող հողամասի նպատակային նշանակությունը փոխելու մասին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57D72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B57D72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584F0C" w:rsidRDefault="00584F0C" w:rsidP="00584F0C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</w:rPr>
      </w:pP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eastAsia="Calibri" w:hAnsi="GHEA Grapalat"/>
          <w:sz w:val="24"/>
          <w:szCs w:val="24"/>
        </w:rPr>
      </w:pP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ՏԵՂԵԿԱՆՔ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-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ՀԻՄՆԱՎՈՐՈՒՄ</w:t>
      </w: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584F0C">
        <w:rPr>
          <w:rFonts w:ascii="GHEA Grapalat" w:eastAsia="Calibri" w:hAnsi="GHEA Grapalat"/>
          <w:sz w:val="24"/>
          <w:szCs w:val="24"/>
          <w:lang w:val="hy-AM"/>
        </w:rPr>
        <w:t>&lt;&lt;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ՍԵՓԱԿԱՆՈՒԹՅՈՒՆ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ՀԱՆԴԻՍԱՑՈՂ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ՀՈՂԱՄԱՍԻ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ՆՊԱՏԱԿԱՅԻՆ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ՆՇԱՆԱԿՈՒԹՅՈՒՆԸ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ՓՈԽԵԼՈՒ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&gt;&gt;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ԲՅՈՒՋԵԻ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ԵԿԱՄՈՒՏՆԵՐՈՒՄ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ԵՎ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ՍՊԱՍՎԵԼԻՔ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ՓՈՓՈԽՈՒԹՅՈՒՆՆԵՐԻ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584F0C" w:rsidRPr="00584F0C" w:rsidRDefault="00584F0C" w:rsidP="00584F0C">
      <w:pPr>
        <w:spacing w:after="0" w:line="240" w:lineRule="atLeast"/>
        <w:rPr>
          <w:rFonts w:ascii="GHEA Grapalat" w:eastAsia="Calibri" w:hAnsi="GHEA Grapalat"/>
          <w:sz w:val="24"/>
          <w:szCs w:val="24"/>
          <w:lang w:val="hy-AM"/>
        </w:rPr>
      </w:pPr>
    </w:p>
    <w:p w:rsidR="00B17CE9" w:rsidRPr="00952566" w:rsidRDefault="00584F0C" w:rsidP="00584F0C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&lt;&lt;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սեփականություն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հանդիսացող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հողամասի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նպատակային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նշանակությունը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փոխելու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&gt;&gt;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բյուջեի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փոփոխություններ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չեն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84F0C">
        <w:rPr>
          <w:rFonts w:ascii="GHEA Grapalat" w:eastAsia="Calibri" w:hAnsi="GHEA Grapalat" w:cs="Sylfaen"/>
          <w:sz w:val="24"/>
          <w:szCs w:val="24"/>
          <w:lang w:val="hy-AM"/>
        </w:rPr>
        <w:t>առաջանում</w:t>
      </w:r>
      <w:r w:rsidRPr="00584F0C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584F0C" w:rsidRDefault="00584F0C" w:rsidP="00584F0C">
      <w:pPr>
        <w:spacing w:after="0" w:line="240" w:lineRule="atLeast"/>
        <w:jc w:val="center"/>
        <w:rPr>
          <w:rFonts w:ascii="GHEA Grapalat" w:hAnsi="GHEA Grapalat"/>
        </w:rPr>
      </w:pP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hAnsi="GHEA Grapalat"/>
        </w:rPr>
      </w:pPr>
      <w:r w:rsidRPr="00584F0C">
        <w:rPr>
          <w:rFonts w:ascii="GHEA Grapalat" w:hAnsi="GHEA Grapalat"/>
          <w:lang w:val="hy-AM"/>
        </w:rPr>
        <w:t>ՏԵՂԵԿԱՆՔ - ՀԻՄՆԱՎՈՐՈՒՄ</w:t>
      </w: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584F0C">
        <w:rPr>
          <w:rFonts w:ascii="GHEA Grapalat" w:hAnsi="GHEA Grapalat"/>
          <w:lang w:val="hy-AM"/>
        </w:rPr>
        <w:t>&lt;&lt;ՄԵՂՐԻ ՀԱՄԱՅՆՔԻ ՍԵՓԱԿԱՆՈՒԹՅՈՒՆ ՀԱՆԴԻՍԱՑՈՂ ՀՈՂԱՄԱՍԻ ՆՊԱՏԱԿԱՅԻՆ ՆՇԱՆԱԿՈՒԹՅՈՒՆԸ ՓՈԽԵԼՈՒ ՄԱՍԻՆ&gt;&gt; ՄԵՂՐԻ ՀԱՄԱՅՆՔԻ ԱՎԱԳԱՆՈՒ ՈՐՈՇՄԱՆ ՆԱԽԱԳԾԻ ԸՆԴՈՒՆՄԱՆ</w:t>
      </w: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584F0C">
        <w:rPr>
          <w:rFonts w:ascii="GHEA Grapalat" w:hAnsi="GHEA Grapalat"/>
          <w:lang w:val="hy-AM"/>
        </w:rPr>
        <w:t>ԱՌԸՆՉՈՒԹՅԱՄԲ ԱՅԼ ՈՐՈՇՈՒՄՆԵՐԻ ԸՆԴՈՒՆՄԱՆ</w:t>
      </w: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584F0C">
        <w:rPr>
          <w:rFonts w:ascii="GHEA Grapalat" w:hAnsi="GHEA Grapalat"/>
          <w:lang w:val="hy-AM"/>
        </w:rPr>
        <w:t>ՄԱՍԻՆ</w:t>
      </w:r>
    </w:p>
    <w:p w:rsidR="00584F0C" w:rsidRPr="00584F0C" w:rsidRDefault="00584F0C" w:rsidP="00584F0C">
      <w:pPr>
        <w:spacing w:after="0" w:line="240" w:lineRule="atLeast"/>
        <w:rPr>
          <w:rFonts w:ascii="GHEA Grapalat" w:hAnsi="GHEA Grapalat"/>
        </w:rPr>
      </w:pPr>
    </w:p>
    <w:p w:rsidR="005F4DDF" w:rsidRDefault="00584F0C" w:rsidP="00584F0C">
      <w:pPr>
        <w:spacing w:after="0" w:line="240" w:lineRule="atLeast"/>
        <w:jc w:val="both"/>
        <w:rPr>
          <w:rFonts w:ascii="GHEA Grapalat" w:hAnsi="GHEA Grapalat"/>
        </w:rPr>
      </w:pPr>
      <w:r w:rsidRPr="00584F0C">
        <w:rPr>
          <w:rFonts w:ascii="GHEA Grapalat" w:hAnsi="GHEA Grapalat"/>
          <w:lang w:val="hy-AM"/>
        </w:rPr>
        <w:t>ՀՀ Սյունիքի մարզի Մեղրի համայնքի ավագանու &lt;&lt;Մեղրի համայնքի սեփականություն հանդիսացող հողամասի նպատակային նշանակությունը փոխելու մասին&gt;&gt; որոշման նախագծի ընդունման առնչությամբ այլ իրավական ակտերի ընդունման անհրաժեշտություն չի առաջանում։</w:t>
      </w:r>
    </w:p>
    <w:p w:rsidR="00584F0C" w:rsidRDefault="00584F0C" w:rsidP="00584F0C">
      <w:pPr>
        <w:spacing w:after="0" w:line="240" w:lineRule="atLeast"/>
        <w:jc w:val="both"/>
        <w:rPr>
          <w:rFonts w:ascii="GHEA Grapalat" w:hAnsi="GHEA Grapalat"/>
        </w:rPr>
      </w:pPr>
    </w:p>
    <w:p w:rsidR="00584F0C" w:rsidRDefault="00584F0C" w:rsidP="00584F0C">
      <w:pPr>
        <w:spacing w:after="0" w:line="240" w:lineRule="atLeast"/>
        <w:jc w:val="both"/>
        <w:rPr>
          <w:rFonts w:ascii="GHEA Grapalat" w:hAnsi="GHEA Grapalat"/>
        </w:rPr>
      </w:pPr>
    </w:p>
    <w:p w:rsidR="00584F0C" w:rsidRPr="00584F0C" w:rsidRDefault="00584F0C" w:rsidP="00584F0C">
      <w:pPr>
        <w:spacing w:after="0" w:line="240" w:lineRule="atLeast"/>
        <w:jc w:val="center"/>
        <w:rPr>
          <w:rFonts w:ascii="GHEA Grapalat" w:hAnsi="GHEA Grapalat"/>
        </w:rPr>
      </w:pPr>
      <w:bookmarkStart w:id="0" w:name="_GoBack"/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</w:t>
      </w:r>
      <w:proofErr w:type="spellEnd"/>
      <w:r>
        <w:rPr>
          <w:rFonts w:ascii="GHEA Grapalat" w:hAnsi="GHEA Grapalat"/>
        </w:rPr>
        <w:t xml:space="preserve">՝                                    Մ. </w:t>
      </w:r>
      <w:proofErr w:type="spellStart"/>
      <w:r>
        <w:rPr>
          <w:rFonts w:ascii="GHEA Grapalat" w:hAnsi="GHEA Grapalat"/>
        </w:rPr>
        <w:t>Զաքարյան</w:t>
      </w:r>
      <w:bookmarkEnd w:id="0"/>
      <w:proofErr w:type="spellEnd"/>
    </w:p>
    <w:sectPr w:rsidR="00584F0C" w:rsidRPr="00584F0C" w:rsidSect="00584F0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F"/>
    <w:rsid w:val="00327C5F"/>
    <w:rsid w:val="00355C84"/>
    <w:rsid w:val="003815FB"/>
    <w:rsid w:val="004B186C"/>
    <w:rsid w:val="00584F0C"/>
    <w:rsid w:val="005F4DDF"/>
    <w:rsid w:val="0066133B"/>
    <w:rsid w:val="00705DC7"/>
    <w:rsid w:val="00742086"/>
    <w:rsid w:val="00952566"/>
    <w:rsid w:val="00A9125E"/>
    <w:rsid w:val="00AB3F32"/>
    <w:rsid w:val="00B17CE9"/>
    <w:rsid w:val="00B57D72"/>
    <w:rsid w:val="00DF5E4F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2018-06-29T11:30:00Z</cp:lastPrinted>
  <dcterms:created xsi:type="dcterms:W3CDTF">2017-01-19T05:58:00Z</dcterms:created>
  <dcterms:modified xsi:type="dcterms:W3CDTF">2018-06-29T11:30:00Z</dcterms:modified>
</cp:coreProperties>
</file>