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490"/>
      </w:tblGrid>
      <w:tr w:rsidR="00743FA0" w:rsidRPr="00A818A7" w:rsidTr="005B62B9">
        <w:trPr>
          <w:tblCellSpacing w:w="0" w:type="dxa"/>
          <w:jc w:val="center"/>
        </w:trPr>
        <w:tc>
          <w:tcPr>
            <w:tcW w:w="5000" w:type="pct"/>
          </w:tcPr>
          <w:p w:rsidR="00743FA0" w:rsidRPr="00A818A7" w:rsidRDefault="00743FA0" w:rsidP="005B62B9">
            <w:pPr>
              <w:spacing w:after="0" w:line="240" w:lineRule="atLeast"/>
              <w:jc w:val="both"/>
              <w:rPr>
                <w:rFonts w:ascii="GHEA Grapalat" w:hAnsi="GHEA Grapalat"/>
                <w:color w:val="000000"/>
                <w:lang w:val="en-US"/>
              </w:rPr>
            </w:pPr>
          </w:p>
        </w:tc>
      </w:tr>
    </w:tbl>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ՀԻՄՆԱՎՈՐՈՒՄ</w:t>
      </w:r>
    </w:p>
    <w:p w:rsidR="00F216B4" w:rsidRPr="00D1717A" w:rsidRDefault="00F216B4" w:rsidP="00F216B4">
      <w:pPr>
        <w:pStyle w:val="a3"/>
        <w:tabs>
          <w:tab w:val="left" w:pos="8647"/>
        </w:tabs>
        <w:spacing w:before="0" w:beforeAutospacing="0" w:after="0" w:afterAutospacing="0" w:line="240" w:lineRule="atLeast"/>
        <w:jc w:val="center"/>
        <w:rPr>
          <w:rFonts w:ascii="GHEA Grapalat" w:hAnsi="GHEA Grapalat" w:cstheme="minorHAnsi"/>
          <w:b/>
          <w:lang w:val="af-ZA"/>
        </w:rPr>
      </w:pPr>
      <w:r w:rsidRPr="00D1717A">
        <w:rPr>
          <w:rFonts w:ascii="GHEA Grapalat" w:hAnsi="GHEA Grapalat" w:cstheme="minorHAnsi"/>
          <w:b/>
          <w:lang w:val="af-ZA"/>
        </w:rPr>
        <w:t>«</w:t>
      </w:r>
      <w:r w:rsidRPr="00D1717A">
        <w:rPr>
          <w:rFonts w:ascii="GHEA Grapalat" w:hAnsi="GHEA Grapalat"/>
          <w:b/>
          <w:bCs/>
          <w:color w:val="000000"/>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lang w:val="hy-AM"/>
        </w:rPr>
        <w:t>ԲԱԿՐԱՏ ԳՈՒԳՈՒՇԻ ԱՂԱՄԱԼՅԱՆ</w:t>
      </w:r>
      <w:r w:rsidR="00776221">
        <w:rPr>
          <w:rFonts w:ascii="GHEA Grapalat" w:hAnsi="GHEA Grapalat"/>
          <w:b/>
          <w:lang w:val="hy-AM"/>
        </w:rPr>
        <w:t>ԻՆ</w:t>
      </w:r>
      <w:r w:rsidR="008A371A" w:rsidRPr="00D1717A">
        <w:rPr>
          <w:rStyle w:val="a4"/>
          <w:rFonts w:ascii="GHEA Grapalat" w:hAnsi="GHEA Grapalat"/>
          <w:color w:val="000000"/>
          <w:lang w:val="hy-AM"/>
        </w:rPr>
        <w:t xml:space="preserve"> </w:t>
      </w:r>
      <w:r w:rsidRPr="00D1717A">
        <w:rPr>
          <w:rFonts w:ascii="GHEA Grapalat" w:hAnsi="GHEA Grapalat"/>
          <w:b/>
          <w:bCs/>
          <w:color w:val="000000"/>
          <w:lang w:val="hy-AM"/>
        </w:rPr>
        <w:t>ՕՏԱՐԵԼՈՒ ՄԱՍԻՆ</w:t>
      </w:r>
      <w:r w:rsidRPr="00D1717A">
        <w:rPr>
          <w:rFonts w:ascii="GHEA Grapalat" w:hAnsi="GHEA Grapalat" w:cstheme="minorHAnsi"/>
          <w:b/>
          <w:lang w:val="af-ZA"/>
        </w:rPr>
        <w:t>»</w:t>
      </w:r>
      <w:r w:rsidRPr="00D1717A">
        <w:rPr>
          <w:rFonts w:ascii="GHEA Grapalat" w:hAnsi="GHEA Grapalat"/>
          <w:b/>
          <w:color w:val="000000"/>
          <w:lang w:val="hy-AM"/>
        </w:rPr>
        <w:t xml:space="preserve"> </w:t>
      </w:r>
      <w:r w:rsidRPr="00D1717A">
        <w:rPr>
          <w:rFonts w:ascii="GHEA Grapalat" w:hAnsi="GHEA Grapalat" w:cstheme="minorHAnsi"/>
          <w:b/>
          <w:lang w:val="af-ZA"/>
        </w:rPr>
        <w:t>ԱՎԱԳԱՆՈՒ ՈՐՈՇՄԱՆ ՆԱԽԱԳԾԻ ԸՆԴՈՒՄԱՆ ԱՆՀՐԱԺԵՇՏՈՒԹՅԱՆ ՄԱՍԻՆ</w:t>
      </w:r>
    </w:p>
    <w:p w:rsidR="00F216B4" w:rsidRPr="008A371A" w:rsidRDefault="00F216B4" w:rsidP="00F216B4">
      <w:pPr>
        <w:pStyle w:val="a3"/>
        <w:spacing w:before="0" w:beforeAutospacing="0" w:after="0" w:afterAutospacing="0" w:line="240" w:lineRule="atLeast"/>
        <w:jc w:val="center"/>
        <w:rPr>
          <w:rFonts w:ascii="GHEA Grapalat" w:hAnsi="GHEA Grapalat" w:cstheme="minorHAnsi"/>
          <w:lang w:val="af-ZA"/>
        </w:rPr>
      </w:pP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 xml:space="preserve">Հաշվի առնելով Մեղրի համայնքի բնակիչ </w:t>
      </w:r>
      <w:r w:rsidR="00776221" w:rsidRPr="00FE7475">
        <w:rPr>
          <w:rFonts w:ascii="GHEA Grapalat" w:hAnsi="GHEA Grapalat"/>
          <w:lang w:val="hy-AM"/>
        </w:rPr>
        <w:t>Բակրատ Գուգուշի Աղամալյան</w:t>
      </w:r>
      <w:r w:rsidR="00782A19">
        <w:rPr>
          <w:rFonts w:ascii="GHEA Grapalat" w:hAnsi="GHEA Grapalat"/>
          <w:lang w:val="hy-AM"/>
        </w:rPr>
        <w:t>ի</w:t>
      </w:r>
      <w:r w:rsidRPr="008A371A">
        <w:rPr>
          <w:rFonts w:ascii="GHEA Grapalat" w:hAnsi="GHEA Grapalat" w:cstheme="minorHAnsi"/>
          <w:lang w:val="af-ZA"/>
        </w:rPr>
        <w:t xml:space="preserve">` համայնքի ղեկավարին ուղղած դիմումը` անհրաժեշտություն է առաջացել ընդունելու «Հայաստանի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Pr="008A371A">
        <w:rPr>
          <w:rFonts w:ascii="GHEA Grapalat" w:hAnsi="GHEA Grapalat" w:cstheme="minorHAnsi"/>
          <w:lang w:val="af-ZA"/>
        </w:rPr>
        <w:t xml:space="preserve"> </w:t>
      </w:r>
      <w:r w:rsidR="00776221" w:rsidRPr="00FE7475">
        <w:rPr>
          <w:rFonts w:ascii="GHEA Grapalat" w:hAnsi="GHEA Grapalat"/>
          <w:lang w:val="hy-AM"/>
        </w:rPr>
        <w:t>Բակրատ Գուգուշի Աղամալյան</w:t>
      </w:r>
      <w:r w:rsidR="00782A19">
        <w:rPr>
          <w:rFonts w:ascii="GHEA Grapalat" w:hAnsi="GHEA Grapalat"/>
          <w:lang w:val="hy-AM"/>
        </w:rPr>
        <w:t>ի</w:t>
      </w:r>
      <w:r w:rsidRPr="008A371A">
        <w:rPr>
          <w:rFonts w:ascii="GHEA Grapalat" w:hAnsi="GHEA Grapalat" w:cstheme="minorHAnsi"/>
          <w:lang w:val="af-ZA"/>
        </w:rPr>
        <w:t>ն օտարելու մասին» որոշման նախագիծը:</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Որոշման   ընդուման համար հիմք է հանդիսացել նաև ՀՀ հողային օրենսգրքի 66-րդ հոդվածի 1-ին մասի 4-րդ կետը, Հայաստանի Հանրապետության կառավարության 2006 թվականի մայիսի 18-ի N912-Ն որոշման դրույթները, որի համաձայն պետության և համայնքների սեփականություն հանդիսացող հողամասերի ուղղակի վաճառքը կատարվում է օրենքներով գնման նախապատվության իրավունք ունեցող անձանց:</w:t>
      </w:r>
    </w:p>
    <w:p w:rsidR="00F216B4" w:rsidRPr="008A371A" w:rsidRDefault="00F216B4" w:rsidP="00F216B4">
      <w:pPr>
        <w:pStyle w:val="a3"/>
        <w:spacing w:before="0" w:beforeAutospacing="0" w:after="0" w:afterAutospacing="0"/>
        <w:jc w:val="both"/>
        <w:rPr>
          <w:rFonts w:ascii="GHEA Grapalat" w:hAnsi="GHEA Grapalat" w:cstheme="minorHAnsi"/>
          <w:lang w:val="af-ZA"/>
        </w:rPr>
      </w:pPr>
      <w:r w:rsidRPr="008A371A">
        <w:rPr>
          <w:rFonts w:ascii="GHEA Grapalat" w:hAnsi="GHEA Grapalat" w:cstheme="minorHAnsi"/>
          <w:lang w:val="af-ZA"/>
        </w:rPr>
        <w:t>Միաժամանակ ինքնակամ կառույցի պահպանումը չի խախտում այլ անձանց իրավունքները, վտանգ չի սպառնում քաղաքացիների կյանքին ու առողջությանը, ինքնակամ շինությունը կառուցված չէ ինժեներատրանսպորտային  օբյեկտների օտարման կամ անվտագության գոտիներում, Հայաստանի Հանրապետության հողային օրենսգրքի 60-րդ հոդվածով սահմանված հողամասերի վրա, կառուցված չէ քաղաքաշինական նորմերի ու կանոնների էական խախտումներով և չի առաջացնում  հարկադիր սերվիտուտ պահանջելու իրավունք:</w:t>
      </w:r>
    </w:p>
    <w:p w:rsidR="00F216B4" w:rsidRPr="008A371A" w:rsidRDefault="00F216B4" w:rsidP="00F216B4">
      <w:pPr>
        <w:pStyle w:val="a3"/>
        <w:spacing w:before="0" w:beforeAutospacing="0" w:after="0" w:afterAutospacing="0"/>
        <w:jc w:val="both"/>
        <w:rPr>
          <w:rFonts w:ascii="GHEA Grapalat" w:hAnsi="GHEA Grapalat" w:cstheme="minorHAnsi"/>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af-ZA"/>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sz w:val="24"/>
          <w:lang w:val="hy-AM"/>
        </w:rPr>
        <w:t>ԲԱԿՐԱՏ ԳՈՒԳՈՒՇԻ ԱՂԱՄԱԼՅԱՆ</w:t>
      </w:r>
      <w:r w:rsidR="00776221">
        <w:rPr>
          <w:rFonts w:ascii="GHEA Grapalat" w:hAnsi="GHEA Grapalat"/>
          <w:b/>
          <w:lang w:val="hy-AM"/>
        </w:rPr>
        <w:t>ԻՆ</w:t>
      </w:r>
      <w:r w:rsidR="00782A19"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theme="minorHAnsi"/>
          <w:b/>
          <w:sz w:val="24"/>
          <w:szCs w:val="24"/>
          <w:lang w:val="hy-AM"/>
        </w:rPr>
        <w:t xml:space="preserve">ԱՎԱԳԱՆՈՒ </w:t>
      </w:r>
      <w:r w:rsidRPr="00D1717A">
        <w:rPr>
          <w:rFonts w:ascii="GHEA Grapalat" w:hAnsi="GHEA Grapalat" w:cs="Sylfaen"/>
          <w:b/>
          <w:bCs/>
          <w:sz w:val="24"/>
          <w:szCs w:val="24"/>
          <w:lang w:val="hy-AM"/>
        </w:rPr>
        <w:t>ՈՐՈՇՄԱՆ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ՆԱԽԱԳԾԻ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ԱՌՆՉՈՒԹՅԱՄԲ</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ԱՅԼ</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ԻՐԱՎԱԿԱՆ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ԱԿՏԵՐԻ</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ԸՆԴՈՒՆՄԱՆ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ԱՆՀՐԱԺԵՇՏՈՒԹՅԱՆ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ԿԱՄ</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ԲԱՑԱԿԱՅՈՒԹՅԱՆ</w:t>
      </w:r>
      <w:r w:rsidRPr="00D1717A">
        <w:rPr>
          <w:rFonts w:ascii="GHEA Grapalat" w:hAnsi="GHEA Grapalat" w:cs="Sylfaen"/>
          <w:b/>
          <w:bCs/>
          <w:sz w:val="24"/>
          <w:szCs w:val="24"/>
          <w:lang w:val="af-ZA"/>
        </w:rPr>
        <w:t xml:space="preserve"> </w:t>
      </w:r>
      <w:r w:rsidRPr="00D1717A">
        <w:rPr>
          <w:rFonts w:ascii="GHEA Grapalat" w:hAnsi="GHEA Grapalat" w:cs="Sylfaen"/>
          <w:b/>
          <w:bCs/>
          <w:sz w:val="24"/>
          <w:szCs w:val="24"/>
          <w:lang w:val="hy-AM"/>
        </w:rPr>
        <w:t>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af-ZA"/>
        </w:rPr>
      </w:pPr>
      <w:r w:rsidRPr="006F2C0F">
        <w:rPr>
          <w:rFonts w:ascii="GHEA Grapalat" w:hAnsi="GHEA Grapalat" w:cstheme="minorHAnsi"/>
          <w:sz w:val="24"/>
          <w:szCs w:val="24"/>
          <w:lang w:val="af-ZA"/>
        </w:rPr>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76221" w:rsidRPr="00FE7475">
        <w:rPr>
          <w:rFonts w:ascii="GHEA Grapalat" w:hAnsi="GHEA Grapalat"/>
          <w:sz w:val="24"/>
          <w:szCs w:val="24"/>
          <w:lang w:val="hy-AM"/>
        </w:rPr>
        <w:t>Բակրատ Գուգուշի Աղամալյան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 xml:space="preserve">ն </w:t>
      </w:r>
      <w:r w:rsidRPr="006F2C0F">
        <w:rPr>
          <w:rFonts w:ascii="GHEA Grapalat" w:hAnsi="GHEA Grapalat" w:cstheme="minorHAnsi"/>
          <w:sz w:val="24"/>
          <w:szCs w:val="24"/>
          <w:lang w:val="af-ZA"/>
        </w:rPr>
        <w:t xml:space="preserve">օտարելու մասին» </w:t>
      </w:r>
      <w:r w:rsidRPr="006F2C0F">
        <w:rPr>
          <w:rFonts w:ascii="GHEA Grapalat" w:hAnsi="GHEA Grapalat" w:cs="Sylfaen"/>
          <w:sz w:val="24"/>
          <w:szCs w:val="24"/>
          <w:lang w:val="hy-AM"/>
        </w:rPr>
        <w:t>Մեղրի համայնքի ավագանու որոշման նախագծի ընդունմամբ այլ իրավական ակտեր ընդունելու անհրաժեշտություն  չկա</w:t>
      </w:r>
      <w:r w:rsidRPr="006F2C0F">
        <w:rPr>
          <w:rFonts w:ascii="GHEA Grapalat" w:hAnsi="GHEA Grapalat" w:cs="Sylfaen"/>
          <w:sz w:val="24"/>
          <w:szCs w:val="24"/>
          <w:lang w:val="af-ZA"/>
        </w:rPr>
        <w:t>:</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af-ZA"/>
        </w:rPr>
      </w:pP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Sylfaen"/>
          <w:b/>
          <w:bCs/>
          <w:sz w:val="24"/>
          <w:szCs w:val="24"/>
          <w:lang w:val="hy-AM"/>
        </w:rPr>
        <w:t>ՏԵՂԵԿԱՆՔ</w:t>
      </w:r>
    </w:p>
    <w:p w:rsidR="00F216B4" w:rsidRPr="00D1717A" w:rsidRDefault="00F216B4" w:rsidP="00F216B4">
      <w:pPr>
        <w:autoSpaceDE w:val="0"/>
        <w:autoSpaceDN w:val="0"/>
        <w:adjustRightInd w:val="0"/>
        <w:spacing w:after="0" w:line="240" w:lineRule="atLeast"/>
        <w:jc w:val="center"/>
        <w:rPr>
          <w:rFonts w:ascii="GHEA Grapalat" w:hAnsi="GHEA Grapalat" w:cs="Sylfaen"/>
          <w:b/>
          <w:bCs/>
          <w:sz w:val="24"/>
          <w:szCs w:val="24"/>
          <w:lang w:val="hy-AM"/>
        </w:rPr>
      </w:pPr>
      <w:r w:rsidRPr="00D1717A">
        <w:rPr>
          <w:rFonts w:ascii="GHEA Grapalat" w:hAnsi="GHEA Grapalat" w:cstheme="minorHAnsi"/>
          <w:b/>
          <w:sz w:val="24"/>
          <w:szCs w:val="24"/>
          <w:lang w:val="af-ZA"/>
        </w:rPr>
        <w:t>«</w:t>
      </w:r>
      <w:r w:rsidRPr="00D1717A">
        <w:rPr>
          <w:rFonts w:ascii="GHEA Grapalat" w:hAnsi="GHEA Grapalat"/>
          <w:b/>
          <w:bCs/>
          <w:color w:val="000000"/>
          <w:sz w:val="24"/>
          <w:szCs w:val="24"/>
          <w:lang w:val="hy-AM"/>
        </w:rPr>
        <w:t xml:space="preserve">ՀԱՅԱՍՏԱՆԻ ՀԱՆՐԱՊԵՏՈՒԹՅԱՆ ՍՅՈՒՆԻՔԻ ՄԱՐԶԻ ՄԵՂՐԻ ՀԱՄԱՅՆՔԻ ՍԵՓԱԿԱՆՈՒԹՅՈՒՆ ՀԱՆԴԻՍԱՑՈՂ ՀՈՂԱՄԱՍՈՒՄ ԳՏՆՎՈՂ ԻՆՔՆԱԿԱՄ ԿԱՌՈՒՅՑԸ ԳՆՄԱՆ ՆԱԽԱՊԱՏՎՈՒԹՅԱՆ ԻՐԱՎՈՒՆՔՈՎ (ՈՒՂՂԱԿԻ ՎԱՃԱՌՔ) </w:t>
      </w:r>
      <w:r w:rsidR="00776221" w:rsidRPr="00FE7475">
        <w:rPr>
          <w:rFonts w:ascii="GHEA Grapalat" w:hAnsi="GHEA Grapalat"/>
          <w:b/>
          <w:sz w:val="24"/>
          <w:lang w:val="hy-AM"/>
        </w:rPr>
        <w:t>ԲԱԿՐԱՏ ԳՈՒԳՈՒՇԻ ԱՂԱՄԱԼՅԱՆ</w:t>
      </w:r>
      <w:r w:rsidR="00776221">
        <w:rPr>
          <w:rFonts w:ascii="GHEA Grapalat" w:hAnsi="GHEA Grapalat"/>
          <w:b/>
          <w:lang w:val="hy-AM"/>
        </w:rPr>
        <w:t>ԻՆ</w:t>
      </w:r>
      <w:r w:rsidR="00776221" w:rsidRPr="00D1717A">
        <w:rPr>
          <w:rFonts w:ascii="GHEA Grapalat" w:hAnsi="GHEA Grapalat"/>
          <w:b/>
          <w:bCs/>
          <w:color w:val="000000"/>
          <w:sz w:val="24"/>
          <w:szCs w:val="24"/>
          <w:lang w:val="hy-AM"/>
        </w:rPr>
        <w:t xml:space="preserve"> </w:t>
      </w:r>
      <w:r w:rsidRPr="00D1717A">
        <w:rPr>
          <w:rFonts w:ascii="GHEA Grapalat" w:hAnsi="GHEA Grapalat"/>
          <w:b/>
          <w:bCs/>
          <w:color w:val="000000"/>
          <w:sz w:val="24"/>
          <w:szCs w:val="24"/>
          <w:lang w:val="hy-AM"/>
        </w:rPr>
        <w:t>ՕՏԱՐԵԼՈՒ ՄԱՍԻՆ</w:t>
      </w:r>
      <w:r w:rsidRPr="00D1717A">
        <w:rPr>
          <w:rFonts w:ascii="GHEA Grapalat" w:hAnsi="GHEA Grapalat" w:cstheme="minorHAnsi"/>
          <w:b/>
          <w:sz w:val="24"/>
          <w:szCs w:val="24"/>
          <w:lang w:val="af-ZA"/>
        </w:rPr>
        <w:t>»</w:t>
      </w:r>
      <w:r w:rsidRPr="00D1717A">
        <w:rPr>
          <w:rFonts w:ascii="GHEA Grapalat" w:eastAsia="Times New Roman" w:hAnsi="GHEA Grapalat" w:cs="Times New Roman"/>
          <w:b/>
          <w:color w:val="000000"/>
          <w:sz w:val="24"/>
          <w:szCs w:val="24"/>
          <w:lang w:val="hy-AM"/>
        </w:rPr>
        <w:t xml:space="preserve"> </w:t>
      </w:r>
      <w:r w:rsidRPr="00D1717A">
        <w:rPr>
          <w:rFonts w:ascii="GHEA Grapalat" w:hAnsi="GHEA Grapalat" w:cs="Sylfaen"/>
          <w:b/>
          <w:bCs/>
          <w:sz w:val="24"/>
          <w:szCs w:val="24"/>
          <w:lang w:val="hy-AM"/>
        </w:rPr>
        <w:t>ԱՎԱԳԱՆՈՒ ՈՐՈՇՄԱՆ ՆԱԽԱԳԾԻ ԸՆԴՈՒՆՄԱՆ ԿԱՊԱԿՑՈՒԹՅԱՄԲ ՄԵՂՐԻ ՀԱՄԱՅՆՔԻ ԲՅՈՒՋԵԻ ԵԿԱՄՈՒՏՆԵՐՈՒՄ ԵՎ ԾԱԽՍԵՐՈՒՄ ՍՊԱՍՎԵԼԻՔ ՓՈՓՈԽՈՒԹՅՈՒՆՆԵՐԻ ՄԱՍԻՆ</w:t>
      </w:r>
    </w:p>
    <w:p w:rsidR="00F216B4" w:rsidRPr="00D1717A" w:rsidRDefault="00F216B4" w:rsidP="00F216B4">
      <w:pPr>
        <w:autoSpaceDE w:val="0"/>
        <w:autoSpaceDN w:val="0"/>
        <w:adjustRightInd w:val="0"/>
        <w:spacing w:after="0" w:line="240" w:lineRule="atLeast"/>
        <w:jc w:val="center"/>
        <w:rPr>
          <w:rFonts w:ascii="GHEA Grapalat" w:hAnsi="GHEA Grapalat" w:cs="Sylfaen"/>
          <w:bCs/>
          <w:sz w:val="24"/>
          <w:szCs w:val="24"/>
          <w:lang w:val="hy-AM"/>
        </w:rPr>
      </w:pPr>
    </w:p>
    <w:p w:rsidR="00F216B4" w:rsidRPr="006F2C0F" w:rsidRDefault="00F216B4" w:rsidP="00F216B4">
      <w:pPr>
        <w:autoSpaceDE w:val="0"/>
        <w:autoSpaceDN w:val="0"/>
        <w:adjustRightInd w:val="0"/>
        <w:spacing w:after="0" w:line="240" w:lineRule="atLeast"/>
        <w:jc w:val="both"/>
        <w:rPr>
          <w:rFonts w:ascii="GHEA Grapalat" w:hAnsi="GHEA Grapalat" w:cs="Sylfaen"/>
          <w:sz w:val="24"/>
          <w:szCs w:val="24"/>
          <w:lang w:val="hy-AM"/>
        </w:rPr>
      </w:pPr>
      <w:r w:rsidRPr="006F2C0F">
        <w:rPr>
          <w:rFonts w:ascii="GHEA Grapalat" w:hAnsi="GHEA Grapalat" w:cstheme="minorHAnsi"/>
          <w:sz w:val="24"/>
          <w:szCs w:val="24"/>
          <w:lang w:val="af-ZA"/>
        </w:rPr>
        <w:lastRenderedPageBreak/>
        <w:t>«</w:t>
      </w:r>
      <w:r w:rsidRPr="006F2C0F">
        <w:rPr>
          <w:rFonts w:ascii="GHEA Grapalat" w:hAnsi="GHEA Grapalat"/>
          <w:bCs/>
          <w:color w:val="000000"/>
          <w:sz w:val="24"/>
          <w:szCs w:val="24"/>
          <w:lang w:val="hy-AM"/>
        </w:rPr>
        <w:t xml:space="preserve">Հայաստանի Հանրապետության Սյունիքի մարզի </w:t>
      </w:r>
      <w:r w:rsidRPr="006F2C0F">
        <w:rPr>
          <w:rFonts w:ascii="GHEA Grapalat" w:hAnsi="GHEA Grapalat" w:cstheme="minorHAnsi"/>
          <w:sz w:val="24"/>
          <w:szCs w:val="24"/>
          <w:lang w:val="af-ZA"/>
        </w:rPr>
        <w:t xml:space="preserve">Մեղրի համայնքի սեփականություն հանդիսացող հողամասում գտնվող ինքնակամ կառույցը գնման նախապատվության իրավունքով </w:t>
      </w:r>
      <w:r w:rsidR="00F95CC9">
        <w:rPr>
          <w:rFonts w:ascii="GHEA Grapalat" w:hAnsi="GHEA Grapalat" w:cstheme="minorHAnsi"/>
          <w:lang w:val="af-ZA"/>
        </w:rPr>
        <w:t>(ուղղակի վաճառք)</w:t>
      </w:r>
      <w:r w:rsidR="00F95CC9">
        <w:rPr>
          <w:rFonts w:ascii="GHEA Grapalat" w:hAnsi="GHEA Grapalat" w:cstheme="minorHAnsi"/>
          <w:lang w:val="hy-AM"/>
        </w:rPr>
        <w:t xml:space="preserve"> </w:t>
      </w:r>
      <w:r w:rsidR="00776221" w:rsidRPr="00FE7475">
        <w:rPr>
          <w:rFonts w:ascii="GHEA Grapalat" w:hAnsi="GHEA Grapalat"/>
          <w:sz w:val="24"/>
          <w:szCs w:val="24"/>
          <w:lang w:val="hy-AM"/>
        </w:rPr>
        <w:t>Բակրատ Գուգուշի Աղամալյան</w:t>
      </w:r>
      <w:r w:rsidR="00BB3DDD" w:rsidRPr="006F2C0F">
        <w:rPr>
          <w:rFonts w:ascii="GHEA Grapalat" w:hAnsi="GHEA Grapalat"/>
          <w:sz w:val="24"/>
          <w:szCs w:val="24"/>
          <w:lang w:val="hy-AM"/>
        </w:rPr>
        <w:t>ի</w:t>
      </w:r>
      <w:r w:rsidRPr="006F2C0F">
        <w:rPr>
          <w:rFonts w:ascii="GHEA Grapalat" w:hAnsi="GHEA Grapalat"/>
          <w:color w:val="000000"/>
          <w:sz w:val="24"/>
          <w:szCs w:val="24"/>
          <w:lang w:val="hy-AM"/>
        </w:rPr>
        <w:t>ն</w:t>
      </w:r>
      <w:r w:rsidRPr="006F2C0F">
        <w:rPr>
          <w:rFonts w:ascii="GHEA Grapalat" w:hAnsi="GHEA Grapalat" w:cstheme="minorHAnsi"/>
          <w:sz w:val="24"/>
          <w:szCs w:val="24"/>
          <w:lang w:val="af-ZA"/>
        </w:rPr>
        <w:t xml:space="preserve"> օտարելու մասին» </w:t>
      </w:r>
      <w:r w:rsidRPr="006F2C0F">
        <w:rPr>
          <w:rFonts w:ascii="GHEA Grapalat" w:hAnsi="GHEA Grapalat" w:cs="Sylfaen"/>
          <w:sz w:val="24"/>
          <w:szCs w:val="24"/>
          <w:lang w:val="hy-AM"/>
        </w:rPr>
        <w:t xml:space="preserve">Մեղրի համայնքի ավագանու որոշման ընդունման կապակցությամբ Մեղրիի համայնքապետարանի բյուջեի եկամուտներում կլինի ավելացում </w:t>
      </w:r>
      <w:r w:rsidR="00776221">
        <w:rPr>
          <w:rFonts w:ascii="GHEA Grapalat" w:hAnsi="GHEA Grapalat" w:cs="Sylfaen"/>
          <w:sz w:val="24"/>
          <w:szCs w:val="24"/>
          <w:lang w:val="hy-AM"/>
        </w:rPr>
        <w:t>49573</w:t>
      </w:r>
      <w:bookmarkStart w:id="0" w:name="_GoBack"/>
      <w:bookmarkEnd w:id="0"/>
      <w:r w:rsidR="004C5BD6">
        <w:rPr>
          <w:rFonts w:ascii="GHEA Grapalat" w:hAnsi="GHEA Grapalat" w:cs="Sylfaen"/>
          <w:sz w:val="24"/>
          <w:szCs w:val="24"/>
          <w:lang w:val="hy-AM"/>
        </w:rPr>
        <w:t xml:space="preserve"> </w:t>
      </w:r>
      <w:r w:rsidRPr="006F2C0F">
        <w:rPr>
          <w:rFonts w:ascii="GHEA Grapalat" w:hAnsi="GHEA Grapalat" w:cs="Sylfaen"/>
          <w:sz w:val="24"/>
          <w:szCs w:val="24"/>
          <w:lang w:val="hy-AM"/>
        </w:rPr>
        <w:t>ՀՀ դրամի չափով, իսկ ծախսերում փոփոխություններ չեն սպասվում:</w:t>
      </w:r>
    </w:p>
    <w:p w:rsidR="00F216B4" w:rsidRPr="008A371A" w:rsidRDefault="00F216B4" w:rsidP="00F216B4">
      <w:pPr>
        <w:autoSpaceDE w:val="0"/>
        <w:autoSpaceDN w:val="0"/>
        <w:adjustRightInd w:val="0"/>
        <w:spacing w:after="0" w:line="240" w:lineRule="atLeast"/>
        <w:jc w:val="both"/>
        <w:rPr>
          <w:rFonts w:ascii="GHEA Grapalat" w:hAnsi="GHEA Grapalat" w:cs="Sylfaen"/>
          <w:sz w:val="24"/>
          <w:szCs w:val="24"/>
          <w:lang w:val="hy-AM"/>
        </w:rPr>
      </w:pPr>
    </w:p>
    <w:p w:rsidR="00F216B4" w:rsidRPr="008A371A" w:rsidRDefault="00F216B4" w:rsidP="00F216B4">
      <w:pPr>
        <w:spacing w:after="0" w:line="240" w:lineRule="atLeast"/>
        <w:rPr>
          <w:rFonts w:ascii="GHEA Grapalat" w:hAnsi="GHEA Grapalat"/>
          <w:sz w:val="24"/>
          <w:szCs w:val="24"/>
          <w:lang w:val="hy-AM"/>
        </w:rPr>
      </w:pPr>
    </w:p>
    <w:p w:rsidR="00F216B4" w:rsidRPr="008A371A" w:rsidRDefault="00F216B4" w:rsidP="00F216B4">
      <w:pPr>
        <w:spacing w:after="0" w:line="240" w:lineRule="atLeast"/>
        <w:jc w:val="center"/>
        <w:rPr>
          <w:rFonts w:ascii="GHEA Grapalat" w:hAnsi="GHEA Grapalat"/>
          <w:b/>
          <w:sz w:val="24"/>
          <w:szCs w:val="24"/>
          <w:lang w:val="hy-AM"/>
        </w:rPr>
      </w:pPr>
      <w:r w:rsidRPr="008A371A">
        <w:rPr>
          <w:rFonts w:ascii="GHEA Grapalat" w:hAnsi="GHEA Grapalat"/>
          <w:b/>
          <w:sz w:val="24"/>
          <w:szCs w:val="24"/>
          <w:lang w:val="hy-AM"/>
        </w:rPr>
        <w:t xml:space="preserve">ՀԱՄԱՅՆՔԻ ՂԵԿԱՎԱՐ՝      </w:t>
      </w:r>
      <w:r w:rsidRPr="008A371A">
        <w:rPr>
          <w:rFonts w:ascii="GHEA Grapalat" w:hAnsi="GHEA Grapalat"/>
          <w:b/>
          <w:sz w:val="24"/>
          <w:szCs w:val="24"/>
          <w:lang w:val="en-US"/>
        </w:rPr>
        <w:t xml:space="preserve">             </w:t>
      </w:r>
      <w:r w:rsidRPr="008A371A">
        <w:rPr>
          <w:rFonts w:ascii="GHEA Grapalat" w:hAnsi="GHEA Grapalat"/>
          <w:b/>
          <w:sz w:val="24"/>
          <w:szCs w:val="24"/>
          <w:lang w:val="hy-AM"/>
        </w:rPr>
        <w:t xml:space="preserve">                Բ</w:t>
      </w:r>
      <w:r w:rsidRPr="008A371A">
        <w:rPr>
          <w:rFonts w:ascii="Cambria Math" w:eastAsia="MS Mincho" w:hAnsi="Cambria Math" w:cs="Cambria Math"/>
          <w:b/>
          <w:sz w:val="24"/>
          <w:szCs w:val="24"/>
          <w:lang w:val="hy-AM"/>
        </w:rPr>
        <w:t>․</w:t>
      </w:r>
      <w:r w:rsidRPr="008A371A">
        <w:rPr>
          <w:rFonts w:ascii="GHEA Grapalat" w:hAnsi="GHEA Grapalat"/>
          <w:b/>
          <w:sz w:val="24"/>
          <w:szCs w:val="24"/>
          <w:lang w:val="hy-AM"/>
        </w:rPr>
        <w:t>ԶԱՔԱՐՅԱՆ</w:t>
      </w:r>
    </w:p>
    <w:p w:rsidR="00244C27" w:rsidRPr="008A371A" w:rsidRDefault="00244C27" w:rsidP="00743FA0">
      <w:pPr>
        <w:rPr>
          <w:rFonts w:ascii="GHEA Grapalat" w:hAnsi="GHEA Grapalat"/>
          <w:sz w:val="24"/>
          <w:szCs w:val="24"/>
        </w:rPr>
      </w:pPr>
    </w:p>
    <w:sectPr w:rsidR="00244C27" w:rsidRPr="008A371A" w:rsidSect="00BB3DDD">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CD"/>
    <w:rsid w:val="00007F93"/>
    <w:rsid w:val="000129A8"/>
    <w:rsid w:val="00014A46"/>
    <w:rsid w:val="00017EBB"/>
    <w:rsid w:val="00025947"/>
    <w:rsid w:val="000357A1"/>
    <w:rsid w:val="00041689"/>
    <w:rsid w:val="00043860"/>
    <w:rsid w:val="00051120"/>
    <w:rsid w:val="0005183C"/>
    <w:rsid w:val="00053F23"/>
    <w:rsid w:val="00061808"/>
    <w:rsid w:val="00064C65"/>
    <w:rsid w:val="00066DA0"/>
    <w:rsid w:val="00075471"/>
    <w:rsid w:val="00082A72"/>
    <w:rsid w:val="00085C62"/>
    <w:rsid w:val="000A3445"/>
    <w:rsid w:val="000B44D2"/>
    <w:rsid w:val="000C5352"/>
    <w:rsid w:val="000D0E5D"/>
    <w:rsid w:val="000D32DE"/>
    <w:rsid w:val="000E6C77"/>
    <w:rsid w:val="000E7158"/>
    <w:rsid w:val="001056BD"/>
    <w:rsid w:val="00114D0F"/>
    <w:rsid w:val="00117FE3"/>
    <w:rsid w:val="00122451"/>
    <w:rsid w:val="00135C88"/>
    <w:rsid w:val="001424CD"/>
    <w:rsid w:val="0014685F"/>
    <w:rsid w:val="00153DC8"/>
    <w:rsid w:val="00154176"/>
    <w:rsid w:val="00154687"/>
    <w:rsid w:val="00156F72"/>
    <w:rsid w:val="001665F1"/>
    <w:rsid w:val="0017331A"/>
    <w:rsid w:val="0017594D"/>
    <w:rsid w:val="00177C32"/>
    <w:rsid w:val="001809E2"/>
    <w:rsid w:val="00181D9B"/>
    <w:rsid w:val="00187EEB"/>
    <w:rsid w:val="00192FEE"/>
    <w:rsid w:val="001A66DF"/>
    <w:rsid w:val="001B15D0"/>
    <w:rsid w:val="001B2FB0"/>
    <w:rsid w:val="001B45CD"/>
    <w:rsid w:val="001C3CF0"/>
    <w:rsid w:val="001D183C"/>
    <w:rsid w:val="001E6B8F"/>
    <w:rsid w:val="001F097A"/>
    <w:rsid w:val="00203844"/>
    <w:rsid w:val="0020507E"/>
    <w:rsid w:val="00215948"/>
    <w:rsid w:val="002217A1"/>
    <w:rsid w:val="002222B3"/>
    <w:rsid w:val="002230AF"/>
    <w:rsid w:val="00225372"/>
    <w:rsid w:val="00230968"/>
    <w:rsid w:val="0024029F"/>
    <w:rsid w:val="00244C27"/>
    <w:rsid w:val="002476B4"/>
    <w:rsid w:val="00257B1D"/>
    <w:rsid w:val="00262270"/>
    <w:rsid w:val="00264308"/>
    <w:rsid w:val="00273F60"/>
    <w:rsid w:val="00286975"/>
    <w:rsid w:val="00291F98"/>
    <w:rsid w:val="002920FA"/>
    <w:rsid w:val="00293EBA"/>
    <w:rsid w:val="002B29CA"/>
    <w:rsid w:val="002E3F24"/>
    <w:rsid w:val="002E52EC"/>
    <w:rsid w:val="002F51B5"/>
    <w:rsid w:val="003006F2"/>
    <w:rsid w:val="003051B0"/>
    <w:rsid w:val="003054BE"/>
    <w:rsid w:val="003201BE"/>
    <w:rsid w:val="00323277"/>
    <w:rsid w:val="00335615"/>
    <w:rsid w:val="003400B0"/>
    <w:rsid w:val="0034710F"/>
    <w:rsid w:val="003513D0"/>
    <w:rsid w:val="0035404B"/>
    <w:rsid w:val="00357EC2"/>
    <w:rsid w:val="00366A77"/>
    <w:rsid w:val="003869A1"/>
    <w:rsid w:val="003A2BF8"/>
    <w:rsid w:val="003C1044"/>
    <w:rsid w:val="003C35E2"/>
    <w:rsid w:val="003C6121"/>
    <w:rsid w:val="003C6DDD"/>
    <w:rsid w:val="003D3023"/>
    <w:rsid w:val="003E1AD2"/>
    <w:rsid w:val="003E657C"/>
    <w:rsid w:val="003E6B3F"/>
    <w:rsid w:val="003E6DC2"/>
    <w:rsid w:val="003F1072"/>
    <w:rsid w:val="003F5B2B"/>
    <w:rsid w:val="0041151A"/>
    <w:rsid w:val="00414290"/>
    <w:rsid w:val="00416BB2"/>
    <w:rsid w:val="0042288F"/>
    <w:rsid w:val="00424BBC"/>
    <w:rsid w:val="00432BBD"/>
    <w:rsid w:val="00434C9E"/>
    <w:rsid w:val="00442DF3"/>
    <w:rsid w:val="00443A4D"/>
    <w:rsid w:val="00444021"/>
    <w:rsid w:val="00444FBD"/>
    <w:rsid w:val="00447161"/>
    <w:rsid w:val="0045312A"/>
    <w:rsid w:val="00455A2C"/>
    <w:rsid w:val="0045630C"/>
    <w:rsid w:val="0045708C"/>
    <w:rsid w:val="004617F2"/>
    <w:rsid w:val="00470C9D"/>
    <w:rsid w:val="00470F15"/>
    <w:rsid w:val="00487FEF"/>
    <w:rsid w:val="00490BE9"/>
    <w:rsid w:val="004A3794"/>
    <w:rsid w:val="004A39B1"/>
    <w:rsid w:val="004A6896"/>
    <w:rsid w:val="004B443D"/>
    <w:rsid w:val="004B5413"/>
    <w:rsid w:val="004C49D4"/>
    <w:rsid w:val="004C5BD6"/>
    <w:rsid w:val="004F51FA"/>
    <w:rsid w:val="004F691C"/>
    <w:rsid w:val="0052015E"/>
    <w:rsid w:val="005208BF"/>
    <w:rsid w:val="0052345A"/>
    <w:rsid w:val="005275A7"/>
    <w:rsid w:val="005372D4"/>
    <w:rsid w:val="00541447"/>
    <w:rsid w:val="00556631"/>
    <w:rsid w:val="00565A96"/>
    <w:rsid w:val="00566656"/>
    <w:rsid w:val="00574A95"/>
    <w:rsid w:val="00575951"/>
    <w:rsid w:val="0058572A"/>
    <w:rsid w:val="00585903"/>
    <w:rsid w:val="00587AAF"/>
    <w:rsid w:val="005B13CD"/>
    <w:rsid w:val="005B5823"/>
    <w:rsid w:val="005B5FAE"/>
    <w:rsid w:val="005C16C3"/>
    <w:rsid w:val="005D3CFF"/>
    <w:rsid w:val="005E6F20"/>
    <w:rsid w:val="005F4B74"/>
    <w:rsid w:val="0060013C"/>
    <w:rsid w:val="00611072"/>
    <w:rsid w:val="00612F2B"/>
    <w:rsid w:val="006149E3"/>
    <w:rsid w:val="00622436"/>
    <w:rsid w:val="00625E97"/>
    <w:rsid w:val="006331CB"/>
    <w:rsid w:val="0063372C"/>
    <w:rsid w:val="00641798"/>
    <w:rsid w:val="00642C1E"/>
    <w:rsid w:val="00643AB1"/>
    <w:rsid w:val="00644BB9"/>
    <w:rsid w:val="006528EB"/>
    <w:rsid w:val="00656113"/>
    <w:rsid w:val="00656F9A"/>
    <w:rsid w:val="00663755"/>
    <w:rsid w:val="00673FFF"/>
    <w:rsid w:val="00680A5D"/>
    <w:rsid w:val="006A06C0"/>
    <w:rsid w:val="006A4FEC"/>
    <w:rsid w:val="006B001E"/>
    <w:rsid w:val="006B1D35"/>
    <w:rsid w:val="006C0338"/>
    <w:rsid w:val="006F2C0F"/>
    <w:rsid w:val="006F4BFD"/>
    <w:rsid w:val="00700D56"/>
    <w:rsid w:val="00701790"/>
    <w:rsid w:val="0070268B"/>
    <w:rsid w:val="00705924"/>
    <w:rsid w:val="00705F69"/>
    <w:rsid w:val="0070601E"/>
    <w:rsid w:val="007061C3"/>
    <w:rsid w:val="007149E8"/>
    <w:rsid w:val="007232B4"/>
    <w:rsid w:val="0072356F"/>
    <w:rsid w:val="00723D06"/>
    <w:rsid w:val="00724CF5"/>
    <w:rsid w:val="0072689D"/>
    <w:rsid w:val="00727DA5"/>
    <w:rsid w:val="00730A13"/>
    <w:rsid w:val="007339B0"/>
    <w:rsid w:val="00737CC1"/>
    <w:rsid w:val="00743FA0"/>
    <w:rsid w:val="0074745D"/>
    <w:rsid w:val="00747B57"/>
    <w:rsid w:val="00764FE1"/>
    <w:rsid w:val="00772FC7"/>
    <w:rsid w:val="00776221"/>
    <w:rsid w:val="00777004"/>
    <w:rsid w:val="00782A19"/>
    <w:rsid w:val="0078363A"/>
    <w:rsid w:val="00793195"/>
    <w:rsid w:val="0079693E"/>
    <w:rsid w:val="00797D09"/>
    <w:rsid w:val="007B539E"/>
    <w:rsid w:val="007B66C3"/>
    <w:rsid w:val="007B6E30"/>
    <w:rsid w:val="007C2781"/>
    <w:rsid w:val="007C2E6A"/>
    <w:rsid w:val="007C6F16"/>
    <w:rsid w:val="007E256C"/>
    <w:rsid w:val="007E47C9"/>
    <w:rsid w:val="007F0334"/>
    <w:rsid w:val="007F5F38"/>
    <w:rsid w:val="00800E1B"/>
    <w:rsid w:val="008219B8"/>
    <w:rsid w:val="008244C1"/>
    <w:rsid w:val="0082611D"/>
    <w:rsid w:val="008366C9"/>
    <w:rsid w:val="0084119E"/>
    <w:rsid w:val="008417E5"/>
    <w:rsid w:val="0085000E"/>
    <w:rsid w:val="00853BE4"/>
    <w:rsid w:val="00863E4F"/>
    <w:rsid w:val="008709A9"/>
    <w:rsid w:val="00877B4B"/>
    <w:rsid w:val="0088208F"/>
    <w:rsid w:val="008822FC"/>
    <w:rsid w:val="0089234F"/>
    <w:rsid w:val="008A371A"/>
    <w:rsid w:val="008A5000"/>
    <w:rsid w:val="008D0FA0"/>
    <w:rsid w:val="008D6634"/>
    <w:rsid w:val="008D798D"/>
    <w:rsid w:val="008E374E"/>
    <w:rsid w:val="008F1000"/>
    <w:rsid w:val="0090653F"/>
    <w:rsid w:val="009221E8"/>
    <w:rsid w:val="009273D5"/>
    <w:rsid w:val="00927B54"/>
    <w:rsid w:val="009337A1"/>
    <w:rsid w:val="00937631"/>
    <w:rsid w:val="009460B7"/>
    <w:rsid w:val="00951546"/>
    <w:rsid w:val="00957CD6"/>
    <w:rsid w:val="00964A71"/>
    <w:rsid w:val="00970BC7"/>
    <w:rsid w:val="009733BC"/>
    <w:rsid w:val="00975E3A"/>
    <w:rsid w:val="009770FE"/>
    <w:rsid w:val="00984179"/>
    <w:rsid w:val="00984777"/>
    <w:rsid w:val="0099228B"/>
    <w:rsid w:val="0099607B"/>
    <w:rsid w:val="009A50C4"/>
    <w:rsid w:val="009B0C01"/>
    <w:rsid w:val="009C4238"/>
    <w:rsid w:val="009C5CDA"/>
    <w:rsid w:val="009D5519"/>
    <w:rsid w:val="009D7107"/>
    <w:rsid w:val="009E5B7D"/>
    <w:rsid w:val="009F441F"/>
    <w:rsid w:val="00A0036F"/>
    <w:rsid w:val="00A01BE5"/>
    <w:rsid w:val="00A0605E"/>
    <w:rsid w:val="00A111F8"/>
    <w:rsid w:val="00A129A0"/>
    <w:rsid w:val="00A22D86"/>
    <w:rsid w:val="00A247B1"/>
    <w:rsid w:val="00A271E1"/>
    <w:rsid w:val="00A27588"/>
    <w:rsid w:val="00A4227B"/>
    <w:rsid w:val="00A476D5"/>
    <w:rsid w:val="00A50487"/>
    <w:rsid w:val="00A54786"/>
    <w:rsid w:val="00A65F7F"/>
    <w:rsid w:val="00A703E5"/>
    <w:rsid w:val="00A74536"/>
    <w:rsid w:val="00A74CB3"/>
    <w:rsid w:val="00A818A7"/>
    <w:rsid w:val="00A852BE"/>
    <w:rsid w:val="00A85318"/>
    <w:rsid w:val="00A95495"/>
    <w:rsid w:val="00AA5B5B"/>
    <w:rsid w:val="00AB03D2"/>
    <w:rsid w:val="00AC3C88"/>
    <w:rsid w:val="00AC77EB"/>
    <w:rsid w:val="00AD475A"/>
    <w:rsid w:val="00AE2042"/>
    <w:rsid w:val="00AE475C"/>
    <w:rsid w:val="00AE52CD"/>
    <w:rsid w:val="00AE6C2E"/>
    <w:rsid w:val="00AF2F00"/>
    <w:rsid w:val="00B02502"/>
    <w:rsid w:val="00B11579"/>
    <w:rsid w:val="00B172A1"/>
    <w:rsid w:val="00B42FFE"/>
    <w:rsid w:val="00B541EA"/>
    <w:rsid w:val="00B55CBC"/>
    <w:rsid w:val="00B57C2A"/>
    <w:rsid w:val="00B637D4"/>
    <w:rsid w:val="00B70A28"/>
    <w:rsid w:val="00B73059"/>
    <w:rsid w:val="00B916F1"/>
    <w:rsid w:val="00B975A0"/>
    <w:rsid w:val="00BA398F"/>
    <w:rsid w:val="00BA4EA6"/>
    <w:rsid w:val="00BB3DDD"/>
    <w:rsid w:val="00BC0145"/>
    <w:rsid w:val="00BC1875"/>
    <w:rsid w:val="00BE6C53"/>
    <w:rsid w:val="00C06433"/>
    <w:rsid w:val="00C170F3"/>
    <w:rsid w:val="00C34045"/>
    <w:rsid w:val="00C37984"/>
    <w:rsid w:val="00C40579"/>
    <w:rsid w:val="00C46BA6"/>
    <w:rsid w:val="00C5045B"/>
    <w:rsid w:val="00C717CB"/>
    <w:rsid w:val="00C75514"/>
    <w:rsid w:val="00CA20AE"/>
    <w:rsid w:val="00CB16BB"/>
    <w:rsid w:val="00CB359C"/>
    <w:rsid w:val="00CB4E9A"/>
    <w:rsid w:val="00CB5F55"/>
    <w:rsid w:val="00CD2847"/>
    <w:rsid w:val="00CD6C78"/>
    <w:rsid w:val="00CE35B4"/>
    <w:rsid w:val="00CE6446"/>
    <w:rsid w:val="00CF126B"/>
    <w:rsid w:val="00CF1FB7"/>
    <w:rsid w:val="00CF517F"/>
    <w:rsid w:val="00CF783A"/>
    <w:rsid w:val="00D01842"/>
    <w:rsid w:val="00D07EBE"/>
    <w:rsid w:val="00D15A89"/>
    <w:rsid w:val="00D16AAF"/>
    <w:rsid w:val="00D1717A"/>
    <w:rsid w:val="00D2303D"/>
    <w:rsid w:val="00D33318"/>
    <w:rsid w:val="00D33400"/>
    <w:rsid w:val="00D4712B"/>
    <w:rsid w:val="00D50AEC"/>
    <w:rsid w:val="00D61F57"/>
    <w:rsid w:val="00D64073"/>
    <w:rsid w:val="00D652C7"/>
    <w:rsid w:val="00D6561D"/>
    <w:rsid w:val="00D74A30"/>
    <w:rsid w:val="00D847EA"/>
    <w:rsid w:val="00D90C6F"/>
    <w:rsid w:val="00D96535"/>
    <w:rsid w:val="00DA0396"/>
    <w:rsid w:val="00DB1ABA"/>
    <w:rsid w:val="00DB2DF6"/>
    <w:rsid w:val="00DB303C"/>
    <w:rsid w:val="00DB788D"/>
    <w:rsid w:val="00DC3387"/>
    <w:rsid w:val="00DC61C9"/>
    <w:rsid w:val="00DD08F2"/>
    <w:rsid w:val="00DD5ACD"/>
    <w:rsid w:val="00DD62C8"/>
    <w:rsid w:val="00DF1668"/>
    <w:rsid w:val="00DF5D69"/>
    <w:rsid w:val="00E112B5"/>
    <w:rsid w:val="00E1480F"/>
    <w:rsid w:val="00E152EC"/>
    <w:rsid w:val="00E26F70"/>
    <w:rsid w:val="00E40185"/>
    <w:rsid w:val="00E449B2"/>
    <w:rsid w:val="00E45003"/>
    <w:rsid w:val="00E55439"/>
    <w:rsid w:val="00E87ABA"/>
    <w:rsid w:val="00E90017"/>
    <w:rsid w:val="00E9258C"/>
    <w:rsid w:val="00E92626"/>
    <w:rsid w:val="00E96E91"/>
    <w:rsid w:val="00EA2476"/>
    <w:rsid w:val="00EA330C"/>
    <w:rsid w:val="00EB56FF"/>
    <w:rsid w:val="00EC7AFC"/>
    <w:rsid w:val="00ED748C"/>
    <w:rsid w:val="00EE26DD"/>
    <w:rsid w:val="00EE6C40"/>
    <w:rsid w:val="00EF2A87"/>
    <w:rsid w:val="00F01DE8"/>
    <w:rsid w:val="00F06B53"/>
    <w:rsid w:val="00F1494D"/>
    <w:rsid w:val="00F216B4"/>
    <w:rsid w:val="00F3107B"/>
    <w:rsid w:val="00F4015B"/>
    <w:rsid w:val="00F4191E"/>
    <w:rsid w:val="00F43ECC"/>
    <w:rsid w:val="00F470C8"/>
    <w:rsid w:val="00F507A2"/>
    <w:rsid w:val="00F73EB7"/>
    <w:rsid w:val="00F95CC9"/>
    <w:rsid w:val="00FA095A"/>
    <w:rsid w:val="00FA6D9E"/>
    <w:rsid w:val="00FA7A76"/>
    <w:rsid w:val="00FC5085"/>
    <w:rsid w:val="00FD7F60"/>
    <w:rsid w:val="00FE1CCF"/>
    <w:rsid w:val="00FF0EC6"/>
    <w:rsid w:val="00FF2224"/>
    <w:rsid w:val="00FF28E3"/>
    <w:rsid w:val="00F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C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C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244C27"/>
  </w:style>
  <w:style w:type="character" w:styleId="a4">
    <w:name w:val="Strong"/>
    <w:basedOn w:val="a0"/>
    <w:uiPriority w:val="22"/>
    <w:qFormat/>
    <w:rsid w:val="00622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2022-01-13T06:49:00Z</dcterms:created>
  <dcterms:modified xsi:type="dcterms:W3CDTF">2023-07-21T09:54:00Z</dcterms:modified>
</cp:coreProperties>
</file>