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E2E4" w14:textId="77777777" w:rsidR="003D1C00" w:rsidRPr="001D16D5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 w:cs="Sylfaen"/>
          <w:b/>
          <w:sz w:val="20"/>
          <w:szCs w:val="20"/>
          <w:lang w:val="en-US"/>
        </w:rPr>
        <w:t>ՀԻՄՆԱՎՈՐՈՒՄ</w:t>
      </w:r>
    </w:p>
    <w:p w14:paraId="49DA051E" w14:textId="77777777" w:rsidR="008D2AE5" w:rsidRPr="001D16D5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</w:rPr>
        <w:t>»</w:t>
      </w:r>
      <w:r w:rsidRPr="001D16D5">
        <w:rPr>
          <w:rFonts w:ascii="GHEA Grapalat" w:hAnsi="GHEA Grapalat" w:cs="Sylfaen"/>
          <w:b/>
          <w:sz w:val="20"/>
          <w:szCs w:val="20"/>
        </w:rPr>
        <w:t xml:space="preserve"> ՈՐՈՇՄԱՆ ՆԱԽԱԳԾԻ ՎԵՐԱԲԵՐՅԱԼ</w:t>
      </w:r>
    </w:p>
    <w:p w14:paraId="4C0323E5" w14:textId="77777777" w:rsidR="001576F8" w:rsidRPr="001D16D5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</w:rPr>
      </w:pPr>
    </w:p>
    <w:p w14:paraId="2F84D36C" w14:textId="77777777" w:rsidR="00996DD5" w:rsidRPr="001D16D5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</w:rPr>
        <w:t>1.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Իրավական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ակտի ընդունման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անհրաժեշտությունը</w:t>
      </w:r>
      <w:r w:rsidR="00996DD5" w:rsidRPr="001D16D5">
        <w:rPr>
          <w:rFonts w:ascii="GHEA Grapalat" w:eastAsia="Times New Roman" w:hAnsi="GHEA Grapalat" w:cs="Times Armenian"/>
          <w:b/>
          <w:sz w:val="20"/>
          <w:szCs w:val="20"/>
          <w:lang w:val="hy-AM"/>
        </w:rPr>
        <w:t xml:space="preserve"> (</w:t>
      </w:r>
      <w:r w:rsidR="00996DD5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նպատակը</w:t>
      </w:r>
      <w:r w:rsidR="00996DD5" w:rsidRPr="001D16D5">
        <w:rPr>
          <w:rFonts w:ascii="GHEA Grapalat" w:eastAsia="Times New Roman" w:hAnsi="GHEA Grapalat"/>
          <w:b/>
          <w:sz w:val="20"/>
          <w:szCs w:val="20"/>
          <w:lang w:val="hy-AM"/>
        </w:rPr>
        <w:t>).</w:t>
      </w:r>
    </w:p>
    <w:p w14:paraId="15AF97CD" w14:textId="77777777" w:rsidR="002F788D" w:rsidRPr="001D16D5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0"/>
          <w:szCs w:val="20"/>
        </w:rPr>
      </w:pPr>
    </w:p>
    <w:p w14:paraId="0C5F447B" w14:textId="43D9612C" w:rsidR="00F60F80" w:rsidRPr="001D16D5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Սույն իրավական ակտի ընդունմամբ նախատեսվում է Մեղրի համայնքի 202</w:t>
      </w:r>
      <w:r w:rsidR="00087865" w:rsidRPr="001D16D5">
        <w:rPr>
          <w:rFonts w:ascii="GHEA Grapalat" w:hAnsi="GHEA Grapalat"/>
          <w:sz w:val="20"/>
          <w:szCs w:val="20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</w:t>
      </w:r>
      <w:r w:rsidR="009403FF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750073" w:rsidRPr="001D16D5">
        <w:rPr>
          <w:rFonts w:ascii="GHEA Grapalat" w:hAnsi="GHEA Grapalat"/>
          <w:sz w:val="20"/>
          <w:szCs w:val="20"/>
          <w:lang w:val="hy-AM"/>
        </w:rPr>
        <w:t>վարչական բյուջեում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D95BAA" w:rsidRPr="001D16D5">
        <w:rPr>
          <w:rFonts w:ascii="GHEA Grapalat" w:hAnsi="GHEA Grapalat"/>
          <w:sz w:val="20"/>
          <w:szCs w:val="20"/>
          <w:lang w:val="hy-AM"/>
        </w:rPr>
        <w:t>պահուստային ֆոնդից հատկացումների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հաշվին իրականացնել </w:t>
      </w:r>
      <w:r w:rsidR="00D55E10" w:rsidRPr="001D16D5">
        <w:rPr>
          <w:rFonts w:ascii="GHEA Grapalat" w:hAnsi="GHEA Grapalat"/>
          <w:sz w:val="20"/>
          <w:szCs w:val="20"/>
          <w:lang w:val="hy-AM"/>
        </w:rPr>
        <w:t xml:space="preserve">վերաձևակերպումներ </w:t>
      </w:r>
      <w:r w:rsidR="00D55E10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1D16D5" w:rsidRDefault="0080075A" w:rsidP="00BD3310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B3E0246" w14:textId="77777777" w:rsidR="00996DD5" w:rsidRPr="001D16D5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Մասնավորապես նախատեսվում է</w:t>
      </w:r>
      <w:r w:rsidRPr="001D16D5">
        <w:rPr>
          <w:rFonts w:ascii="GHEA Grapalat" w:eastAsia="Times New Roman" w:hAnsi="GHEA Grapalat" w:cs="Times New Roman"/>
          <w:sz w:val="20"/>
          <w:szCs w:val="20"/>
          <w:lang w:val="hy-AM"/>
        </w:rPr>
        <w:t>՝</w:t>
      </w:r>
    </w:p>
    <w:p w14:paraId="74EA1FA7" w14:textId="77777777" w:rsidR="009403FF" w:rsidRPr="001D16D5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CD3CE8" w14:textId="0EE9491E" w:rsidR="00676235" w:rsidRDefault="00985CE8" w:rsidP="003212E7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667BE5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Մեղրի համայնքի  վարչական բյուջեի</w:t>
      </w:r>
      <w:r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4C216C" w:rsidRPr="00667BE5">
        <w:rPr>
          <w:rFonts w:ascii="GHEA Grapalat" w:hAnsi="GHEA Grapalat" w:cs="GHEA Grapalat"/>
          <w:bCs/>
          <w:sz w:val="20"/>
          <w:szCs w:val="20"/>
          <w:lang w:val="hy-AM"/>
        </w:rPr>
        <w:t>պահուստային ֆոնդից</w:t>
      </w:r>
      <w:r w:rsidR="003212E7" w:rsidRPr="00667BE5">
        <w:rPr>
          <w:rFonts w:ascii="GHEA Grapalat" w:hAnsi="GHEA Grapalat" w:cs="GHEA Grapalat"/>
          <w:bCs/>
          <w:sz w:val="20"/>
          <w:szCs w:val="20"/>
          <w:lang w:val="hy-AM"/>
        </w:rPr>
        <w:t xml:space="preserve"> </w:t>
      </w:r>
      <w:r w:rsidR="00676235" w:rsidRPr="00667BE5">
        <w:rPr>
          <w:rFonts w:ascii="GHEA Grapalat" w:hAnsi="GHEA Grapalat"/>
          <w:bCs/>
          <w:sz w:val="20"/>
          <w:szCs w:val="20"/>
          <w:lang w:val="hy-AM"/>
        </w:rPr>
        <w:t>կատարել հատկացում</w:t>
      </w:r>
      <w:r w:rsidR="00667BE5" w:rsidRPr="00667BE5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bCs/>
          <w:sz w:val="20"/>
          <w:szCs w:val="20"/>
          <w:lang w:val="hy-AM"/>
        </w:rPr>
        <w:t>8027000</w:t>
      </w:r>
      <w:r w:rsidR="00667BE5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(</w:t>
      </w:r>
      <w:r w:rsidR="00E36BF9">
        <w:rPr>
          <w:rFonts w:ascii="GHEA Grapalat" w:hAnsi="GHEA Grapalat"/>
          <w:sz w:val="20"/>
          <w:szCs w:val="20"/>
          <w:lang w:val="hy-AM"/>
        </w:rPr>
        <w:t>ութ</w:t>
      </w:r>
      <w:r w:rsidR="00B4528A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 w:cs="Sylfaen"/>
          <w:sz w:val="20"/>
          <w:szCs w:val="20"/>
          <w:lang w:val="hy-AM"/>
        </w:rPr>
        <w:t>միլիոն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 w:cs="Sylfaen"/>
          <w:sz w:val="20"/>
          <w:szCs w:val="20"/>
          <w:lang w:val="hy-AM"/>
        </w:rPr>
        <w:t>քսանյոթ</w:t>
      </w:r>
      <w:r w:rsidR="001E3974" w:rsidRPr="005C48E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D34E6" w:rsidRPr="005C48E7">
        <w:rPr>
          <w:rFonts w:ascii="GHEA Grapalat" w:hAnsi="GHEA Grapalat" w:cs="Sylfaen"/>
          <w:sz w:val="20"/>
          <w:szCs w:val="20"/>
          <w:lang w:val="hy-AM"/>
        </w:rPr>
        <w:t>հազար</w:t>
      </w:r>
      <w:r w:rsidR="00750073" w:rsidRPr="005C48E7">
        <w:rPr>
          <w:rFonts w:ascii="GHEA Grapalat" w:hAnsi="GHEA Grapalat"/>
          <w:sz w:val="20"/>
          <w:szCs w:val="20"/>
          <w:lang w:val="hy-AM"/>
        </w:rPr>
        <w:t>)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8557A4" w:rsidRPr="005C48E7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դրամ,</w:t>
      </w:r>
      <w:r w:rsidR="00F60F80" w:rsidRPr="005C48E7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5C48E7">
        <w:rPr>
          <w:rFonts w:ascii="GHEA Grapalat" w:hAnsi="GHEA Grapalat"/>
          <w:sz w:val="20"/>
          <w:szCs w:val="20"/>
          <w:lang w:val="hy-AM"/>
        </w:rPr>
        <w:t>որից՝</w:t>
      </w:r>
    </w:p>
    <w:p w14:paraId="437049AC" w14:textId="65816293" w:rsidR="00A41B6F" w:rsidRPr="00D42830" w:rsidRDefault="00923B72" w:rsidP="00E36BF9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 xml:space="preserve">Ընդհանուր բնույթի հանրային ծառայություններ (այլ դասերին չպատկանող) (01.06.01) 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ծրագրի </w:t>
      </w:r>
      <w:r w:rsidR="001703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4</w:t>
      </w:r>
      <w:r w:rsidR="00E36BF9">
        <w:rPr>
          <w:rFonts w:ascii="GHEA Grapalat" w:hAnsi="GHEA Grapalat"/>
          <w:sz w:val="20"/>
          <w:szCs w:val="20"/>
          <w:lang w:val="hy-AM"/>
        </w:rPr>
        <w:t>823</w:t>
      </w:r>
      <w:r w:rsidR="00F60F80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(</w:t>
      </w:r>
      <w:r w:rsidR="00E36BF9">
        <w:rPr>
          <w:rFonts w:ascii="GHEA Grapalat" w:hAnsi="GHEA Grapalat"/>
          <w:sz w:val="20"/>
          <w:szCs w:val="20"/>
          <w:lang w:val="hy-AM"/>
        </w:rPr>
        <w:t>պարտադիր վճարներ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)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 </w:t>
      </w:r>
      <w:r w:rsidR="001D16D5" w:rsidRPr="00D42830">
        <w:rPr>
          <w:rFonts w:ascii="GHEA Grapalat" w:hAnsi="GHEA Grapalat"/>
          <w:sz w:val="20"/>
          <w:szCs w:val="20"/>
          <w:lang w:val="hy-AM"/>
        </w:rPr>
        <w:t xml:space="preserve">հոդվածին 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1000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000 (</w:t>
      </w:r>
      <w:r w:rsidR="00087865" w:rsidRPr="00D42830">
        <w:rPr>
          <w:rFonts w:ascii="GHEA Grapalat" w:hAnsi="GHEA Grapalat"/>
          <w:sz w:val="20"/>
          <w:szCs w:val="20"/>
          <w:lang w:val="hy-AM"/>
        </w:rPr>
        <w:t>մեկ միլիոն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8557A4" w:rsidRPr="00D42830">
        <w:rPr>
          <w:rFonts w:ascii="GHEA Grapalat" w:hAnsi="GHEA Grapalat"/>
          <w:sz w:val="20"/>
          <w:szCs w:val="20"/>
          <w:lang w:val="hy-AM"/>
        </w:rPr>
        <w:t xml:space="preserve">ՀՀ </w:t>
      </w:r>
      <w:r w:rsidR="00676235" w:rsidRPr="00D42830">
        <w:rPr>
          <w:rFonts w:ascii="GHEA Grapalat" w:hAnsi="GHEA Grapalat"/>
          <w:sz w:val="20"/>
          <w:szCs w:val="20"/>
          <w:lang w:val="hy-AM"/>
        </w:rPr>
        <w:t>դրամ</w:t>
      </w:r>
      <w:r w:rsidR="00C56C1A">
        <w:rPr>
          <w:rFonts w:ascii="GHEA Grapalat" w:hAnsi="GHEA Grapalat"/>
          <w:sz w:val="20"/>
          <w:szCs w:val="20"/>
          <w:lang w:val="hy-AM"/>
        </w:rPr>
        <w:t>։</w:t>
      </w:r>
    </w:p>
    <w:p w14:paraId="133469EC" w14:textId="7CDAEB61" w:rsidR="00A41B6F" w:rsidRDefault="00A41B6F" w:rsidP="00D42830">
      <w:pPr>
        <w:pStyle w:val="ListParagraph"/>
        <w:numPr>
          <w:ilvl w:val="0"/>
          <w:numId w:val="25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42830">
        <w:rPr>
          <w:rFonts w:ascii="GHEA Grapalat" w:hAnsi="GHEA Grapalat"/>
          <w:sz w:val="20"/>
          <w:szCs w:val="20"/>
          <w:lang w:val="hy-AM"/>
        </w:rPr>
        <w:t>Նախադպրոցական կրթություն (09.01.01)</w:t>
      </w:r>
      <w:r w:rsidR="00C56C1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42830">
        <w:rPr>
          <w:rFonts w:ascii="GHEA Grapalat" w:hAnsi="GHEA Grapalat"/>
          <w:sz w:val="20"/>
          <w:szCs w:val="20"/>
          <w:lang w:val="hy-AM"/>
        </w:rPr>
        <w:t>ծրագրի 4511 (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>ուբսիդիաներ  ոչ ֆինանսական համայնքային կազմակերպություններին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) </w:t>
      </w:r>
      <w:r w:rsidR="00E36BF9">
        <w:rPr>
          <w:rFonts w:ascii="GHEA Grapalat" w:hAnsi="GHEA Grapalat"/>
          <w:sz w:val="20"/>
          <w:szCs w:val="20"/>
          <w:lang w:val="hy-AM"/>
        </w:rPr>
        <w:t>7027000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(</w:t>
      </w:r>
      <w:r w:rsidR="00E36BF9">
        <w:rPr>
          <w:rFonts w:ascii="Arial Unicode" w:hAnsi="Arial Unicode"/>
          <w:sz w:val="20"/>
          <w:szCs w:val="20"/>
          <w:lang w:val="hy-AM"/>
        </w:rPr>
        <w:t>յոթ</w:t>
      </w:r>
      <w:r w:rsidRPr="00D42830">
        <w:rPr>
          <w:rFonts w:ascii="GHEA Grapalat" w:hAnsi="GHEA Grapalat"/>
          <w:sz w:val="20"/>
          <w:szCs w:val="20"/>
          <w:lang w:val="hy-AM"/>
        </w:rPr>
        <w:t xml:space="preserve"> միլիոն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sz w:val="20"/>
          <w:szCs w:val="20"/>
          <w:lang w:val="hy-AM"/>
        </w:rPr>
        <w:t>քսանյոթ</w:t>
      </w:r>
      <w:r w:rsidR="001E3974" w:rsidRPr="001E3974">
        <w:rPr>
          <w:rFonts w:ascii="GHEA Grapalat" w:hAnsi="GHEA Grapalat"/>
          <w:sz w:val="20"/>
          <w:szCs w:val="20"/>
          <w:lang w:val="hy-AM"/>
        </w:rPr>
        <w:t xml:space="preserve"> </w:t>
      </w:r>
      <w:r w:rsidR="001E3974" w:rsidRPr="001E3974">
        <w:rPr>
          <w:rFonts w:ascii="Arial Unicode" w:hAnsi="Arial Unicode"/>
          <w:sz w:val="20"/>
          <w:szCs w:val="20"/>
          <w:lang w:val="hy-AM"/>
        </w:rPr>
        <w:t>հազար</w:t>
      </w:r>
      <w:r w:rsidRPr="00D42830">
        <w:rPr>
          <w:rFonts w:ascii="GHEA Grapalat" w:hAnsi="GHEA Grapalat"/>
          <w:sz w:val="20"/>
          <w:szCs w:val="20"/>
          <w:lang w:val="hy-AM"/>
        </w:rPr>
        <w:t>) ՀՀ դրամ`</w:t>
      </w:r>
      <w:r w:rsidR="00C56C1A">
        <w:rPr>
          <w:rFonts w:ascii="GHEA Grapalat" w:hAnsi="GHEA Grapalat"/>
          <w:sz w:val="20"/>
          <w:szCs w:val="20"/>
          <w:lang w:val="hy-AM"/>
        </w:rPr>
        <w:t xml:space="preserve"> </w:t>
      </w:r>
      <w:r w:rsidR="00E36BF9">
        <w:rPr>
          <w:rFonts w:ascii="GHEA Grapalat" w:hAnsi="GHEA Grapalat"/>
          <w:sz w:val="20"/>
          <w:szCs w:val="20"/>
          <w:lang w:val="hy-AM"/>
        </w:rPr>
        <w:t>«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>Ագարակի մանկապարտեզ</w:t>
      </w:r>
      <w:r w:rsidR="00E36BF9">
        <w:rPr>
          <w:rFonts w:ascii="GHEA Grapalat" w:hAnsi="GHEA Grapalat"/>
          <w:sz w:val="20"/>
          <w:szCs w:val="20"/>
          <w:lang w:val="hy-AM"/>
        </w:rPr>
        <w:t>»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ՀՈԱԿ-ի </w:t>
      </w:r>
      <w:r w:rsidRPr="00D42830">
        <w:rPr>
          <w:rFonts w:ascii="GHEA Grapalat" w:hAnsi="GHEA Grapalat"/>
          <w:sz w:val="20"/>
          <w:szCs w:val="20"/>
          <w:lang w:val="hy-AM"/>
        </w:rPr>
        <w:t>նոր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բացվող </w:t>
      </w:r>
      <w:r w:rsidR="00E36BF9">
        <w:rPr>
          <w:rFonts w:ascii="GHEA Grapalat" w:hAnsi="GHEA Grapalat"/>
          <w:sz w:val="20"/>
          <w:szCs w:val="20"/>
          <w:lang w:val="hy-AM"/>
        </w:rPr>
        <w:t>Շվանիձոր</w:t>
      </w:r>
      <w:r w:rsidR="00D42830" w:rsidRPr="00D42830">
        <w:rPr>
          <w:rFonts w:ascii="GHEA Grapalat" w:hAnsi="GHEA Grapalat"/>
          <w:sz w:val="20"/>
          <w:szCs w:val="20"/>
          <w:lang w:val="hy-AM"/>
        </w:rPr>
        <w:t xml:space="preserve"> մասնաճյուղի 2025 թվականի պահպանման ծախսերը կատարելու համար:</w:t>
      </w:r>
    </w:p>
    <w:p w14:paraId="7C70B0DF" w14:textId="77777777" w:rsidR="00E36BF9" w:rsidRPr="00D42830" w:rsidRDefault="00E36BF9" w:rsidP="00E36BF9">
      <w:pPr>
        <w:pStyle w:val="ListParagraph"/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72A3AED1" w14:textId="06D4131E" w:rsidR="002F788D" w:rsidRPr="00E36BF9" w:rsidRDefault="005628E5" w:rsidP="00E36BF9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36BF9">
        <w:rPr>
          <w:rFonts w:ascii="GHEA Grapalat" w:hAnsi="GHEA Grapalat"/>
          <w:b/>
          <w:sz w:val="20"/>
          <w:szCs w:val="20"/>
          <w:lang w:val="hy-AM"/>
        </w:rPr>
        <w:t>2</w:t>
      </w:r>
      <w:r w:rsidR="00AB2CE3" w:rsidRPr="00E36BF9">
        <w:rPr>
          <w:rFonts w:ascii="GHEA Grapalat" w:hAnsi="GHEA Grapalat"/>
          <w:b/>
          <w:sz w:val="20"/>
          <w:szCs w:val="20"/>
          <w:lang w:val="hy-AM"/>
        </w:rPr>
        <w:t>. Կարգավորման նպատակը և բնույթը.</w:t>
      </w:r>
    </w:p>
    <w:p w14:paraId="0C767759" w14:textId="7EC4CE65" w:rsidR="009403FF" w:rsidRPr="001D16D5" w:rsidRDefault="00676235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Վարչական բյուջեի պահուստային ֆոնդից հատկացումները պայմանավորված են 202</w:t>
      </w:r>
      <w:r w:rsidR="00087865" w:rsidRPr="001D16D5">
        <w:rPr>
          <w:rFonts w:ascii="GHEA Grapalat" w:hAnsi="GHEA Grapalat"/>
          <w:sz w:val="20"/>
          <w:szCs w:val="20"/>
          <w:lang w:val="hy-AM"/>
        </w:rPr>
        <w:t>5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1D16D5" w:rsidRDefault="002F788D" w:rsidP="00176628">
      <w:pPr>
        <w:spacing w:after="0" w:line="24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p w14:paraId="596B0425" w14:textId="77777777" w:rsidR="002F788D" w:rsidRPr="001D16D5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0"/>
          <w:szCs w:val="20"/>
          <w:lang w:val="hy-AM"/>
        </w:rPr>
      </w:pPr>
      <w:r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3</w:t>
      </w:r>
      <w:r w:rsidR="00AB2CE3" w:rsidRPr="001D16D5">
        <w:rPr>
          <w:rFonts w:ascii="GHEA Grapalat" w:eastAsia="Times New Roman" w:hAnsi="GHEA Grapalat" w:cs="Sylfaen"/>
          <w:b/>
          <w:sz w:val="20"/>
          <w:szCs w:val="20"/>
          <w:lang w:val="hy-AM"/>
        </w:rPr>
        <w:t>. Ակնկալվող</w:t>
      </w:r>
      <w:r w:rsidR="00AB2CE3" w:rsidRPr="001D16D5">
        <w:rPr>
          <w:rFonts w:ascii="GHEA Grapalat" w:eastAsia="Times New Roman" w:hAnsi="GHEA Grapalat"/>
          <w:b/>
          <w:sz w:val="20"/>
          <w:szCs w:val="20"/>
          <w:lang w:val="hy-AM"/>
        </w:rPr>
        <w:t xml:space="preserve"> արդյունքը.</w:t>
      </w:r>
    </w:p>
    <w:p w14:paraId="798AE8B6" w14:textId="77777777" w:rsidR="00AB2CE3" w:rsidRPr="001D16D5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D16D5">
        <w:rPr>
          <w:rFonts w:ascii="GHEA Grapalat" w:hAnsi="GHEA Grapalat" w:cs="Times Armenian"/>
          <w:sz w:val="20"/>
          <w:szCs w:val="20"/>
          <w:lang w:val="hy-AM"/>
        </w:rPr>
        <w:t>Հ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ամայնքի կողմից կատարման ենթակա պարտավո</w:t>
      </w:r>
      <w:r w:rsidR="008335AE" w:rsidRPr="001D16D5">
        <w:rPr>
          <w:rFonts w:ascii="GHEA Grapalat" w:hAnsi="GHEA Grapalat" w:cs="Sylfaen"/>
          <w:sz w:val="20"/>
          <w:szCs w:val="20"/>
          <w:lang w:val="hy-AM"/>
        </w:rPr>
        <w:t>րո</w:t>
      </w:r>
      <w:r w:rsidRPr="001D16D5">
        <w:rPr>
          <w:rFonts w:ascii="GHEA Grapalat" w:hAnsi="GHEA Grapalat" w:cs="Sylfaen"/>
          <w:sz w:val="20"/>
          <w:szCs w:val="20"/>
          <w:lang w:val="hy-AM"/>
        </w:rPr>
        <w:t>ւթյունների ապահովում</w:t>
      </w:r>
      <w:r w:rsidR="007F62EC" w:rsidRPr="001D16D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610E962F" w14:textId="77777777" w:rsidR="00176628" w:rsidRPr="001D16D5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14:paraId="07A483E3" w14:textId="77777777" w:rsidR="002F788D" w:rsidRPr="001D16D5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>4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. 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Ակտի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նորմատիվ</w:t>
      </w:r>
      <w:r w:rsidR="00AB2CE3" w:rsidRPr="001D16D5">
        <w:rPr>
          <w:rFonts w:ascii="Calibri" w:hAnsi="Calibri" w:cs="Calibri"/>
          <w:b/>
          <w:color w:val="000000"/>
          <w:sz w:val="20"/>
          <w:szCs w:val="20"/>
          <w:shd w:val="clear" w:color="auto" w:fill="FFFFFF"/>
          <w:lang w:val="hy-AM"/>
        </w:rPr>
        <w:t> </w:t>
      </w:r>
      <w:r w:rsidR="00AB2CE3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բնույթի հիմնավորվածությունը</w:t>
      </w:r>
      <w:r w:rsidR="00176628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.</w:t>
      </w:r>
    </w:p>
    <w:p w14:paraId="4D6443C7" w14:textId="77777777" w:rsidR="00AB2CE3" w:rsidRPr="001D16D5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1D16D5">
        <w:rPr>
          <w:rFonts w:ascii="GHEA Grapalat" w:hAnsi="GHEA Grapalat"/>
          <w:sz w:val="20"/>
          <w:szCs w:val="20"/>
          <w:lang w:val="hy-AM"/>
        </w:rPr>
        <w:t>Համաձայն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 xml:space="preserve"> «</w:t>
      </w:r>
      <w:r w:rsidRPr="001D16D5">
        <w:rPr>
          <w:rFonts w:ascii="GHEA Grapalat" w:hAnsi="GHEA Grapalat"/>
          <w:sz w:val="20"/>
          <w:szCs w:val="20"/>
          <w:lang w:val="hy-AM"/>
        </w:rPr>
        <w:t>Նորմատիվ իրավական ակտերի մասին</w:t>
      </w:r>
      <w:r w:rsidR="00176628" w:rsidRPr="001D16D5">
        <w:rPr>
          <w:rFonts w:ascii="GHEA Grapalat" w:hAnsi="GHEA Grapalat"/>
          <w:sz w:val="20"/>
          <w:szCs w:val="20"/>
          <w:lang w:val="hy-AM"/>
        </w:rPr>
        <w:t>»</w:t>
      </w:r>
      <w:r w:rsidRPr="001D16D5">
        <w:rPr>
          <w:rFonts w:ascii="GHEA Grapalat" w:hAnsi="GHEA Grapalat"/>
          <w:sz w:val="20"/>
          <w:szCs w:val="20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1D16D5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13B1D364" w14:textId="77777777" w:rsidR="00B65749" w:rsidRPr="001D16D5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</w:p>
    <w:p w14:paraId="2807601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3DFE5E79" w14:textId="77777777" w:rsidR="0057134B" w:rsidRPr="001D16D5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="0057134B"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ԱՅԼ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ԻՐԱՎԱԿԱՆ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ԱԿՏԵՐԻ ԸՆԴՈՒՆՄԱՆ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ԱՆՀՐԱԺԵՇՏՈՒԹՅԱՆ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fr-FR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ԿԱՄ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ԲԱՑԱԿԱՅՈՒԹՅԱՆ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627B150E" w14:textId="77777777" w:rsidR="0057134B" w:rsidRPr="001D16D5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fr-FR"/>
        </w:rPr>
      </w:pPr>
    </w:p>
    <w:p w14:paraId="26E3B6C5" w14:textId="77777777" w:rsidR="00176628" w:rsidRPr="001D16D5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146C0B"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Pr="001D16D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ընդունմամբ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այլ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ակտեր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ընդունելու</w:t>
      </w:r>
      <w:r w:rsidRPr="001D16D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sz w:val="20"/>
          <w:szCs w:val="20"/>
          <w:lang w:val="hy-AM"/>
        </w:rPr>
        <w:t>անհրաժեշտություն չկա</w:t>
      </w:r>
      <w:r w:rsidRPr="001D16D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8E760A3" w14:textId="77777777" w:rsidR="00CF68BB" w:rsidRPr="001D16D5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2F73021E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af-ZA"/>
        </w:rPr>
      </w:pPr>
    </w:p>
    <w:p w14:paraId="6A24F583" w14:textId="77777777" w:rsidR="008109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1D16D5">
        <w:rPr>
          <w:rFonts w:ascii="GHEA Grapalat" w:hAnsi="GHEA Grapalat" w:cs="Sylfaen"/>
          <w:b/>
          <w:sz w:val="20"/>
          <w:szCs w:val="20"/>
          <w:lang w:val="hy-AM"/>
        </w:rPr>
        <w:t>ՏԵՂԵԿԱՆՔ</w:t>
      </w:r>
    </w:p>
    <w:p w14:paraId="26EBA0C5" w14:textId="77777777" w:rsidR="0057134B" w:rsidRPr="001D16D5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«</w:t>
      </w:r>
      <w:r w:rsidR="00BA2731"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»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 ՆԱԽԱԳԾԻ ՎԵՐԱԲԵՐՅԱԼ </w:t>
      </w:r>
      <w:r w:rsidRPr="001D16D5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1D16D5">
        <w:rPr>
          <w:rFonts w:ascii="GHEA Grapalat" w:hAnsi="GHEA Grapalat" w:cs="Sylfaen"/>
          <w:b/>
          <w:sz w:val="20"/>
          <w:szCs w:val="20"/>
          <w:lang w:val="hy-AM"/>
        </w:rPr>
        <w:t xml:space="preserve">ՄԵՂՐԻ ՀԱՄԱՅՆՔԻ ԱՎԱԳԱՆՈՒ ՈՐՈՇՄԱՆ ՆԱԽԱԳԾԻ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ԸՆԴՈՒՆՄԱՆ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ԱՌՆՉՈՒԹՅԱՄԲ</w:t>
      </w:r>
      <w:r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9F02D1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ՄԵՂՐԻ ՀԱՄԱՅՆՔԻ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ԲՅՈՒՋԵԻ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ԵԿԱՄՈՒՏՆԵՐՈՒՄ ԵՎ ԾԱԽՍԵՐՈՒՄ ՍՊԱՍՎԵԼԻՔ ՓՈՓՈԽՈՒԹՅՈՒՆՆԵՐԻ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="0057134B" w:rsidRPr="001D16D5">
        <w:rPr>
          <w:rFonts w:ascii="GHEA Grapalat" w:hAnsi="GHEA Grapalat" w:cs="Sylfaen"/>
          <w:b/>
          <w:bCs/>
          <w:sz w:val="20"/>
          <w:szCs w:val="20"/>
          <w:lang w:val="hy-AM"/>
        </w:rPr>
        <w:t>ՄԱՍԻՆ</w:t>
      </w:r>
    </w:p>
    <w:p w14:paraId="38837AE9" w14:textId="77777777" w:rsidR="0057134B" w:rsidRPr="001D16D5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0"/>
          <w:szCs w:val="20"/>
          <w:lang w:val="af-ZA"/>
        </w:rPr>
      </w:pPr>
    </w:p>
    <w:p w14:paraId="270F1237" w14:textId="77777777" w:rsidR="0057134B" w:rsidRPr="001D16D5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Pr="001D16D5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1D16D5">
        <w:rPr>
          <w:rFonts w:ascii="GHEA Grapalat" w:hAnsi="GHEA Grapalat"/>
          <w:color w:val="000000"/>
          <w:sz w:val="20"/>
          <w:szCs w:val="20"/>
          <w:lang w:val="af-ZA"/>
        </w:rPr>
        <w:t>»</w:t>
      </w:r>
      <w:r w:rsidR="0057134B" w:rsidRPr="001D16D5">
        <w:rPr>
          <w:rFonts w:ascii="GHEA Grapalat" w:hAnsi="GHEA Grapalat"/>
          <w:sz w:val="20"/>
          <w:szCs w:val="20"/>
          <w:lang w:val="hy-AM"/>
        </w:rPr>
        <w:t xml:space="preserve"> </w:t>
      </w:r>
      <w:r w:rsidR="0057134B" w:rsidRPr="001D16D5">
        <w:rPr>
          <w:rFonts w:ascii="GHEA Grapalat" w:hAnsi="GHEA Grapalat"/>
          <w:color w:val="000000"/>
          <w:sz w:val="20"/>
          <w:szCs w:val="20"/>
          <w:lang w:val="hy-AM"/>
        </w:rPr>
        <w:t>Մեղրի</w:t>
      </w:r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 որոշման նախագծի ընդուն</w:t>
      </w:r>
      <w:proofErr w:type="spellStart"/>
      <w:r w:rsidR="0057134B" w:rsidRPr="001D16D5">
        <w:rPr>
          <w:rFonts w:ascii="GHEA Grapalat" w:hAnsi="GHEA Grapalat" w:cs="Sylfaen"/>
          <w:sz w:val="20"/>
          <w:szCs w:val="20"/>
          <w:lang w:val="en-US"/>
        </w:rPr>
        <w:t>ումը</w:t>
      </w:r>
      <w:proofErr w:type="spellEnd"/>
      <w:r w:rsidR="0057134B" w:rsidRPr="001D16D5">
        <w:rPr>
          <w:rFonts w:ascii="GHEA Grapalat" w:hAnsi="GHEA Grapalat" w:cs="Sylfaen"/>
          <w:sz w:val="20"/>
          <w:szCs w:val="20"/>
          <w:lang w:val="hy-AM"/>
        </w:rPr>
        <w:t xml:space="preserve"> Մեղրի համայնքի բյուջեի 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ծախսեր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 xml:space="preserve"> և եկամուտն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եր</w:t>
      </w:r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ի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վրա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r w:rsidR="0057134B" w:rsidRPr="001D16D5">
        <w:rPr>
          <w:rFonts w:ascii="GHEA Grapalat" w:eastAsia="Calibri" w:hAnsi="GHEA Grapalat"/>
          <w:sz w:val="20"/>
          <w:szCs w:val="20"/>
          <w:lang w:eastAsia="en-US"/>
        </w:rPr>
        <w:t>էական</w:t>
      </w:r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ազդեցություն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չի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af-ZA" w:eastAsia="en-US"/>
        </w:rPr>
        <w:t xml:space="preserve"> </w:t>
      </w:r>
      <w:proofErr w:type="spellStart"/>
      <w:r w:rsidR="0057134B" w:rsidRPr="001D16D5">
        <w:rPr>
          <w:rFonts w:ascii="GHEA Grapalat" w:eastAsia="Calibri" w:hAnsi="GHEA Grapalat"/>
          <w:sz w:val="20"/>
          <w:szCs w:val="20"/>
          <w:lang w:val="en-US" w:eastAsia="en-US"/>
        </w:rPr>
        <w:t>ունենա</w:t>
      </w:r>
      <w:proofErr w:type="spellEnd"/>
      <w:r w:rsidR="0057134B" w:rsidRPr="001D16D5">
        <w:rPr>
          <w:rFonts w:ascii="GHEA Grapalat" w:eastAsia="Calibri" w:hAnsi="GHEA Grapalat"/>
          <w:sz w:val="20"/>
          <w:szCs w:val="20"/>
          <w:lang w:val="hy-AM" w:eastAsia="en-US"/>
        </w:rPr>
        <w:t>:</w:t>
      </w:r>
    </w:p>
    <w:p w14:paraId="083A8C18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1D2C77" w14:textId="77777777" w:rsidR="00176628" w:rsidRPr="001D16D5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0"/>
          <w:szCs w:val="20"/>
          <w:lang w:val="af-ZA" w:eastAsia="en-US"/>
        </w:rPr>
      </w:pPr>
    </w:p>
    <w:p w14:paraId="496199E6" w14:textId="77777777" w:rsidR="0057134B" w:rsidRPr="001D16D5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0"/>
          <w:szCs w:val="20"/>
          <w:lang w:val="hy-AM" w:eastAsia="en-US"/>
        </w:rPr>
      </w:pPr>
    </w:p>
    <w:p w14:paraId="4059F049" w14:textId="28069B41" w:rsidR="00A44421" w:rsidRPr="0047649C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47649C">
        <w:rPr>
          <w:rFonts w:ascii="GHEA Grapalat" w:hAnsi="GHEA Grapalat"/>
          <w:sz w:val="20"/>
          <w:szCs w:val="20"/>
          <w:lang w:val="hy-AM"/>
        </w:rPr>
        <w:t>ՀԱՄԱՅՆՔԻ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649C">
        <w:rPr>
          <w:rFonts w:ascii="GHEA Grapalat" w:hAnsi="GHEA Grapalat"/>
          <w:sz w:val="20"/>
          <w:szCs w:val="20"/>
          <w:lang w:val="hy-AM"/>
        </w:rPr>
        <w:t xml:space="preserve">ՂԵԿԱՎԱՐ՝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="00176628" w:rsidRPr="0047649C">
        <w:rPr>
          <w:rFonts w:ascii="GHEA Grapalat" w:hAnsi="GHEA Grapalat"/>
          <w:sz w:val="20"/>
          <w:szCs w:val="20"/>
          <w:lang w:val="af-ZA"/>
        </w:rPr>
        <w:t xml:space="preserve">         </w:t>
      </w:r>
      <w:r w:rsidRPr="0047649C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Խ</w:t>
      </w:r>
      <w:r w:rsidR="00087865" w:rsidRPr="0047649C">
        <w:rPr>
          <w:rFonts w:ascii="GHEA Grapalat" w:hAnsi="GHEA Grapalat" w:cs="Cambria Math"/>
          <w:sz w:val="20"/>
          <w:szCs w:val="20"/>
          <w:lang w:val="en-US"/>
        </w:rPr>
        <w:t>.</w:t>
      </w:r>
      <w:r w:rsidR="00B64CE7" w:rsidRPr="0047649C">
        <w:rPr>
          <w:rFonts w:ascii="GHEA Grapalat" w:hAnsi="GHEA Grapalat"/>
          <w:sz w:val="20"/>
          <w:szCs w:val="20"/>
          <w:lang w:val="hy-AM"/>
        </w:rPr>
        <w:t>ԱՆԴՐԵԱՍՅԱՆ</w:t>
      </w:r>
    </w:p>
    <w:sectPr w:rsidR="00A44421" w:rsidRPr="0047649C" w:rsidSect="00E36BF9">
      <w:pgSz w:w="11906" w:h="16838"/>
      <w:pgMar w:top="142" w:right="707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4FC68" w14:textId="77777777" w:rsidR="0089502C" w:rsidRDefault="0089502C" w:rsidP="00D541DB">
      <w:pPr>
        <w:spacing w:after="0" w:line="240" w:lineRule="auto"/>
      </w:pPr>
      <w:r>
        <w:separator/>
      </w:r>
    </w:p>
  </w:endnote>
  <w:endnote w:type="continuationSeparator" w:id="0">
    <w:p w14:paraId="70CC7726" w14:textId="77777777" w:rsidR="0089502C" w:rsidRDefault="0089502C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7103" w14:textId="77777777" w:rsidR="0089502C" w:rsidRDefault="0089502C" w:rsidP="00D541DB">
      <w:pPr>
        <w:spacing w:after="0" w:line="240" w:lineRule="auto"/>
      </w:pPr>
      <w:r>
        <w:separator/>
      </w:r>
    </w:p>
  </w:footnote>
  <w:footnote w:type="continuationSeparator" w:id="0">
    <w:p w14:paraId="756E414D" w14:textId="77777777" w:rsidR="0089502C" w:rsidRDefault="0089502C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24574534"/>
    <w:multiLevelType w:val="hybridMultilevel"/>
    <w:tmpl w:val="51B4D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1BDE"/>
    <w:multiLevelType w:val="hybridMultilevel"/>
    <w:tmpl w:val="F5008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2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6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2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66761">
    <w:abstractNumId w:val="21"/>
  </w:num>
  <w:num w:numId="2" w16cid:durableId="620109446">
    <w:abstractNumId w:val="11"/>
  </w:num>
  <w:num w:numId="3" w16cid:durableId="1266614470">
    <w:abstractNumId w:val="4"/>
  </w:num>
  <w:num w:numId="4" w16cid:durableId="1625847760">
    <w:abstractNumId w:val="28"/>
  </w:num>
  <w:num w:numId="5" w16cid:durableId="3367259">
    <w:abstractNumId w:val="1"/>
  </w:num>
  <w:num w:numId="6" w16cid:durableId="2074038679">
    <w:abstractNumId w:val="15"/>
  </w:num>
  <w:num w:numId="7" w16cid:durableId="276527880">
    <w:abstractNumId w:val="26"/>
  </w:num>
  <w:num w:numId="8" w16cid:durableId="1215507930">
    <w:abstractNumId w:val="19"/>
  </w:num>
  <w:num w:numId="9" w16cid:durableId="688023051">
    <w:abstractNumId w:val="27"/>
  </w:num>
  <w:num w:numId="10" w16cid:durableId="1879775019">
    <w:abstractNumId w:val="6"/>
  </w:num>
  <w:num w:numId="11" w16cid:durableId="1021203646">
    <w:abstractNumId w:val="20"/>
  </w:num>
  <w:num w:numId="12" w16cid:durableId="1865635010">
    <w:abstractNumId w:val="0"/>
  </w:num>
  <w:num w:numId="13" w16cid:durableId="1968781363">
    <w:abstractNumId w:val="2"/>
  </w:num>
  <w:num w:numId="14" w16cid:durableId="1684433212">
    <w:abstractNumId w:val="3"/>
  </w:num>
  <w:num w:numId="15" w16cid:durableId="1689942894">
    <w:abstractNumId w:val="5"/>
  </w:num>
  <w:num w:numId="16" w16cid:durableId="1978143294">
    <w:abstractNumId w:val="13"/>
  </w:num>
  <w:num w:numId="17" w16cid:durableId="1748189868">
    <w:abstractNumId w:val="16"/>
  </w:num>
  <w:num w:numId="18" w16cid:durableId="1980379376">
    <w:abstractNumId w:val="17"/>
  </w:num>
  <w:num w:numId="19" w16cid:durableId="1998722328">
    <w:abstractNumId w:val="12"/>
  </w:num>
  <w:num w:numId="20" w16cid:durableId="1560823643">
    <w:abstractNumId w:val="7"/>
  </w:num>
  <w:num w:numId="21" w16cid:durableId="537623069">
    <w:abstractNumId w:val="24"/>
  </w:num>
  <w:num w:numId="22" w16cid:durableId="1112285853">
    <w:abstractNumId w:val="18"/>
  </w:num>
  <w:num w:numId="23" w16cid:durableId="1780565771">
    <w:abstractNumId w:val="10"/>
  </w:num>
  <w:num w:numId="24" w16cid:durableId="847527655">
    <w:abstractNumId w:val="23"/>
  </w:num>
  <w:num w:numId="25" w16cid:durableId="2089033773">
    <w:abstractNumId w:val="9"/>
  </w:num>
  <w:num w:numId="26" w16cid:durableId="1781756422">
    <w:abstractNumId w:val="25"/>
  </w:num>
  <w:num w:numId="27" w16cid:durableId="1157526853">
    <w:abstractNumId w:val="14"/>
  </w:num>
  <w:num w:numId="28" w16cid:durableId="488063579">
    <w:abstractNumId w:val="22"/>
  </w:num>
  <w:num w:numId="29" w16cid:durableId="7205947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2DCC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865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1518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6D5"/>
    <w:rsid w:val="001D1D3A"/>
    <w:rsid w:val="001D5AB1"/>
    <w:rsid w:val="001D5F6B"/>
    <w:rsid w:val="001E38E7"/>
    <w:rsid w:val="001E3974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0DB"/>
    <w:rsid w:val="00263B9C"/>
    <w:rsid w:val="00264DB3"/>
    <w:rsid w:val="00272A80"/>
    <w:rsid w:val="002731DA"/>
    <w:rsid w:val="002732BC"/>
    <w:rsid w:val="00274B4E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B635A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0AB"/>
    <w:rsid w:val="002F2FE4"/>
    <w:rsid w:val="002F3B0D"/>
    <w:rsid w:val="002F47B7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0634"/>
    <w:rsid w:val="004017DE"/>
    <w:rsid w:val="00401F26"/>
    <w:rsid w:val="00402BF0"/>
    <w:rsid w:val="00403A8B"/>
    <w:rsid w:val="00404F8C"/>
    <w:rsid w:val="00406D10"/>
    <w:rsid w:val="00411DC7"/>
    <w:rsid w:val="00412457"/>
    <w:rsid w:val="004128EA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649C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8D7"/>
    <w:rsid w:val="004E282A"/>
    <w:rsid w:val="004E2E6A"/>
    <w:rsid w:val="004E4570"/>
    <w:rsid w:val="004E4D1E"/>
    <w:rsid w:val="004E6018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6CEF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820"/>
    <w:rsid w:val="0058295A"/>
    <w:rsid w:val="00583138"/>
    <w:rsid w:val="00583B8B"/>
    <w:rsid w:val="00583EAB"/>
    <w:rsid w:val="0058474E"/>
    <w:rsid w:val="00585519"/>
    <w:rsid w:val="0058563B"/>
    <w:rsid w:val="00585E3D"/>
    <w:rsid w:val="00587787"/>
    <w:rsid w:val="00592461"/>
    <w:rsid w:val="00592670"/>
    <w:rsid w:val="00592DEC"/>
    <w:rsid w:val="0059574A"/>
    <w:rsid w:val="005960CE"/>
    <w:rsid w:val="00597B22"/>
    <w:rsid w:val="00597D71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8E7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47FF6"/>
    <w:rsid w:val="006500D4"/>
    <w:rsid w:val="00650140"/>
    <w:rsid w:val="0065345E"/>
    <w:rsid w:val="00655D4E"/>
    <w:rsid w:val="0066066D"/>
    <w:rsid w:val="00664BF8"/>
    <w:rsid w:val="00665B72"/>
    <w:rsid w:val="00667BE5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44C1"/>
    <w:rsid w:val="006D21FF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42D4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76D16"/>
    <w:rsid w:val="00877174"/>
    <w:rsid w:val="00877331"/>
    <w:rsid w:val="00881EAB"/>
    <w:rsid w:val="00886AEC"/>
    <w:rsid w:val="008925A8"/>
    <w:rsid w:val="00892A1A"/>
    <w:rsid w:val="0089502C"/>
    <w:rsid w:val="0089689D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99F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167D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1B46"/>
    <w:rsid w:val="009B2F3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1B6F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190B"/>
    <w:rsid w:val="00B23395"/>
    <w:rsid w:val="00B260E3"/>
    <w:rsid w:val="00B3052C"/>
    <w:rsid w:val="00B31099"/>
    <w:rsid w:val="00B32730"/>
    <w:rsid w:val="00B361C9"/>
    <w:rsid w:val="00B3775B"/>
    <w:rsid w:val="00B42C83"/>
    <w:rsid w:val="00B43AD6"/>
    <w:rsid w:val="00B4528A"/>
    <w:rsid w:val="00B45293"/>
    <w:rsid w:val="00B46E61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56C1A"/>
    <w:rsid w:val="00C618AD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D7A49"/>
    <w:rsid w:val="00CE0B4B"/>
    <w:rsid w:val="00CE1E67"/>
    <w:rsid w:val="00CE7DFC"/>
    <w:rsid w:val="00CF2AD7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2830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846B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059F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36BF9"/>
    <w:rsid w:val="00E4122C"/>
    <w:rsid w:val="00E42800"/>
    <w:rsid w:val="00E42ADB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D7FEC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4E6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AB0E76C3-0F0D-4AED-B517-7449876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  <w:style w:type="character" w:styleId="Hyperlink">
    <w:name w:val="Hyperlink"/>
    <w:basedOn w:val="DefaultParagraphFont"/>
    <w:uiPriority w:val="99"/>
    <w:semiHidden/>
    <w:unhideWhenUsed/>
    <w:rsid w:val="00ED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82A8-4093-46D9-99F6-AD3486C0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2024-05-30T12:48:00Z</cp:lastPrinted>
  <dcterms:created xsi:type="dcterms:W3CDTF">2025-01-20T10:52:00Z</dcterms:created>
  <dcterms:modified xsi:type="dcterms:W3CDTF">2025-04-18T07:13:00Z</dcterms:modified>
</cp:coreProperties>
</file>