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C73C4C" w:rsidRPr="00CC1560" w:rsidTr="00881F5D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</w:tr>
      <w:tr w:rsidR="00C73C4C" w:rsidRPr="00CC1560" w:rsidTr="00C73C4C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C73C4C" w:rsidRPr="00BB5E67" w:rsidRDefault="00C73C4C" w:rsidP="00BB5E6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ՏԵՂԵԿԱՆՔ- ՀԻՄՆԱՎՈՐՈՒՄ</w:t>
      </w:r>
    </w:p>
    <w:p w:rsidR="00C73C4C" w:rsidRDefault="00C73C4C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BB5E67">
        <w:rPr>
          <w:rFonts w:ascii="GHEA Grapalat" w:hAnsi="GHEA Grapalat" w:cstheme="minorHAnsi"/>
          <w:sz w:val="22"/>
          <w:szCs w:val="22"/>
          <w:lang w:val="af-ZA"/>
        </w:rPr>
        <w:t>«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494BA9" w:rsidRPr="00494BA9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5431F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ԷԴԳԱՐ ՍՏՅՈՊԱՅԻ ՄԱՐԿՈՍՅԱՆԻՆ 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>ՕՏԱՐԵԼՈՒ ՄԱՍԻՆ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2511F6" w:rsidRPr="00BB5E67" w:rsidRDefault="002511F6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C73C4C" w:rsidRPr="00BB5E67" w:rsidRDefault="00C73C4C" w:rsidP="00CC1560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BB5E67">
        <w:rPr>
          <w:rFonts w:ascii="GHEA Grapalat" w:hAnsi="GHEA Grapalat" w:cstheme="minorHAnsi"/>
          <w:lang w:val="en-US"/>
        </w:rPr>
        <w:t>Հաշվի</w:t>
      </w:r>
      <w:proofErr w:type="spellEnd"/>
      <w:r w:rsidR="00494BA9"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առնելով</w:t>
      </w:r>
      <w:proofErr w:type="spellEnd"/>
      <w:r w:rsidR="00494BA9"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Մեղրի</w:t>
      </w:r>
      <w:proofErr w:type="spellEnd"/>
      <w:r w:rsidR="00494BA9"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համայնքի</w:t>
      </w:r>
      <w:proofErr w:type="spellEnd"/>
      <w:r w:rsidR="00494BA9"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բնակիչ</w:t>
      </w:r>
      <w:proofErr w:type="spellEnd"/>
      <w:r w:rsidR="00494BA9" w:rsidRPr="00494BA9">
        <w:rPr>
          <w:rFonts w:ascii="GHEA Grapalat" w:hAnsi="GHEA Grapalat" w:cstheme="minorHAnsi"/>
          <w:lang w:val="af-ZA"/>
        </w:rPr>
        <w:t xml:space="preserve"> </w:t>
      </w:r>
      <w:r w:rsidR="005431F7">
        <w:rPr>
          <w:rFonts w:ascii="GHEA Grapalat" w:hAnsi="GHEA Grapalat" w:cstheme="minorHAnsi"/>
          <w:lang w:val="hy-AM"/>
        </w:rPr>
        <w:t>Էդգար Ստյոպայի Մարկոսյանի</w:t>
      </w:r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համայնքապետին</w:t>
      </w:r>
      <w:proofErr w:type="spellEnd"/>
      <w:r w:rsidR="00494BA9"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ուղղած</w:t>
      </w:r>
      <w:proofErr w:type="spellEnd"/>
      <w:r w:rsidR="00494BA9"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դիմումը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="00494BA9" w:rsidRPr="00494BA9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en-US"/>
        </w:rPr>
        <w:t>է</w:t>
      </w:r>
      <w:r w:rsidR="00494BA9"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առաջացել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ընդունելու</w:t>
      </w:r>
      <w:r w:rsidR="005164D7" w:rsidRPr="00BB5E67">
        <w:rPr>
          <w:rFonts w:ascii="GHEA Grapalat" w:hAnsi="GHEA Grapalat" w:cstheme="minorHAnsi"/>
          <w:lang w:val="af-ZA"/>
        </w:rPr>
        <w:t xml:space="preserve"> «</w:t>
      </w:r>
      <w:r w:rsidRPr="00BB5E67">
        <w:rPr>
          <w:rFonts w:ascii="GHEA Grapalat" w:hAnsi="GHEA Grapalat" w:cstheme="minorHAnsi"/>
          <w:lang w:val="af-ZA"/>
        </w:rPr>
        <w:t xml:space="preserve">Մեղրի համայնքի սեփականություն հանդիսացող հողամասում գտնվող ինքնակամ կառույցը գնման նախապատվության իրավունքով /ուղղակի վաճառք/ </w:t>
      </w:r>
      <w:r w:rsidR="005431F7">
        <w:rPr>
          <w:rFonts w:ascii="GHEA Grapalat" w:hAnsi="GHEA Grapalat" w:cstheme="minorHAnsi"/>
          <w:lang w:val="hy-AM"/>
        </w:rPr>
        <w:t xml:space="preserve">Էդգար Ստյոպայի Մարկոսյանի </w:t>
      </w:r>
      <w:r w:rsidRPr="00BB5E67">
        <w:rPr>
          <w:rFonts w:ascii="GHEA Grapalat" w:hAnsi="GHEA Grapalat" w:cstheme="minorHAnsi"/>
          <w:lang w:val="af-ZA"/>
        </w:rPr>
        <w:t>օտարելու մասին» որոշման նախագիծը:</w:t>
      </w:r>
    </w:p>
    <w:p w:rsidR="00C73C4C" w:rsidRPr="00BB5E67" w:rsidRDefault="00C73C4C" w:rsidP="00CC1560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lang w:val="af-ZA"/>
        </w:rPr>
      </w:pPr>
      <w:r w:rsidRPr="00BB5E67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</w:t>
      </w:r>
      <w:r w:rsidR="00494BA9">
        <w:rPr>
          <w:rFonts w:ascii="GHEA Grapalat" w:hAnsi="GHEA Grapalat" w:cstheme="minorHAnsi"/>
          <w:lang w:val="af-ZA"/>
        </w:rPr>
        <w:t xml:space="preserve"> </w:t>
      </w:r>
      <w:r w:rsidR="00823F41" w:rsidRPr="00823F41">
        <w:rPr>
          <w:rFonts w:ascii="GHEA Grapalat" w:hAnsi="GHEA Grapalat" w:cstheme="minorHAnsi"/>
          <w:lang w:val="af-ZA"/>
        </w:rPr>
        <w:t xml:space="preserve">Հայաստանի Հանրապետության կառավարության 2006 թվականի մայիսի 18-ի N912-Ն որոշման </w:t>
      </w:r>
      <w:r w:rsidR="00823F41">
        <w:rPr>
          <w:rFonts w:ascii="GHEA Grapalat" w:hAnsi="GHEA Grapalat" w:cstheme="minorHAnsi"/>
          <w:lang w:val="af-ZA"/>
        </w:rPr>
        <w:t>դրույթները,</w:t>
      </w:r>
      <w:r w:rsidR="00494BA9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 xml:space="preserve">որի համաձայն </w:t>
      </w:r>
      <w:r w:rsidRPr="00BB5E67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r w:rsidRPr="00BB5E67">
        <w:rPr>
          <w:rStyle w:val="apple-style-span"/>
          <w:rFonts w:ascii="GHEA Grapalat" w:hAnsi="GHEA Grapalat" w:cstheme="minorHAnsi"/>
          <w:color w:val="000000"/>
        </w:rPr>
        <w:t>ետության</w:t>
      </w:r>
      <w:r w:rsidR="00494BA9">
        <w:rPr>
          <w:rStyle w:val="apple-style-span"/>
          <w:rFonts w:ascii="Courier New" w:hAnsi="Courier New" w:cs="Courier New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և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համայնքների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հանդիսացող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հողամասերի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ուղղակի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վաճառքը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կատարվում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է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օրենքներով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գնման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իրավունք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ունեցող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անձանց</w:t>
      </w:r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C73C4C" w:rsidRPr="00EC17C1" w:rsidRDefault="00C73C4C" w:rsidP="00CC1560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af-ZA"/>
        </w:rPr>
      </w:pPr>
      <w:r w:rsidRPr="00BB5E67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r w:rsidRPr="00BB5E67">
        <w:rPr>
          <w:rFonts w:ascii="GHEA Grapalat" w:hAnsi="GHEA Grapalat" w:cstheme="minorHAnsi"/>
          <w:sz w:val="22"/>
          <w:szCs w:val="22"/>
        </w:rPr>
        <w:t>ինքնակամ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կառույցի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պահպանումը</w:t>
      </w:r>
      <w:r w:rsidR="00494BA9">
        <w:rPr>
          <w:rFonts w:ascii="Courier New" w:hAnsi="Courier New" w:cs="Courier New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չի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խախտում</w:t>
      </w:r>
      <w:r w:rsidR="00494BA9">
        <w:rPr>
          <w:rFonts w:ascii="Courier New" w:hAnsi="Courier New" w:cs="Courier New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այլ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անձանց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իրավունքները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վտանգ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չի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սպառնում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քաղաքացիների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կյանքին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ու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առողջությանը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r w:rsidRPr="00BB5E67">
        <w:rPr>
          <w:rFonts w:ascii="GHEA Grapalat" w:hAnsi="GHEA Grapalat" w:cstheme="minorHAnsi"/>
          <w:sz w:val="22"/>
          <w:szCs w:val="22"/>
        </w:rPr>
        <w:t>ինքնակամ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շինությունը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  <w:r w:rsid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  <w:lang w:val="en-US"/>
        </w:rPr>
        <w:t>օ</w:t>
      </w:r>
      <w:r w:rsidRPr="00BB5E67">
        <w:rPr>
          <w:rFonts w:ascii="GHEA Grapalat" w:hAnsi="GHEA Grapalat" w:cstheme="minorHAnsi"/>
          <w:sz w:val="22"/>
          <w:szCs w:val="22"/>
        </w:rPr>
        <w:t>տարման</w:t>
      </w:r>
      <w:r w:rsidR="00494BA9">
        <w:rPr>
          <w:rFonts w:ascii="Courier New" w:hAnsi="Courier New" w:cs="Courier New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կամ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անվտագության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գոտիներում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r w:rsidRPr="00BB5E67">
        <w:rPr>
          <w:rFonts w:ascii="GHEA Grapalat" w:hAnsi="GHEA Grapalat" w:cstheme="minorHAnsi"/>
          <w:sz w:val="22"/>
          <w:szCs w:val="22"/>
        </w:rPr>
        <w:t>Հայաստանի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Հանրապետության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հողային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օրենսգրքի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r w:rsidRPr="00BB5E67">
        <w:rPr>
          <w:rFonts w:ascii="GHEA Grapalat" w:hAnsi="GHEA Grapalat" w:cstheme="minorHAnsi"/>
          <w:sz w:val="22"/>
          <w:szCs w:val="22"/>
        </w:rPr>
        <w:t>րդ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հոդվածով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սահմանված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հողամասերի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վրա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="00494BA9">
        <w:rPr>
          <w:rFonts w:ascii="Courier New" w:hAnsi="Courier New" w:cs="Courier New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չէ</w:t>
      </w:r>
      <w:r w:rsidR="00494BA9">
        <w:rPr>
          <w:rFonts w:ascii="Courier New" w:hAnsi="Courier New" w:cs="Courier New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քաղաքաշինական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նորմերի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ու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կանոնների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էական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խախտումներով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և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չի</w:t>
      </w:r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առաջացնում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 </w:t>
      </w:r>
      <w:r w:rsidRPr="00BB5E67">
        <w:rPr>
          <w:rFonts w:ascii="GHEA Grapalat" w:hAnsi="GHEA Grapalat" w:cstheme="minorHAnsi"/>
          <w:sz w:val="22"/>
          <w:szCs w:val="22"/>
        </w:rPr>
        <w:t>հարկադիր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սերվիտուտ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CA37D5" w:rsidRPr="00BB5E67" w:rsidRDefault="00CA37D5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af-ZA"/>
        </w:rPr>
      </w:pPr>
      <w:r w:rsidRPr="00BB5E67">
        <w:rPr>
          <w:rFonts w:ascii="GHEA Grapalat" w:hAnsi="GHEA Grapalat" w:cs="Sylfaen"/>
          <w:bCs/>
        </w:rPr>
        <w:t>ՏԵՂԵԿԱՆՔ</w:t>
      </w:r>
    </w:p>
    <w:p w:rsidR="00C73C4C" w:rsidRPr="00EC17C1" w:rsidRDefault="00CA37D5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5431F7">
        <w:rPr>
          <w:rFonts w:ascii="GHEA Grapalat" w:hAnsi="GHEA Grapalat"/>
          <w:bCs/>
          <w:color w:val="000000"/>
          <w:lang w:val="hy-AM"/>
        </w:rPr>
        <w:t xml:space="preserve">ԷԴԳԱՐ ՍՏՅՈՊԱՅԻ ՄԱՐԿՈՍՅԱՆԻՆ 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="00C73C4C" w:rsidRPr="00BB5E67">
        <w:rPr>
          <w:rFonts w:ascii="GHEA Grapalat" w:eastAsia="Times New Roman" w:hAnsi="GHEA Grapalat" w:cs="Times New Roman"/>
          <w:color w:val="000000"/>
          <w:lang w:val="af-ZA"/>
        </w:rPr>
        <w:t>&gt;&gt;</w:t>
      </w:r>
      <w:r w:rsidR="00494BA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lang w:val="hy-AM"/>
        </w:rPr>
        <w:t xml:space="preserve">ԱՎԱԳԱՆՈՒ </w:t>
      </w:r>
      <w:r w:rsidR="00C73C4C" w:rsidRPr="00BB5E67">
        <w:rPr>
          <w:rFonts w:ascii="GHEA Grapalat" w:hAnsi="GHEA Grapalat" w:cs="Sylfaen"/>
          <w:bCs/>
          <w:lang w:val="hy-AM"/>
        </w:rPr>
        <w:t>ՈՐՈՇՄԱՆ</w:t>
      </w:r>
      <w:r w:rsidR="00494BA9" w:rsidRPr="00494BA9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ՆԱԽԱԳԾԻ</w:t>
      </w:r>
      <w:r w:rsidR="00494BA9" w:rsidRPr="00494BA9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494BA9" w:rsidRPr="00494BA9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ԱՌՆՉՈՒԹՅԱՄԲ</w:t>
      </w:r>
      <w:r w:rsidR="00494BA9" w:rsidRPr="00494BA9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ԱՅԼ</w:t>
      </w:r>
      <w:r w:rsidR="00494BA9" w:rsidRPr="00494BA9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ԻՐԱՎԱԿԱՆ</w:t>
      </w:r>
      <w:r w:rsidR="00494BA9" w:rsidRPr="00494BA9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ԱԿՏԵՐԻ</w:t>
      </w:r>
      <w:r w:rsidR="00494BA9" w:rsidRPr="00494BA9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494BA9" w:rsidRPr="00494BA9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ԱՆՀՐԱԺԵՇՏՈՒԹՅԱՆԿԱՄ</w:t>
      </w:r>
      <w:r w:rsidR="00494BA9" w:rsidRPr="00494BA9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ԲԱՑԱԿԱՅՈՒԹՅԱՆ</w:t>
      </w:r>
      <w:r w:rsidR="00494BA9" w:rsidRPr="00494BA9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ՄԱՍԻՆ</w:t>
      </w:r>
    </w:p>
    <w:p w:rsidR="00C73C4C" w:rsidRPr="00BB5E67" w:rsidRDefault="0044330F" w:rsidP="005431F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theme="minorHAnsi"/>
          <w:lang w:val="af-ZA"/>
        </w:rPr>
        <w:t>«</w:t>
      </w:r>
      <w:r w:rsidR="005164D7"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վաճառք/</w:t>
      </w:r>
      <w:r w:rsidR="005431F7">
        <w:rPr>
          <w:rFonts w:ascii="GHEA Grapalat" w:hAnsi="GHEA Grapalat" w:cstheme="minorHAnsi"/>
          <w:lang w:val="hy-AM"/>
        </w:rPr>
        <w:t xml:space="preserve"> Էդգար Ստյոպայի Մարկոսյանին</w:t>
      </w:r>
      <w:r w:rsidR="00494BA9" w:rsidRPr="00494BA9">
        <w:rPr>
          <w:rFonts w:ascii="GHEA Grapalat" w:hAnsi="GHEA Grapalat" w:cstheme="minorHAnsi"/>
          <w:lang w:val="hy-AM"/>
        </w:rPr>
        <w:t xml:space="preserve"> </w:t>
      </w:r>
      <w:r w:rsidR="005164D7" w:rsidRPr="00BB5E67">
        <w:rPr>
          <w:rFonts w:ascii="GHEA Grapalat" w:hAnsi="GHEA Grapalat" w:cstheme="minorHAnsi"/>
          <w:lang w:val="af-ZA"/>
        </w:rPr>
        <w:t>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494BA9">
        <w:rPr>
          <w:rFonts w:ascii="GHEA Grapalat" w:hAnsi="GHEA Grapalat" w:cstheme="minorHAnsi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="00494BA9" w:rsidRPr="00494BA9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նախագծի</w:t>
      </w:r>
      <w:r w:rsidR="00494BA9" w:rsidRPr="00494BA9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ընդունմամբ</w:t>
      </w:r>
      <w:r w:rsidR="00494BA9" w:rsidRPr="00494BA9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այլ</w:t>
      </w:r>
      <w:r w:rsidR="00494BA9" w:rsidRPr="00494BA9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իրավական</w:t>
      </w:r>
      <w:r w:rsidR="00494BA9" w:rsidRPr="00494BA9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ակտեր</w:t>
      </w:r>
      <w:r w:rsidR="00494BA9" w:rsidRPr="00494BA9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ընդունելու</w:t>
      </w:r>
      <w:r w:rsidR="00494BA9" w:rsidRPr="00494BA9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անհրաժեշտություն  չկա</w:t>
      </w:r>
      <w:r w:rsidR="00C73C4C" w:rsidRPr="00BB5E67">
        <w:rPr>
          <w:rFonts w:ascii="GHEA Grapalat" w:hAnsi="GHEA Grapalat" w:cs="Sylfaen"/>
          <w:lang w:val="af-ZA"/>
        </w:rPr>
        <w:t>:</w:t>
      </w:r>
    </w:p>
    <w:p w:rsidR="00C73C4C" w:rsidRPr="00BB5E67" w:rsidRDefault="00C73C4C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</w:p>
    <w:p w:rsidR="00C73C4C" w:rsidRPr="00BB5E67" w:rsidRDefault="00C73C4C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</w:t>
      </w:r>
    </w:p>
    <w:p w:rsidR="00C73C4C" w:rsidRPr="00EC17C1" w:rsidRDefault="00C73C4C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ՄԵՂՐԻ ՀԱՄԱՅՆՔԻ ՍԵՓԱԿԱՆՈՒԹՅՈՒՆ ՀԱՆԴԻՍԱՑՈՂ ՀՈՂԱՄԱՍՈՒՄ ԳՏՆՎՈՂ ԻՆՔՆԱԿԱՄ ԿԱՌՈՒՅՑԸ ԳՆՄԱՆ ՆԱԽԱՊԱՏՎՈՒԹՅԱՆ ԻՐԱՎՈՒՆՔՈՎ (ՈՒՂՂԱԿԻ ՎԱՃԱՌՔ)</w:t>
      </w:r>
      <w:r w:rsidR="005431F7">
        <w:rPr>
          <w:rFonts w:ascii="GHEA Grapalat" w:hAnsi="GHEA Grapalat"/>
          <w:bCs/>
          <w:color w:val="000000"/>
          <w:lang w:val="hy-AM"/>
        </w:rPr>
        <w:t>ԷԴԳԱՐ ՍՏՅՈՊԱՅԻ ՄԱՐԿՈՍՅԱՆԻՆ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Pr="00BB5E67">
        <w:rPr>
          <w:rFonts w:ascii="GHEA Grapalat" w:eastAsia="Times New Roman" w:hAnsi="GHEA Grapalat" w:cs="Times New Roman"/>
          <w:color w:val="000000"/>
          <w:lang w:val="hy-AM"/>
        </w:rPr>
        <w:t>&gt;&gt;</w:t>
      </w:r>
      <w:r w:rsidR="00494BA9" w:rsidRPr="00494BA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 xml:space="preserve">ԱՎԱԳԱՆՈՒ </w:t>
      </w:r>
      <w:r w:rsidR="005B09E0" w:rsidRPr="00BB5E67">
        <w:rPr>
          <w:rFonts w:ascii="GHEA Grapalat" w:hAnsi="GHEA Grapalat" w:cs="Sylfaen"/>
          <w:bCs/>
          <w:lang w:val="hy-AM"/>
        </w:rPr>
        <w:t xml:space="preserve">ՈՐՈՇՄԱՆ </w:t>
      </w:r>
      <w:r w:rsidRPr="00BB5E67">
        <w:rPr>
          <w:rFonts w:ascii="GHEA Grapalat" w:hAnsi="GHEA Grapalat" w:cs="Sylfaen"/>
          <w:bCs/>
          <w:lang w:val="hy-AM"/>
        </w:rPr>
        <w:t>ՆԱԽԱԳԾԻ ԸՆԴՈՒՆՄԱՆ ԿԱՊԱԿՑՈՒԹՅԱՄԲ</w:t>
      </w:r>
      <w:r w:rsidR="00494BA9" w:rsidRPr="00494BA9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ՄԵՂՐԻ ՀԱՄԱՅՆՔԻ ԲՅՈՒՋԵԻ</w:t>
      </w:r>
      <w:r w:rsidR="00494BA9" w:rsidRPr="00494BA9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ԵԿԱՄՈՒՏՆԵՐՈՒՄ</w:t>
      </w:r>
      <w:r w:rsidR="00494BA9" w:rsidRPr="00494BA9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="00494BA9" w:rsidRPr="00494BA9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ՄԱՍԻՆ</w:t>
      </w:r>
    </w:p>
    <w:p w:rsidR="00C73C4C" w:rsidRPr="00BB5E67" w:rsidRDefault="005164D7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t xml:space="preserve">«Մեղրի համայնքի սեփականություն հանդիսացող հողամասում գտնվող ինքնակամ կառույցը գնման նախապատվության իրավունքով /ուղղակի վաճառք/ </w:t>
      </w:r>
      <w:r w:rsidR="005431F7">
        <w:rPr>
          <w:rFonts w:ascii="GHEA Grapalat" w:hAnsi="GHEA Grapalat" w:cstheme="minorHAnsi"/>
          <w:lang w:val="hy-AM"/>
        </w:rPr>
        <w:t xml:space="preserve">Էդգար Ստյոպայի Մարկոսյանին </w:t>
      </w:r>
      <w:r w:rsidRPr="00BB5E67">
        <w:rPr>
          <w:rFonts w:ascii="GHEA Grapalat" w:hAnsi="GHEA Grapalat" w:cstheme="minorHAnsi"/>
          <w:lang w:val="af-ZA"/>
        </w:rPr>
        <w:t>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494BA9">
        <w:rPr>
          <w:rFonts w:ascii="GHEA Grapalat" w:hAnsi="GHEA Grapalat" w:cstheme="minorHAnsi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="005431F7">
        <w:rPr>
          <w:rFonts w:ascii="GHEA Grapalat" w:hAnsi="GHEA Grapalat" w:cs="Sylfaen"/>
          <w:lang w:val="hy-AM"/>
        </w:rPr>
        <w:t xml:space="preserve">74 858 </w:t>
      </w:r>
      <w:bookmarkStart w:id="0" w:name="_GoBack"/>
      <w:bookmarkEnd w:id="0"/>
      <w:r w:rsidR="00C73C4C" w:rsidRPr="00BB5E67">
        <w:rPr>
          <w:rFonts w:ascii="GHEA Grapalat" w:hAnsi="GHEA Grapalat" w:cs="Sylfaen"/>
          <w:lang w:val="hy-AM"/>
        </w:rPr>
        <w:t>դրամի չափով,</w:t>
      </w:r>
      <w:r w:rsidR="00494BA9" w:rsidRPr="00494BA9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C73C4C" w:rsidRPr="00BB5E67" w:rsidRDefault="00C73C4C" w:rsidP="00CC1560">
      <w:pPr>
        <w:spacing w:after="0" w:line="240" w:lineRule="atLeast"/>
        <w:rPr>
          <w:rFonts w:ascii="GHEA Grapalat" w:hAnsi="GHEA Grapalat"/>
          <w:lang w:val="hy-AM"/>
        </w:rPr>
      </w:pPr>
    </w:p>
    <w:p w:rsidR="00AC09FA" w:rsidRPr="00BB5E67" w:rsidRDefault="00CC1560" w:rsidP="00CC1560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 w:rsidRPr="00BB5E67">
        <w:rPr>
          <w:rFonts w:ascii="GHEA Grapalat" w:hAnsi="GHEA Grapalat"/>
          <w:lang w:val="en-US"/>
        </w:rPr>
        <w:t>Համայնքիղեկավար</w:t>
      </w:r>
      <w:proofErr w:type="spellEnd"/>
      <w:r w:rsidRPr="00BB5E67">
        <w:rPr>
          <w:rFonts w:ascii="GHEA Grapalat" w:hAnsi="GHEA Grapalat"/>
          <w:lang w:val="en-US"/>
        </w:rPr>
        <w:t xml:space="preserve">՝                    Մ. </w:t>
      </w:r>
      <w:proofErr w:type="spellStart"/>
      <w:r w:rsidRPr="00BB5E67">
        <w:rPr>
          <w:rFonts w:ascii="GHEA Grapalat" w:hAnsi="GHEA Grapalat"/>
          <w:lang w:val="en-US"/>
        </w:rPr>
        <w:t>Զաքարյան</w:t>
      </w:r>
      <w:proofErr w:type="spellEnd"/>
    </w:p>
    <w:p w:rsidR="00BB5E67" w:rsidRPr="00BB5E67" w:rsidRDefault="00BB5E67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sectPr w:rsidR="00BB5E67" w:rsidRPr="00BB5E67" w:rsidSect="00CC156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C4C"/>
    <w:rsid w:val="000217E3"/>
    <w:rsid w:val="00142710"/>
    <w:rsid w:val="002511F6"/>
    <w:rsid w:val="0025471C"/>
    <w:rsid w:val="003C299F"/>
    <w:rsid w:val="0044330F"/>
    <w:rsid w:val="00494BA9"/>
    <w:rsid w:val="004A0772"/>
    <w:rsid w:val="005164D7"/>
    <w:rsid w:val="005431F7"/>
    <w:rsid w:val="005B09E0"/>
    <w:rsid w:val="005E06ED"/>
    <w:rsid w:val="00700F52"/>
    <w:rsid w:val="007423C1"/>
    <w:rsid w:val="007C53BD"/>
    <w:rsid w:val="007E5D45"/>
    <w:rsid w:val="00823F41"/>
    <w:rsid w:val="008478F3"/>
    <w:rsid w:val="00881F5D"/>
    <w:rsid w:val="008B3355"/>
    <w:rsid w:val="009160DE"/>
    <w:rsid w:val="00A3202B"/>
    <w:rsid w:val="00A7714E"/>
    <w:rsid w:val="00A92D79"/>
    <w:rsid w:val="00AC09FA"/>
    <w:rsid w:val="00B173A1"/>
    <w:rsid w:val="00B43550"/>
    <w:rsid w:val="00B80D64"/>
    <w:rsid w:val="00BB5E67"/>
    <w:rsid w:val="00C059ED"/>
    <w:rsid w:val="00C70D37"/>
    <w:rsid w:val="00C73C4C"/>
    <w:rsid w:val="00C86225"/>
    <w:rsid w:val="00CA37D5"/>
    <w:rsid w:val="00CC1560"/>
    <w:rsid w:val="00CD6FEF"/>
    <w:rsid w:val="00D13297"/>
    <w:rsid w:val="00E82D4B"/>
    <w:rsid w:val="00EC17C1"/>
    <w:rsid w:val="00FA5AB3"/>
    <w:rsid w:val="00FF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DEC3-B055-4577-BF37-99CC58AF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2020-03-13T07:19:00Z</cp:lastPrinted>
  <dcterms:created xsi:type="dcterms:W3CDTF">2020-05-01T11:18:00Z</dcterms:created>
  <dcterms:modified xsi:type="dcterms:W3CDTF">2020-05-04T12:14:00Z</dcterms:modified>
</cp:coreProperties>
</file>