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6E" w:rsidRDefault="00B3426E" w:rsidP="00C440BB">
      <w:pPr>
        <w:spacing w:after="0" w:line="240" w:lineRule="atLeast"/>
        <w:rPr>
          <w:rFonts w:ascii="GHEA Grapalat" w:hAnsi="GHEA Grapalat"/>
          <w:sz w:val="24"/>
          <w:szCs w:val="24"/>
          <w:lang w:val="hy-AM"/>
        </w:rPr>
      </w:pPr>
    </w:p>
    <w:p w:rsidR="00B3426E" w:rsidRPr="000B0749" w:rsidRDefault="00B3426E" w:rsidP="00B3426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0B0749">
        <w:rPr>
          <w:rFonts w:ascii="GHEA Grapalat" w:hAnsi="GHEA Grapalat"/>
          <w:sz w:val="24"/>
          <w:szCs w:val="24"/>
          <w:lang w:val="hy-AM"/>
        </w:rPr>
        <w:t>ՏԵՂԵԿԱՆՔ-ՀԻՄՆԱՎՈՐՈՒՄ</w:t>
      </w:r>
    </w:p>
    <w:p w:rsidR="00B3426E" w:rsidRPr="000B0749" w:rsidRDefault="00B3426E" w:rsidP="00B3426E">
      <w:pPr>
        <w:spacing w:after="0" w:line="240" w:lineRule="atLeast"/>
        <w:jc w:val="center"/>
        <w:rPr>
          <w:rFonts w:ascii="GHEA Grapalat" w:hAnsi="GHEA Grapalat"/>
          <w:sz w:val="24"/>
          <w:szCs w:val="24"/>
          <w:lang w:val="hy-AM"/>
        </w:rPr>
      </w:pPr>
      <w:r w:rsidRPr="000B0749">
        <w:rPr>
          <w:rFonts w:ascii="GHEA Grapalat" w:hAnsi="GHEA Grapalat"/>
          <w:b/>
          <w:sz w:val="24"/>
          <w:szCs w:val="24"/>
          <w:lang w:val="hy-AM"/>
        </w:rPr>
        <w:t>«</w:t>
      </w:r>
      <w:r w:rsidRPr="000B0749">
        <w:rPr>
          <w:rFonts w:ascii="GHEA Grapalat" w:hAnsi="GHEA Grapalat"/>
          <w:iCs/>
          <w:color w:val="000000"/>
          <w:sz w:val="24"/>
          <w:szCs w:val="24"/>
          <w:lang w:val="hy-AM"/>
        </w:rPr>
        <w:t>ՄԵՂՐԻ ՀԱՄԱՅՆՔԻ ՍԵՓԱԿԱՆՈՒԹՅՈՒՆ ՀԱՆԴԻՍԱՑՈՂ ԳՈՒՅՔԻ ՆՎԻՐԱՏՎՈՒԹՅԱՆ ՄԱՍԻՆ</w:t>
      </w:r>
      <w:r w:rsidRPr="000B0749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Pr="000B0749">
        <w:rPr>
          <w:rFonts w:ascii="GHEA Grapalat" w:hAnsi="GHEA Grapalat"/>
          <w:sz w:val="24"/>
          <w:szCs w:val="24"/>
          <w:lang w:val="hy-AM"/>
        </w:rPr>
        <w:t>ՄԵՂՐԻ  ՀԱՄԱՅՆՔԻ ԱՎԱԳԱՆՈՒ ՈՐՈՇՄԱՆ ՆԱԽԱԳԾԻ ԸՆԴՈՒՆՄԱՆ  ԱՆՀՐԱԺԵՇՏՈՒԹՅԱՆ ՎԵՐԱԲԵՐՅԱԼ</w:t>
      </w:r>
    </w:p>
    <w:p w:rsidR="00B3426E" w:rsidRPr="000B0749" w:rsidRDefault="00B3426E" w:rsidP="00B3426E">
      <w:pPr>
        <w:spacing w:after="0" w:line="240" w:lineRule="atLeast"/>
        <w:jc w:val="center"/>
        <w:rPr>
          <w:rFonts w:ascii="GHEA Grapalat" w:hAnsi="GHEA Grapalat" w:cs="Courier New"/>
          <w:sz w:val="24"/>
          <w:szCs w:val="24"/>
          <w:lang w:val="hy-AM"/>
        </w:rPr>
      </w:pPr>
    </w:p>
    <w:p w:rsidR="00355464" w:rsidRPr="000B0749" w:rsidRDefault="00B3426E" w:rsidP="000B0749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  <w:r w:rsidRPr="000B0749">
        <w:rPr>
          <w:rFonts w:ascii="GHEA Grapalat" w:hAnsi="GHEA Grapalat"/>
          <w:bCs/>
          <w:color w:val="000000"/>
          <w:lang w:val="pt-BR"/>
        </w:rPr>
        <w:t xml:space="preserve">Հաշվի առնելով </w:t>
      </w:r>
      <w:r w:rsidRPr="000B0749">
        <w:rPr>
          <w:rFonts w:ascii="GHEA Grapalat" w:hAnsi="GHEA Grapalat" w:cs="Sylfaen"/>
          <w:lang w:val="hy-AM"/>
        </w:rPr>
        <w:t>ՀՀ</w:t>
      </w:r>
      <w:r w:rsidRPr="000B0749">
        <w:rPr>
          <w:rFonts w:ascii="GHEA Grapalat" w:hAnsi="GHEA Grapalat"/>
          <w:lang w:val="hy-AM"/>
        </w:rPr>
        <w:t xml:space="preserve"> Սյունիքի  մարզի Մեղրի համայնքի Մեղրի  քաղաքի Զ</w:t>
      </w:r>
      <w:r w:rsidR="00C440BB">
        <w:rPr>
          <w:rFonts w:ascii="Sylfaen" w:hAnsi="Sylfaen" w:cs="Cambria Math"/>
          <w:lang w:val="hy-AM"/>
        </w:rPr>
        <w:t xml:space="preserve">. </w:t>
      </w:r>
      <w:r w:rsidRPr="000B0749">
        <w:rPr>
          <w:rFonts w:ascii="GHEA Grapalat" w:hAnsi="GHEA Grapalat" w:cs="GHEA Grapalat"/>
          <w:lang w:val="hy-AM"/>
        </w:rPr>
        <w:t>Անդրանիկի</w:t>
      </w:r>
      <w:r w:rsidRPr="000B0749">
        <w:rPr>
          <w:rFonts w:ascii="GHEA Grapalat" w:hAnsi="GHEA Grapalat"/>
          <w:lang w:val="hy-AM"/>
        </w:rPr>
        <w:t xml:space="preserve"> փողոց</w:t>
      </w:r>
      <w:r w:rsidR="007732EE" w:rsidRPr="000B0749">
        <w:rPr>
          <w:rFonts w:ascii="GHEA Grapalat" w:hAnsi="GHEA Grapalat"/>
          <w:lang w:val="hy-AM"/>
        </w:rPr>
        <w:t>, 1-ին փակուղի</w:t>
      </w:r>
      <w:r w:rsidRPr="000B0749">
        <w:rPr>
          <w:rFonts w:ascii="GHEA Grapalat" w:hAnsi="GHEA Grapalat"/>
          <w:lang w:val="hy-AM"/>
        </w:rPr>
        <w:t xml:space="preserve"> շենք </w:t>
      </w:r>
      <w:r w:rsidR="007732EE" w:rsidRPr="000B0749">
        <w:rPr>
          <w:rFonts w:ascii="GHEA Grapalat" w:hAnsi="GHEA Grapalat"/>
          <w:lang w:val="hy-AM"/>
        </w:rPr>
        <w:t>14 թիվ 1 բնակարան հասց</w:t>
      </w:r>
      <w:r w:rsidR="00201E19" w:rsidRPr="000B0749">
        <w:rPr>
          <w:rFonts w:ascii="GHEA Grapalat" w:hAnsi="GHEA Grapalat"/>
          <w:lang w:val="hy-AM"/>
        </w:rPr>
        <w:t>եի բնակիչ Համ</w:t>
      </w:r>
      <w:r w:rsidR="007732EE" w:rsidRPr="000B0749">
        <w:rPr>
          <w:rFonts w:ascii="GHEA Grapalat" w:hAnsi="GHEA Grapalat"/>
          <w:lang w:val="hy-AM"/>
        </w:rPr>
        <w:t>ազասպ Սվերդիկի Մարտիրոսյանի</w:t>
      </w:r>
      <w:r w:rsidRPr="000B0749">
        <w:rPr>
          <w:rFonts w:ascii="GHEA Grapalat" w:hAnsi="GHEA Grapalat"/>
          <w:lang w:val="hy-AM"/>
        </w:rPr>
        <w:t xml:space="preserve"> համայնքի ղեկավար</w:t>
      </w:r>
      <w:r w:rsidR="00C440BB">
        <w:rPr>
          <w:rFonts w:ascii="GHEA Grapalat" w:hAnsi="GHEA Grapalat"/>
          <w:lang w:val="hy-AM"/>
        </w:rPr>
        <w:t>ի պաշտոնակատարին ուղղ</w:t>
      </w:r>
      <w:r w:rsidR="007732EE" w:rsidRPr="000B0749">
        <w:rPr>
          <w:rFonts w:ascii="GHEA Grapalat" w:hAnsi="GHEA Grapalat"/>
          <w:lang w:val="hy-AM"/>
        </w:rPr>
        <w:t>ա</w:t>
      </w:r>
      <w:r w:rsidR="00201E19" w:rsidRPr="000B0749">
        <w:rPr>
          <w:rFonts w:ascii="GHEA Grapalat" w:hAnsi="GHEA Grapalat"/>
          <w:lang w:val="hy-AM"/>
        </w:rPr>
        <w:t xml:space="preserve">ծ 2021 թվականի </w:t>
      </w:r>
      <w:r w:rsidR="000B0749" w:rsidRPr="000B0749">
        <w:rPr>
          <w:rFonts w:ascii="GHEA Grapalat" w:hAnsi="GHEA Grapalat"/>
          <w:lang w:val="hy-AM"/>
        </w:rPr>
        <w:t>օգոստոսի 19-</w:t>
      </w:r>
      <w:r w:rsidR="007732EE" w:rsidRPr="000B0749">
        <w:rPr>
          <w:rFonts w:ascii="GHEA Grapalat" w:hAnsi="GHEA Grapalat"/>
          <w:lang w:val="hy-AM"/>
        </w:rPr>
        <w:t xml:space="preserve">ի թիվ </w:t>
      </w:r>
      <w:r w:rsidR="000B0749" w:rsidRPr="000B0749">
        <w:rPr>
          <w:rFonts w:ascii="GHEA Grapalat" w:hAnsi="GHEA Grapalat"/>
          <w:lang w:val="hy-AM"/>
        </w:rPr>
        <w:t>2799-</w:t>
      </w:r>
      <w:r w:rsidRPr="000B0749">
        <w:rPr>
          <w:rFonts w:ascii="GHEA Grapalat" w:hAnsi="GHEA Grapalat"/>
          <w:lang w:val="hy-AM"/>
        </w:rPr>
        <w:t xml:space="preserve">Ք  դիմումը, </w:t>
      </w:r>
      <w:r w:rsidRPr="000B0749">
        <w:rPr>
          <w:rFonts w:ascii="GHEA Grapalat" w:hAnsi="GHEA Grapalat"/>
          <w:bCs/>
          <w:color w:val="000000"/>
          <w:lang w:val="hy-AM"/>
        </w:rPr>
        <w:t>անհրաժեշտություն է առաջացել</w:t>
      </w:r>
      <w:r w:rsidR="00C440BB">
        <w:rPr>
          <w:rFonts w:ascii="GHEA Grapalat" w:hAnsi="GHEA Grapalat"/>
          <w:bCs/>
          <w:color w:val="000000"/>
          <w:lang w:val="hy-AM"/>
        </w:rPr>
        <w:t xml:space="preserve"> </w:t>
      </w:r>
      <w:r w:rsidR="00201E19" w:rsidRPr="000B0749">
        <w:rPr>
          <w:rFonts w:ascii="GHEA Grapalat" w:hAnsi="GHEA Grapalat"/>
          <w:color w:val="000000"/>
          <w:shd w:val="clear" w:color="auto" w:fill="FFFFFF"/>
          <w:lang w:val="hy-AM"/>
        </w:rPr>
        <w:t>Հայաստանի Հանրապետության Սյունիքի մարզի Մեղրի համայնքի սեփականություն</w:t>
      </w:r>
      <w:r w:rsidR="00201E19" w:rsidRPr="000B0749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="00201E19" w:rsidRPr="000B0749">
        <w:rPr>
          <w:rFonts w:ascii="GHEA Grapalat" w:hAnsi="GHEA Grapalat" w:cs="GHEA Grapalat"/>
          <w:color w:val="000000"/>
          <w:shd w:val="clear" w:color="auto" w:fill="FFFFFF"/>
          <w:lang w:val="hy-AM"/>
        </w:rPr>
        <w:t>հանդիսացող՝</w:t>
      </w:r>
      <w:r w:rsidR="00C440BB">
        <w:rPr>
          <w:rFonts w:ascii="GHEA Grapalat" w:hAnsi="GHEA Grapalat" w:cs="GHEA Grapalat"/>
          <w:color w:val="000000"/>
          <w:shd w:val="clear" w:color="auto" w:fill="FFFFFF"/>
          <w:lang w:val="hy-AM"/>
        </w:rPr>
        <w:t xml:space="preserve"> </w:t>
      </w:r>
      <w:r w:rsidR="007732EE" w:rsidRPr="000B0749">
        <w:rPr>
          <w:rFonts w:ascii="GHEA Grapalat" w:hAnsi="GHEA Grapalat"/>
          <w:lang w:val="hy-AM"/>
        </w:rPr>
        <w:t>ք. Մեղրի</w:t>
      </w:r>
      <w:r w:rsidR="00C440BB">
        <w:rPr>
          <w:rFonts w:ascii="GHEA Grapalat" w:hAnsi="GHEA Grapalat"/>
          <w:lang w:val="hy-AM"/>
        </w:rPr>
        <w:t xml:space="preserve">, </w:t>
      </w:r>
      <w:r w:rsidR="007732EE" w:rsidRPr="000B0749">
        <w:rPr>
          <w:rFonts w:ascii="GHEA Grapalat" w:hAnsi="GHEA Grapalat"/>
          <w:color w:val="000000"/>
          <w:shd w:val="clear" w:color="auto" w:fill="FFFFFF"/>
          <w:lang w:val="hy-AM"/>
        </w:rPr>
        <w:t>Զորավար Անդրանիկի փողոց 1-ին փակուղի 14 շենք, բնակարան թիվ 3 հասցեում գտնվող</w:t>
      </w:r>
      <w:r w:rsidR="00201E19" w:rsidRPr="000B0749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="007732EE" w:rsidRPr="000B0749">
        <w:rPr>
          <w:rFonts w:ascii="GHEA Grapalat" w:hAnsi="GHEA Grapalat"/>
          <w:color w:val="000000"/>
          <w:shd w:val="clear" w:color="auto" w:fill="FFFFFF"/>
          <w:lang w:val="hy-AM"/>
        </w:rPr>
        <w:t xml:space="preserve"> գույքը՝ 25</w:t>
      </w:r>
      <w:r w:rsidR="00C440BB">
        <w:rPr>
          <w:rFonts w:ascii="Sylfaen" w:hAnsi="Sylfaen" w:cs="Cambria Math"/>
          <w:color w:val="000000"/>
          <w:shd w:val="clear" w:color="auto" w:fill="FFFFFF"/>
          <w:lang w:val="hy-AM"/>
        </w:rPr>
        <w:t>,</w:t>
      </w:r>
      <w:r w:rsidR="007732EE" w:rsidRPr="000B0749">
        <w:rPr>
          <w:rFonts w:ascii="GHEA Grapalat" w:hAnsi="GHEA Grapalat"/>
          <w:color w:val="000000"/>
          <w:shd w:val="clear" w:color="auto" w:fill="FFFFFF"/>
          <w:lang w:val="hy-AM"/>
        </w:rPr>
        <w:t>7 (քսանհինգ ամբողջ յոթ տասնորդական ) քառակուսի մետր մակերեսով բնակարանը</w:t>
      </w:r>
      <w:r w:rsidR="007732EE" w:rsidRPr="000B0749">
        <w:rPr>
          <w:rFonts w:ascii="Courier New" w:hAnsi="Courier New" w:cs="Courier New"/>
          <w:color w:val="000000"/>
          <w:shd w:val="clear" w:color="auto" w:fill="FFFFFF"/>
          <w:lang w:val="hy-AM"/>
        </w:rPr>
        <w:t> </w:t>
      </w:r>
      <w:r w:rsidRPr="000B0749">
        <w:rPr>
          <w:rFonts w:ascii="GHEA Grapalat" w:hAnsi="GHEA Grapalat"/>
          <w:lang w:val="hy-AM"/>
        </w:rPr>
        <w:t>(անշարժ գույքի նկատմամբ իրավունքների պետ</w:t>
      </w:r>
      <w:r w:rsidR="007732EE" w:rsidRPr="000B0749">
        <w:rPr>
          <w:rFonts w:ascii="GHEA Grapalat" w:hAnsi="GHEA Grapalat"/>
          <w:lang w:val="hy-AM"/>
        </w:rPr>
        <w:t>ական գրանցման վկայական N</w:t>
      </w:r>
      <w:r w:rsidR="0044235F" w:rsidRPr="0044235F">
        <w:rPr>
          <w:rFonts w:ascii="GHEA Grapalat" w:hAnsi="GHEA Grapalat"/>
          <w:lang w:val="hy-AM"/>
        </w:rPr>
        <w:t>30082021-09-0031</w:t>
      </w:r>
      <w:bookmarkStart w:id="0" w:name="_GoBack"/>
      <w:bookmarkEnd w:id="0"/>
      <w:r w:rsidRPr="000B0749">
        <w:rPr>
          <w:rFonts w:ascii="GHEA Grapalat" w:hAnsi="GHEA Grapalat"/>
          <w:lang w:val="hy-AM"/>
        </w:rPr>
        <w:t>)</w:t>
      </w:r>
      <w:r w:rsidRPr="000B0749">
        <w:rPr>
          <w:rFonts w:ascii="GHEA Grapalat" w:hAnsi="GHEA Grapalat"/>
          <w:bCs/>
          <w:color w:val="000000"/>
          <w:lang w:val="hy-AM"/>
        </w:rPr>
        <w:t xml:space="preserve">, </w:t>
      </w:r>
      <w:r w:rsidR="000B0749">
        <w:rPr>
          <w:rFonts w:ascii="GHEA Grapalat" w:hAnsi="GHEA Grapalat"/>
          <w:bCs/>
          <w:color w:val="000000"/>
          <w:lang w:val="hy-AM"/>
        </w:rPr>
        <w:t xml:space="preserve">անհատույց </w:t>
      </w:r>
      <w:r w:rsidR="000B0749" w:rsidRPr="000B0749">
        <w:rPr>
          <w:rFonts w:ascii="GHEA Grapalat" w:hAnsi="GHEA Grapalat"/>
          <w:bCs/>
          <w:color w:val="000000"/>
          <w:lang w:val="hy-AM"/>
        </w:rPr>
        <w:t>(</w:t>
      </w:r>
      <w:r w:rsidR="000B0749">
        <w:rPr>
          <w:rFonts w:ascii="GHEA Grapalat" w:hAnsi="GHEA Grapalat"/>
          <w:bCs/>
          <w:color w:val="000000"/>
          <w:lang w:val="hy-AM"/>
        </w:rPr>
        <w:t>նվիրատվության կարգով</w:t>
      </w:r>
      <w:r w:rsidR="000B0749" w:rsidRPr="000B0749">
        <w:rPr>
          <w:rFonts w:ascii="GHEA Grapalat" w:hAnsi="GHEA Grapalat"/>
          <w:bCs/>
          <w:color w:val="000000"/>
          <w:lang w:val="hy-AM"/>
        </w:rPr>
        <w:t xml:space="preserve">) </w:t>
      </w:r>
      <w:r w:rsidRPr="000B0749">
        <w:rPr>
          <w:rFonts w:ascii="GHEA Grapalat" w:hAnsi="GHEA Grapalat"/>
          <w:lang w:val="hy-AM"/>
        </w:rPr>
        <w:t>նվիրել</w:t>
      </w:r>
      <w:r w:rsidR="007732EE" w:rsidRPr="000B0749">
        <w:rPr>
          <w:rFonts w:ascii="GHEA Grapalat" w:hAnsi="GHEA Grapalat"/>
          <w:lang w:val="hy-AM"/>
        </w:rPr>
        <w:t xml:space="preserve"> Համազասպ Սվերդիկի Մարտիրոսյանին</w:t>
      </w:r>
      <w:r w:rsidR="00C440BB">
        <w:rPr>
          <w:rFonts w:ascii="GHEA Grapalat" w:hAnsi="GHEA Grapalat"/>
          <w:lang w:val="hy-AM"/>
        </w:rPr>
        <w:t xml:space="preserve"> և Իրինա Միքայելի Մարտիրոսյանին</w:t>
      </w:r>
      <w:r w:rsidRPr="000B0749">
        <w:rPr>
          <w:rFonts w:ascii="GHEA Grapalat" w:hAnsi="GHEA Grapalat"/>
          <w:lang w:val="hy-AM"/>
        </w:rPr>
        <w:t xml:space="preserve">՝ </w:t>
      </w:r>
      <w:r w:rsidR="000B0749" w:rsidRPr="000B0749">
        <w:rPr>
          <w:rFonts w:ascii="GHEA Grapalat" w:hAnsi="GHEA Grapalat"/>
          <w:lang w:val="hy-AM"/>
        </w:rPr>
        <w:t>(հաշվառման հասցե՝ ք</w:t>
      </w:r>
      <w:r w:rsidR="00C440BB">
        <w:rPr>
          <w:rFonts w:ascii="Sylfaen" w:hAnsi="Sylfaen" w:cs="Cambria Math"/>
          <w:lang w:val="hy-AM"/>
        </w:rPr>
        <w:t xml:space="preserve">. </w:t>
      </w:r>
      <w:r w:rsidR="000B0749" w:rsidRPr="000B0749">
        <w:rPr>
          <w:rFonts w:ascii="GHEA Grapalat" w:hAnsi="GHEA Grapalat" w:cs="GHEA Grapalat"/>
          <w:lang w:val="hy-AM"/>
        </w:rPr>
        <w:t>Մեղրի</w:t>
      </w:r>
      <w:r w:rsidR="000B0749" w:rsidRPr="000B0749">
        <w:rPr>
          <w:rFonts w:ascii="GHEA Grapalat" w:hAnsi="GHEA Grapalat"/>
          <w:lang w:val="hy-AM"/>
        </w:rPr>
        <w:t xml:space="preserve">, </w:t>
      </w:r>
      <w:r w:rsidR="000B0749" w:rsidRPr="000B0749">
        <w:rPr>
          <w:rFonts w:ascii="GHEA Grapalat" w:hAnsi="GHEA Grapalat" w:cs="GHEA Grapalat"/>
          <w:lang w:val="hy-AM"/>
        </w:rPr>
        <w:t>Զ</w:t>
      </w:r>
      <w:r w:rsidR="00C440BB">
        <w:rPr>
          <w:rFonts w:ascii="Sylfaen" w:hAnsi="Sylfaen" w:cs="Cambria Math"/>
          <w:lang w:val="hy-AM"/>
        </w:rPr>
        <w:t xml:space="preserve">. </w:t>
      </w:r>
      <w:r w:rsidR="000B0749" w:rsidRPr="000B0749">
        <w:rPr>
          <w:rFonts w:ascii="GHEA Grapalat" w:hAnsi="GHEA Grapalat" w:cs="GHEA Grapalat"/>
          <w:lang w:val="hy-AM"/>
        </w:rPr>
        <w:t>Անդրանիկի</w:t>
      </w:r>
      <w:r w:rsidR="000B0749" w:rsidRPr="000B0749">
        <w:rPr>
          <w:rFonts w:ascii="GHEA Grapalat" w:hAnsi="GHEA Grapalat"/>
          <w:lang w:val="hy-AM"/>
        </w:rPr>
        <w:t xml:space="preserve"> 1-</w:t>
      </w:r>
      <w:r w:rsidR="000B0749" w:rsidRPr="000B0749">
        <w:rPr>
          <w:rFonts w:ascii="GHEA Grapalat" w:hAnsi="GHEA Grapalat" w:cs="GHEA Grapalat"/>
          <w:lang w:val="hy-AM"/>
        </w:rPr>
        <w:t>ին</w:t>
      </w:r>
      <w:r w:rsidR="00C440BB">
        <w:rPr>
          <w:rFonts w:ascii="GHEA Grapalat" w:hAnsi="GHEA Grapalat" w:cs="GHEA Grapalat"/>
          <w:lang w:val="hy-AM"/>
        </w:rPr>
        <w:t xml:space="preserve"> </w:t>
      </w:r>
      <w:r w:rsidR="000B0749" w:rsidRPr="000B0749">
        <w:rPr>
          <w:rFonts w:ascii="GHEA Grapalat" w:hAnsi="GHEA Grapalat" w:cs="GHEA Grapalat"/>
          <w:lang w:val="hy-AM"/>
        </w:rPr>
        <w:t>փակուղի</w:t>
      </w:r>
      <w:r w:rsidR="000B0749" w:rsidRPr="000B0749">
        <w:rPr>
          <w:rFonts w:ascii="GHEA Grapalat" w:hAnsi="GHEA Grapalat"/>
          <w:lang w:val="hy-AM"/>
        </w:rPr>
        <w:t xml:space="preserve">, </w:t>
      </w:r>
      <w:r w:rsidR="000B0749" w:rsidRPr="000B0749">
        <w:rPr>
          <w:rFonts w:ascii="GHEA Grapalat" w:hAnsi="GHEA Grapalat" w:cs="GHEA Grapalat"/>
          <w:lang w:val="hy-AM"/>
        </w:rPr>
        <w:t>շենք</w:t>
      </w:r>
      <w:r w:rsidR="000B0749" w:rsidRPr="000B0749">
        <w:rPr>
          <w:rFonts w:ascii="GHEA Grapalat" w:hAnsi="GHEA Grapalat"/>
          <w:lang w:val="hy-AM"/>
        </w:rPr>
        <w:t xml:space="preserve"> 14, </w:t>
      </w:r>
      <w:r w:rsidR="000B0749" w:rsidRPr="000B0749">
        <w:rPr>
          <w:rFonts w:ascii="GHEA Grapalat" w:hAnsi="GHEA Grapalat" w:cs="GHEA Grapalat"/>
          <w:lang w:val="hy-AM"/>
        </w:rPr>
        <w:t>բն</w:t>
      </w:r>
      <w:r w:rsidR="00C440BB">
        <w:rPr>
          <w:rFonts w:ascii="Sylfaen" w:hAnsi="Sylfaen" w:cs="Cambria Math"/>
          <w:lang w:val="hy-AM"/>
        </w:rPr>
        <w:t xml:space="preserve">. </w:t>
      </w:r>
      <w:r w:rsidR="00C440BB">
        <w:rPr>
          <w:rFonts w:ascii="GHEA Grapalat" w:hAnsi="GHEA Grapalat"/>
          <w:lang w:val="hy-AM"/>
        </w:rPr>
        <w:t>1</w:t>
      </w:r>
      <w:r w:rsidR="000B0749" w:rsidRPr="000B0749">
        <w:rPr>
          <w:rFonts w:ascii="GHEA Grapalat" w:hAnsi="GHEA Grapalat"/>
          <w:lang w:val="hy-AM"/>
        </w:rPr>
        <w:t xml:space="preserve">, </w:t>
      </w:r>
      <w:r w:rsidR="000B0749" w:rsidRPr="000B0749">
        <w:rPr>
          <w:rFonts w:ascii="GHEA Grapalat" w:hAnsi="GHEA Grapalat" w:cs="GHEA Grapalat"/>
          <w:lang w:val="hy-AM"/>
        </w:rPr>
        <w:t>ամուսնության</w:t>
      </w:r>
      <w:r w:rsidR="00C440BB">
        <w:rPr>
          <w:rFonts w:ascii="GHEA Grapalat" w:hAnsi="GHEA Grapalat" w:cs="GHEA Grapalat"/>
          <w:lang w:val="hy-AM"/>
        </w:rPr>
        <w:t xml:space="preserve"> </w:t>
      </w:r>
      <w:r w:rsidR="000B0749" w:rsidRPr="000B0749">
        <w:rPr>
          <w:rFonts w:ascii="GHEA Grapalat" w:hAnsi="GHEA Grapalat" w:cs="GHEA Grapalat"/>
          <w:lang w:val="hy-AM"/>
        </w:rPr>
        <w:t>վկայական</w:t>
      </w:r>
      <w:r w:rsidR="00C440BB">
        <w:rPr>
          <w:rFonts w:ascii="GHEA Grapalat" w:hAnsi="GHEA Grapalat" w:cs="GHEA Grapalat"/>
          <w:lang w:val="hy-AM"/>
        </w:rPr>
        <w:t xml:space="preserve"> ԱԱ </w:t>
      </w:r>
      <w:r w:rsidR="000B0749" w:rsidRPr="000B0749">
        <w:rPr>
          <w:rFonts w:ascii="GHEA Grapalat" w:hAnsi="GHEA Grapalat"/>
          <w:lang w:val="hy-AM"/>
        </w:rPr>
        <w:t xml:space="preserve">N114374) </w:t>
      </w:r>
      <w:r w:rsidRPr="000B0749">
        <w:rPr>
          <w:rFonts w:ascii="GHEA Grapalat" w:hAnsi="GHEA Grapalat"/>
          <w:lang w:val="hy-AM"/>
        </w:rPr>
        <w:t>որպես նրանց ընդհանուր համատեղ սեփականություն:</w:t>
      </w:r>
    </w:p>
    <w:p w:rsidR="00355464" w:rsidRPr="000B0749" w:rsidRDefault="00B3426E" w:rsidP="00355464">
      <w:pPr>
        <w:spacing w:after="0" w:line="240" w:lineRule="atLeast"/>
        <w:ind w:right="-234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B0749">
        <w:rPr>
          <w:rFonts w:ascii="GHEA Grapalat" w:hAnsi="GHEA Grapalat"/>
          <w:b/>
          <w:sz w:val="24"/>
          <w:szCs w:val="24"/>
          <w:lang w:val="hy-AM"/>
        </w:rPr>
        <w:t>«</w:t>
      </w:r>
      <w:r w:rsidRPr="000B0749">
        <w:rPr>
          <w:rFonts w:ascii="GHEA Grapalat" w:hAnsi="GHEA Grapalat"/>
          <w:iCs/>
          <w:color w:val="000000"/>
          <w:sz w:val="24"/>
          <w:szCs w:val="24"/>
          <w:lang w:val="hy-AM"/>
        </w:rPr>
        <w:t>Մեղրի համայնքի սեփականություն հանդիսացող գույքի նվիրատվության մասին</w:t>
      </w:r>
      <w:r w:rsidRPr="000B0749">
        <w:rPr>
          <w:rFonts w:ascii="GHEA Grapalat" w:hAnsi="GHEA Grapalat"/>
          <w:b/>
          <w:sz w:val="24"/>
          <w:szCs w:val="24"/>
          <w:lang w:val="hy-AM"/>
        </w:rPr>
        <w:t>»</w:t>
      </w:r>
      <w:r w:rsidRPr="000B0749">
        <w:rPr>
          <w:rFonts w:ascii="GHEA Grapalat" w:hAnsi="GHEA Grapalat" w:cs="Sylfaen"/>
          <w:sz w:val="24"/>
          <w:szCs w:val="24"/>
          <w:lang w:val="hy-AM"/>
        </w:rPr>
        <w:t xml:space="preserve"> Մեղրի համայնքի ավագանու որոշման նախագծի ընդունման առնչությամբ այլ իրավական ակտերի ընդունման անհրաժեշտություն չի առաջանում։</w:t>
      </w:r>
      <w:r w:rsidR="00355464" w:rsidRPr="000B0749">
        <w:rPr>
          <w:rFonts w:ascii="GHEA Grapalat" w:hAnsi="GHEA Grapalat" w:cs="Sylfaen"/>
          <w:sz w:val="24"/>
          <w:szCs w:val="24"/>
          <w:lang w:val="hy-AM"/>
        </w:rPr>
        <w:br/>
        <w:t>Մեղրի    համայնքի ավագանու որոշման նախագծի ընդունման առնչությամբ Մեղրի    համայնքի   բյուջեի եկամուտներում և ծախսերում էական  փոփոխություներ չեն առաջանում:</w:t>
      </w:r>
      <w:r w:rsidR="00355464" w:rsidRPr="000B0749">
        <w:rPr>
          <w:rFonts w:ascii="GHEA Grapalat" w:hAnsi="GHEA Grapalat" w:cs="Sylfaen"/>
          <w:sz w:val="24"/>
          <w:szCs w:val="24"/>
          <w:lang w:val="hy-AM"/>
        </w:rPr>
        <w:tab/>
      </w:r>
    </w:p>
    <w:tbl>
      <w:tblPr>
        <w:tblW w:w="4853" w:type="pct"/>
        <w:jc w:val="center"/>
        <w:tblInd w:w="-12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67"/>
      </w:tblGrid>
      <w:tr w:rsidR="00355464" w:rsidRPr="0044235F" w:rsidTr="00C03CE5">
        <w:trPr>
          <w:jc w:val="center"/>
        </w:trPr>
        <w:tc>
          <w:tcPr>
            <w:tcW w:w="5000" w:type="pct"/>
            <w:shd w:val="clear" w:color="auto" w:fill="FFFFFF"/>
            <w:hideMark/>
          </w:tcPr>
          <w:p w:rsidR="00355464" w:rsidRPr="00C440BB" w:rsidRDefault="00355464" w:rsidP="00C03CE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  <w:lang w:val="hy-AM" w:eastAsia="ru-RU"/>
              </w:rPr>
            </w:pPr>
          </w:p>
          <w:p w:rsidR="009852C4" w:rsidRPr="0044235F" w:rsidRDefault="009852C4" w:rsidP="00C03CE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Cs/>
                <w:color w:val="333333"/>
                <w:sz w:val="24"/>
                <w:szCs w:val="24"/>
                <w:lang w:val="hy-AM" w:eastAsia="ru-RU"/>
              </w:rPr>
            </w:pPr>
          </w:p>
          <w:p w:rsidR="000B0749" w:rsidRPr="00C440BB" w:rsidRDefault="0044235F" w:rsidP="009852C4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Cs/>
                <w:color w:val="333333"/>
                <w:sz w:val="24"/>
                <w:szCs w:val="24"/>
                <w:lang w:val="hy-AM" w:eastAsia="ru-RU"/>
              </w:rPr>
            </w:pPr>
            <w:r>
              <w:rPr>
                <w:rFonts w:ascii="GHEA Grapalat" w:eastAsia="Times New Roman" w:hAnsi="GHEA Grapalat" w:cs="Times New Roman"/>
                <w:bCs/>
                <w:color w:val="333333"/>
                <w:sz w:val="24"/>
                <w:szCs w:val="24"/>
                <w:lang w:val="hy-AM" w:eastAsia="ru-RU"/>
              </w:rPr>
              <w:t xml:space="preserve">Համայնքի ղեկավարի </w:t>
            </w:r>
            <w:r w:rsidRPr="0044235F">
              <w:rPr>
                <w:rFonts w:ascii="GHEA Grapalat" w:eastAsia="Times New Roman" w:hAnsi="GHEA Grapalat" w:cs="Times New Roman"/>
                <w:bCs/>
                <w:color w:val="333333"/>
                <w:sz w:val="24"/>
                <w:szCs w:val="24"/>
                <w:lang w:val="hy-AM" w:eastAsia="ru-RU"/>
              </w:rPr>
              <w:t>տեղակալ</w:t>
            </w:r>
            <w:r w:rsidR="000B0749" w:rsidRPr="00C440BB">
              <w:rPr>
                <w:rFonts w:ascii="GHEA Grapalat" w:eastAsia="Times New Roman" w:hAnsi="GHEA Grapalat" w:cs="Times New Roman"/>
                <w:bCs/>
                <w:color w:val="333333"/>
                <w:sz w:val="24"/>
                <w:szCs w:val="24"/>
                <w:lang w:val="hy-AM" w:eastAsia="ru-RU"/>
              </w:rPr>
              <w:t>՝                  Ա</w:t>
            </w:r>
            <w:r w:rsidR="00C440BB" w:rsidRPr="00C440BB">
              <w:rPr>
                <w:rFonts w:ascii="GHEA Grapalat" w:eastAsia="Times New Roman" w:hAnsi="GHEA Grapalat" w:cs="Cambria Math"/>
                <w:bCs/>
                <w:color w:val="333333"/>
                <w:sz w:val="24"/>
                <w:szCs w:val="24"/>
                <w:lang w:val="hy-AM" w:eastAsia="ru-RU"/>
              </w:rPr>
              <w:t xml:space="preserve">. </w:t>
            </w:r>
            <w:r w:rsidRPr="0044235F">
              <w:rPr>
                <w:rFonts w:ascii="GHEA Grapalat" w:eastAsia="Times New Roman" w:hAnsi="GHEA Grapalat" w:cs="GHEA Grapalat"/>
                <w:bCs/>
                <w:color w:val="333333"/>
                <w:sz w:val="24"/>
                <w:szCs w:val="24"/>
                <w:lang w:val="hy-AM" w:eastAsia="ru-RU"/>
              </w:rPr>
              <w:t>Մաթևոս</w:t>
            </w:r>
            <w:r w:rsidR="000B0749" w:rsidRPr="00C440BB">
              <w:rPr>
                <w:rFonts w:ascii="GHEA Grapalat" w:eastAsia="Times New Roman" w:hAnsi="GHEA Grapalat" w:cs="GHEA Grapalat"/>
                <w:bCs/>
                <w:color w:val="333333"/>
                <w:sz w:val="24"/>
                <w:szCs w:val="24"/>
                <w:lang w:val="hy-AM" w:eastAsia="ru-RU"/>
              </w:rPr>
              <w:t>յան</w:t>
            </w:r>
          </w:p>
          <w:p w:rsidR="00355464" w:rsidRPr="00C440BB" w:rsidRDefault="00355464" w:rsidP="00C03CE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  <w:lang w:val="hy-AM" w:eastAsia="ru-RU"/>
              </w:rPr>
            </w:pPr>
          </w:p>
          <w:p w:rsidR="00355464" w:rsidRPr="00C440BB" w:rsidRDefault="00355464" w:rsidP="00C03CE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  <w:lang w:val="hy-AM" w:eastAsia="ru-RU"/>
              </w:rPr>
            </w:pPr>
          </w:p>
          <w:p w:rsidR="00355464" w:rsidRPr="00C440BB" w:rsidRDefault="00355464" w:rsidP="00C03CE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b/>
                <w:bCs/>
                <w:color w:val="333333"/>
                <w:sz w:val="24"/>
                <w:szCs w:val="24"/>
                <w:lang w:val="hy-AM" w:eastAsia="ru-RU"/>
              </w:rPr>
            </w:pPr>
          </w:p>
          <w:p w:rsidR="00355464" w:rsidRPr="00C440BB" w:rsidRDefault="00355464" w:rsidP="00C03CE5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4"/>
                <w:szCs w:val="24"/>
                <w:lang w:val="hy-AM" w:eastAsia="ru-RU"/>
              </w:rPr>
            </w:pPr>
          </w:p>
        </w:tc>
      </w:tr>
    </w:tbl>
    <w:p w:rsidR="00B3426E" w:rsidRPr="007732EE" w:rsidRDefault="00B3426E" w:rsidP="00355464">
      <w:pPr>
        <w:pStyle w:val="a3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</w:p>
    <w:tbl>
      <w:tblPr>
        <w:tblW w:w="4823" w:type="pct"/>
        <w:jc w:val="center"/>
        <w:tblInd w:w="-116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07"/>
      </w:tblGrid>
      <w:tr w:rsidR="009050D6" w:rsidRPr="0044235F" w:rsidTr="00355464">
        <w:trPr>
          <w:jc w:val="center"/>
        </w:trPr>
        <w:tc>
          <w:tcPr>
            <w:tcW w:w="0" w:type="auto"/>
            <w:shd w:val="clear" w:color="auto" w:fill="FFFFFF"/>
          </w:tcPr>
          <w:p w:rsidR="009050D6" w:rsidRPr="009050D6" w:rsidRDefault="009050D6" w:rsidP="00355464">
            <w:pPr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</w:pPr>
          </w:p>
        </w:tc>
      </w:tr>
      <w:tr w:rsidR="009050D6" w:rsidRPr="0044235F" w:rsidTr="00355464">
        <w:trPr>
          <w:jc w:val="center"/>
        </w:trPr>
        <w:tc>
          <w:tcPr>
            <w:tcW w:w="0" w:type="auto"/>
            <w:shd w:val="clear" w:color="auto" w:fill="FFFFFF"/>
          </w:tcPr>
          <w:p w:rsidR="009050D6" w:rsidRPr="009050D6" w:rsidRDefault="009050D6" w:rsidP="009050D6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</w:pPr>
          </w:p>
        </w:tc>
      </w:tr>
      <w:tr w:rsidR="009050D6" w:rsidRPr="0044235F" w:rsidTr="00355464">
        <w:trPr>
          <w:jc w:val="center"/>
        </w:trPr>
        <w:tc>
          <w:tcPr>
            <w:tcW w:w="0" w:type="auto"/>
            <w:shd w:val="clear" w:color="auto" w:fill="FFFFFF"/>
          </w:tcPr>
          <w:p w:rsidR="009050D6" w:rsidRPr="009050D6" w:rsidRDefault="009050D6" w:rsidP="009050D6">
            <w:pPr>
              <w:spacing w:after="150" w:line="240" w:lineRule="auto"/>
              <w:jc w:val="both"/>
              <w:rPr>
                <w:rFonts w:ascii="GHEA Grapalat" w:eastAsia="Times New Roman" w:hAnsi="GHEA Grapalat" w:cs="Times New Roman"/>
                <w:color w:val="333333"/>
                <w:sz w:val="21"/>
                <w:szCs w:val="21"/>
                <w:lang w:val="hy-AM" w:eastAsia="ru-RU"/>
              </w:rPr>
            </w:pPr>
          </w:p>
        </w:tc>
      </w:tr>
    </w:tbl>
    <w:p w:rsidR="009050D6" w:rsidRPr="00355464" w:rsidRDefault="009050D6">
      <w:pPr>
        <w:rPr>
          <w:lang w:val="hy-AM"/>
        </w:rPr>
      </w:pPr>
    </w:p>
    <w:sectPr w:rsidR="009050D6" w:rsidRPr="00355464" w:rsidSect="009852C4">
      <w:pgSz w:w="11906" w:h="16838"/>
      <w:pgMar w:top="709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3BF7"/>
    <w:rsid w:val="00011318"/>
    <w:rsid w:val="000B0749"/>
    <w:rsid w:val="00201E19"/>
    <w:rsid w:val="00355464"/>
    <w:rsid w:val="0044235F"/>
    <w:rsid w:val="00443BF7"/>
    <w:rsid w:val="00463E70"/>
    <w:rsid w:val="005814CC"/>
    <w:rsid w:val="007732EE"/>
    <w:rsid w:val="009050D6"/>
    <w:rsid w:val="009852C4"/>
    <w:rsid w:val="00B3426E"/>
    <w:rsid w:val="00C440BB"/>
    <w:rsid w:val="00D211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4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50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2021-09-27T07:29:00Z</cp:lastPrinted>
  <dcterms:created xsi:type="dcterms:W3CDTF">2021-08-25T05:26:00Z</dcterms:created>
  <dcterms:modified xsi:type="dcterms:W3CDTF">2021-09-27T07:29:00Z</dcterms:modified>
</cp:coreProperties>
</file>