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1382" w:rsidRPr="00661382">
        <w:rPr>
          <w:rFonts w:ascii="GHEA Grapalat" w:hAnsi="GHEA Grapalat" w:cs="Sylfaen"/>
          <w:sz w:val="24"/>
          <w:szCs w:val="24"/>
          <w:lang w:val="hy-AM"/>
        </w:rPr>
        <w:t>իրավաբանական անձի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A47002" w:rsidRPr="00A47002">
        <w:rPr>
          <w:rFonts w:ascii="GHEA Grapalat" w:hAnsi="GHEA Grapalat"/>
          <w:sz w:val="24"/>
          <w:szCs w:val="24"/>
          <w:lang w:val="hy-AM"/>
        </w:rPr>
        <w:t>27092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A47002" w:rsidRPr="00A470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ծածակագրեր՝ 09-002-0064-0071, 09-002-0064-0078, 09-002-0064-0112, 09-002-0064-0113, 09-002-0064-0114, հատված՝ ԱԲ-8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776DA5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 187</w:t>
      </w:r>
      <w:r w:rsidR="00776DA5" w:rsidRPr="00776DA5">
        <w:rPr>
          <w:rFonts w:ascii="GHEA Grapalat" w:hAnsi="GHEA Grapalat"/>
          <w:color w:val="000000"/>
          <w:sz w:val="24"/>
          <w:szCs w:val="24"/>
          <w:lang w:val="hy-AM"/>
        </w:rPr>
        <w:t>5</w:t>
      </w:r>
      <w:bookmarkStart w:id="0" w:name="_GoBack"/>
      <w:bookmarkEnd w:id="0"/>
      <w:r w:rsidR="00776DA5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449F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35727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1382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6DA5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002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2023-11-14T12:21:00Z</cp:lastPrinted>
  <dcterms:created xsi:type="dcterms:W3CDTF">2024-09-04T11:43:00Z</dcterms:created>
  <dcterms:modified xsi:type="dcterms:W3CDTF">2025-05-08T07:35:00Z</dcterms:modified>
</cp:coreProperties>
</file>