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6C6410" w:rsidRDefault="00160F46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6C6410" w:rsidRDefault="00B572E2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bCs/>
          <w:color w:val="000000"/>
          <w:sz w:val="22"/>
          <w:szCs w:val="22"/>
          <w:lang w:val="en-US"/>
        </w:rPr>
        <w:t>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ՍՅՈՒՆԻՔԻ ՄԱՐԶԻ ՄԵՂՐԻ ՀԱՄԱՅՆՔԻ ՍԵՓԱԿԱՆՈՒԹՅՈՒՆ ՀԱՆԴԻՍԱՑՈՂ ԳՈՒՅՔԸ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ԱՆՀԱՏՈՒՅՑ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ՕԳՏԱԳՈՐԾՄԱՆ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ԻՐԱՎՈՒՆՔՈՎ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ՏՐԱՄԱԴՐ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ԵԼՈՒ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ՄԱՍԻՆ</w:t>
      </w:r>
      <w:r>
        <w:rPr>
          <w:rFonts w:ascii="GHEA Grapalat" w:hAnsi="GHEA Grapalat"/>
          <w:bCs/>
          <w:color w:val="000000"/>
          <w:sz w:val="22"/>
          <w:szCs w:val="22"/>
          <w:lang w:val="en-US"/>
        </w:rPr>
        <w:t>»</w:t>
      </w:r>
      <w:r w:rsidR="00640C32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6C6410" w:rsidRDefault="00160F46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AA5BD7" w:rsidRPr="00AA5BD7" w:rsidRDefault="00AA5BD7" w:rsidP="00AA5BD7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A5BD7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նախագծի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անհրաժեշտությունը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պայմանավորված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է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հետևյալով</w:t>
      </w:r>
      <w:r w:rsidRPr="00AA5BD7">
        <w:rPr>
          <w:rFonts w:ascii="GHEA Grapalat" w:hAnsi="GHEA Grapalat"/>
          <w:sz w:val="22"/>
          <w:szCs w:val="22"/>
          <w:lang w:val="hy-AM"/>
        </w:rPr>
        <w:t>.</w:t>
      </w:r>
    </w:p>
    <w:p w:rsidR="00AA5BD7" w:rsidRPr="00AA5BD7" w:rsidRDefault="00AA5BD7" w:rsidP="00AA5BD7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A5BD7">
        <w:rPr>
          <w:rFonts w:ascii="GHEA Grapalat" w:hAnsi="GHEA Grapalat" w:cs="Sylfaen"/>
          <w:sz w:val="22"/>
          <w:szCs w:val="22"/>
          <w:lang w:val="hy-AM"/>
        </w:rPr>
        <w:t>Մեղրի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է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դիմել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Մոսկովյան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մշակութագործարարական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կենտրոն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Դոմ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Մոսկվի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Երևանում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ՍՊԸ</w:t>
      </w:r>
      <w:r w:rsidRPr="00AA5BD7">
        <w:rPr>
          <w:rFonts w:ascii="GHEA Grapalat" w:hAnsi="GHEA Grapalat"/>
          <w:sz w:val="22"/>
          <w:szCs w:val="22"/>
          <w:lang w:val="hy-AM"/>
        </w:rPr>
        <w:t>-</w:t>
      </w:r>
      <w:r w:rsidRPr="00AA5BD7">
        <w:rPr>
          <w:rFonts w:ascii="GHEA Grapalat" w:hAnsi="GHEA Grapalat" w:cs="Sylfaen"/>
          <w:sz w:val="22"/>
          <w:szCs w:val="22"/>
          <w:lang w:val="hy-AM"/>
        </w:rPr>
        <w:t>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գլխավոր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տնօրենը՝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Մեղրի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պալատում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անհատույց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իրավունքով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տարածք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Վերոնշյալ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տարածքը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նախատեսվում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է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օգտագործել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Ռուսական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Կենտրոն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ձևավորելու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և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կրթական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ծրագրեր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մեկնարկելու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/>
          <w:sz w:val="22"/>
          <w:szCs w:val="22"/>
          <w:lang w:val="hy-AM"/>
        </w:rPr>
        <w:t>:</w:t>
      </w:r>
    </w:p>
    <w:p w:rsidR="00AA5BD7" w:rsidRPr="00AA5BD7" w:rsidRDefault="00AA5BD7" w:rsidP="00AA5BD7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A5BD7">
        <w:rPr>
          <w:rFonts w:ascii="GHEA Grapalat" w:hAnsi="GHEA Grapalat" w:cs="Sylfaen"/>
          <w:sz w:val="22"/>
          <w:szCs w:val="22"/>
          <w:lang w:val="hy-AM"/>
        </w:rPr>
        <w:t>Նախագծով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նախատեսվում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է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Սյունիքի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մարզի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Մեղրի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տարածքը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անհատույց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իրավունքով</w:t>
      </w:r>
      <w:r w:rsidRPr="00AA5BD7">
        <w:rPr>
          <w:rFonts w:ascii="GHEA Grapalat" w:hAnsi="GHEA Grapalat"/>
          <w:sz w:val="22"/>
          <w:szCs w:val="22"/>
          <w:lang w:val="hy-AM"/>
        </w:rPr>
        <w:t>, 4/</w:t>
      </w:r>
      <w:r w:rsidRPr="00AA5BD7">
        <w:rPr>
          <w:rFonts w:ascii="GHEA Grapalat" w:hAnsi="GHEA Grapalat" w:cs="Sylfaen"/>
          <w:sz w:val="22"/>
          <w:szCs w:val="22"/>
          <w:lang w:val="hy-AM"/>
        </w:rPr>
        <w:t>չորս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տարի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ժամանակահատվածով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տրամադրել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Մոսկովյան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մշակութագործարարական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կենտրոն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Դոմ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Մոսկվի</w:t>
      </w:r>
      <w:r w:rsidRPr="00AA5BD7">
        <w:rPr>
          <w:rFonts w:ascii="GHEA Grapalat" w:hAnsi="GHEA Grapalat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Երևանում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ՍՊԸ</w:t>
      </w:r>
      <w:r w:rsidRPr="00AA5BD7">
        <w:rPr>
          <w:rFonts w:ascii="GHEA Grapalat" w:hAnsi="GHEA Grapalat"/>
          <w:sz w:val="22"/>
          <w:szCs w:val="22"/>
          <w:lang w:val="hy-AM"/>
        </w:rPr>
        <w:t>-</w:t>
      </w:r>
      <w:r w:rsidRPr="00AA5BD7">
        <w:rPr>
          <w:rFonts w:ascii="GHEA Grapalat" w:hAnsi="GHEA Grapalat" w:cs="Sylfaen"/>
          <w:sz w:val="22"/>
          <w:szCs w:val="22"/>
          <w:lang w:val="hy-AM"/>
        </w:rPr>
        <w:t>ին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52,2</w:t>
      </w:r>
      <w:r w:rsidRPr="00AA5BD7">
        <w:rPr>
          <w:rFonts w:ascii="GHEA Grapalat" w:hAnsi="GHEA Grapalat" w:cs="Sylfaen"/>
          <w:sz w:val="22"/>
          <w:szCs w:val="22"/>
          <w:lang w:val="hy-AM"/>
        </w:rPr>
        <w:t>քմ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մակերեսով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տարածքը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ներկայումս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ոչ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ոքի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չի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օգտագործվում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և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նպատակահարմար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է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օգտագործել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Ռուսական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Կենտրոն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ձևավորելու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և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կրթական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ծրագրեր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մեկնարկելու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AA5BD7">
        <w:rPr>
          <w:rFonts w:ascii="GHEA Grapalat" w:hAnsi="GHEA Grapalat"/>
          <w:sz w:val="22"/>
          <w:szCs w:val="22"/>
          <w:lang w:val="hy-AM"/>
        </w:rPr>
        <w:t>:</w:t>
      </w:r>
    </w:p>
    <w:p w:rsidR="006C6410" w:rsidRPr="004D5934" w:rsidRDefault="00AA5BD7" w:rsidP="00AA5BD7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A5BD7">
        <w:rPr>
          <w:rFonts w:ascii="GHEA Grapalat" w:hAnsi="GHEA Grapalat" w:cs="Sylfaen"/>
          <w:sz w:val="22"/>
          <w:szCs w:val="22"/>
          <w:lang w:val="hy-AM"/>
        </w:rPr>
        <w:t>Ելնելով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վերոգրյալից՝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Մեղրի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քննարկմանն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է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«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Սյունիքի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մարզի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Մեղրի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գույքը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անհատույց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իրավունքով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AA5BD7">
        <w:rPr>
          <w:rFonts w:ascii="GHEA Grapalat" w:hAnsi="GHEA Grapalat" w:cs="Times Armenian"/>
          <w:sz w:val="22"/>
          <w:szCs w:val="22"/>
          <w:lang w:val="hy-AM"/>
        </w:rPr>
        <w:t>»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A5BD7">
        <w:rPr>
          <w:rFonts w:ascii="GHEA Grapalat" w:hAnsi="GHEA Grapalat" w:cs="Sylfaen"/>
          <w:sz w:val="22"/>
          <w:szCs w:val="22"/>
          <w:lang w:val="hy-AM"/>
        </w:rPr>
        <w:t>նախագիծը</w:t>
      </w:r>
      <w:r w:rsidRPr="00AA5BD7">
        <w:rPr>
          <w:rFonts w:ascii="GHEA Grapalat" w:hAnsi="GHEA Grapalat"/>
          <w:sz w:val="22"/>
          <w:szCs w:val="22"/>
          <w:lang w:val="hy-AM"/>
        </w:rPr>
        <w:t xml:space="preserve">:  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br/>
      </w:r>
    </w:p>
    <w:p w:rsidR="00B572E2" w:rsidRPr="004D5934" w:rsidRDefault="00B572E2" w:rsidP="006C6410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035C37" w:rsidRDefault="00B572E2" w:rsidP="00B572E2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</w:p>
    <w:p w:rsidR="00B572E2" w:rsidRPr="006C6410" w:rsidRDefault="00B572E2" w:rsidP="00B572E2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B572E2">
        <w:rPr>
          <w:rFonts w:ascii="GHEA Grapalat" w:hAnsi="GHEA Grapalat"/>
          <w:sz w:val="22"/>
          <w:szCs w:val="22"/>
          <w:lang w:val="hy-AM"/>
        </w:rPr>
        <w:t>«</w:t>
      </w:r>
      <w:r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B572E2">
        <w:rPr>
          <w:rFonts w:ascii="GHEA Grapalat" w:hAnsi="GHEA Grapalat"/>
          <w:sz w:val="22"/>
          <w:szCs w:val="22"/>
          <w:lang w:val="hy-AM"/>
        </w:rPr>
        <w:t>»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 ՀՀ ՍՅՈՒՆԻՔԻ ՄԱՐԶԻ ՄԵՂՐԻ ՀԱՄԱՅՆՔԻ ԱՎԱԳԱՆՈՒ ՈՐՈՇՄԱՆ ՆԱԽԱԳԾԻ ԸՆԴՈՒՆՄԱՆ ԿԱՊԱԿՑՈՒԹՅԱՄԲ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B572E2" w:rsidRPr="00035C37" w:rsidRDefault="00B572E2" w:rsidP="00B572E2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6C6410" w:rsidRDefault="00B572E2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չի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6C6410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6C6410" w:rsidRPr="004D5934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4D5934" w:rsidRDefault="00B572E2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A5179" w:rsidRPr="006C6410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ՏԵՂԵԿԱՆՔ </w:t>
      </w:r>
    </w:p>
    <w:p w:rsidR="00640C32" w:rsidRPr="006C6410" w:rsidRDefault="00B572E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B572E2">
        <w:rPr>
          <w:rFonts w:ascii="GHEA Grapalat" w:hAnsi="GHEA Grapalat"/>
          <w:sz w:val="22"/>
          <w:szCs w:val="22"/>
          <w:lang w:val="hy-AM"/>
        </w:rPr>
        <w:t>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B572E2">
        <w:rPr>
          <w:rFonts w:ascii="GHEA Grapalat" w:hAnsi="GHEA Grapalat"/>
          <w:sz w:val="22"/>
          <w:szCs w:val="22"/>
          <w:lang w:val="hy-AM"/>
        </w:rPr>
        <w:t>»</w:t>
      </w:r>
      <w:r w:rsidR="003219CC" w:rsidRPr="006C6410">
        <w:rPr>
          <w:rFonts w:ascii="GHEA Grapalat" w:hAnsi="GHEA Grapalat"/>
          <w:sz w:val="22"/>
          <w:szCs w:val="22"/>
          <w:lang w:val="hy-AM"/>
        </w:rPr>
        <w:t xml:space="preserve">  </w:t>
      </w:r>
      <w:r w:rsidR="00640C32"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035C37" w:rsidRDefault="00640C32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6C6410" w:rsidRDefault="00640C32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6C6410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376A2A" w:rsidRPr="006C6410" w:rsidRDefault="00376A2A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C6410" w:rsidRPr="00035C37" w:rsidRDefault="006C6410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A5BD7" w:rsidRDefault="000F324D" w:rsidP="00B572E2">
      <w:pPr>
        <w:spacing w:line="240" w:lineRule="atLeast"/>
        <w:rPr>
          <w:rFonts w:ascii="GHEA Grapalat" w:hAnsi="GHEA Grapalat" w:cs="Sylfaen"/>
          <w:b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br/>
      </w:r>
      <w:r w:rsidR="00AA5BD7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376A2A" w:rsidRPr="006C6410">
        <w:rPr>
          <w:rFonts w:ascii="GHEA Grapalat" w:hAnsi="GHEA Grapalat" w:cs="Sylfaen"/>
          <w:sz w:val="22"/>
          <w:szCs w:val="22"/>
          <w:lang w:val="hy-AM"/>
        </w:rPr>
        <w:br/>
      </w:r>
      <w:r w:rsidR="00376A2A" w:rsidRPr="00AA5BD7">
        <w:rPr>
          <w:rFonts w:ascii="GHEA Grapalat" w:hAnsi="GHEA Grapalat" w:cs="Sylfaen"/>
          <w:b/>
          <w:lang w:val="hy-AM"/>
        </w:rPr>
        <w:t xml:space="preserve">              </w:t>
      </w:r>
      <w:r w:rsidR="00B572E2" w:rsidRPr="00AA5BD7">
        <w:rPr>
          <w:rFonts w:ascii="GHEA Grapalat" w:hAnsi="GHEA Grapalat" w:cs="Sylfaen"/>
          <w:b/>
          <w:lang w:val="hy-AM"/>
        </w:rPr>
        <w:t xml:space="preserve"> </w:t>
      </w:r>
      <w:r w:rsidRPr="00AA5BD7">
        <w:rPr>
          <w:rFonts w:ascii="GHEA Grapalat" w:hAnsi="GHEA Grapalat" w:cs="Sylfaen"/>
          <w:b/>
          <w:lang w:val="hy-AM"/>
        </w:rPr>
        <w:t xml:space="preserve"> </w:t>
      </w:r>
      <w:r w:rsidR="00AA5BD7">
        <w:rPr>
          <w:rFonts w:ascii="GHEA Grapalat" w:hAnsi="GHEA Grapalat" w:cs="Sylfaen"/>
          <w:b/>
          <w:lang w:val="ru-RU"/>
        </w:rPr>
        <w:t xml:space="preserve"> </w:t>
      </w:r>
      <w:r w:rsidRPr="00AA5BD7">
        <w:rPr>
          <w:rFonts w:ascii="GHEA Grapalat" w:hAnsi="GHEA Grapalat" w:cs="Sylfaen"/>
          <w:b/>
          <w:lang w:val="hy-AM"/>
        </w:rPr>
        <w:t>ՀԱՄԱՅՆՔԻ</w:t>
      </w:r>
      <w:r w:rsidR="006C6410" w:rsidRPr="00AA5BD7">
        <w:rPr>
          <w:rFonts w:ascii="GHEA Grapalat" w:hAnsi="GHEA Grapalat" w:cs="Sylfaen"/>
          <w:b/>
        </w:rPr>
        <w:t xml:space="preserve"> </w:t>
      </w:r>
      <w:r w:rsidRPr="00AA5BD7">
        <w:rPr>
          <w:rFonts w:ascii="GHEA Grapalat" w:hAnsi="GHEA Grapalat" w:cs="Sylfaen"/>
          <w:b/>
          <w:lang w:val="hy-AM"/>
        </w:rPr>
        <w:t xml:space="preserve"> ՂԵԿԱՎԱՐ</w:t>
      </w:r>
      <w:r w:rsidR="00B572E2" w:rsidRPr="00AA5BD7">
        <w:rPr>
          <w:rFonts w:ascii="GHEA Grapalat" w:hAnsi="GHEA Grapalat" w:cs="Sylfaen"/>
          <w:b/>
        </w:rPr>
        <w:t>՝</w:t>
      </w:r>
      <w:r w:rsidRPr="00AA5BD7">
        <w:rPr>
          <w:rFonts w:ascii="GHEA Grapalat" w:hAnsi="GHEA Grapalat" w:cs="Sylfaen"/>
          <w:b/>
          <w:lang w:val="hy-AM"/>
        </w:rPr>
        <w:t xml:space="preserve">    </w:t>
      </w:r>
      <w:r w:rsidR="00B572E2" w:rsidRPr="00AA5BD7">
        <w:rPr>
          <w:rFonts w:ascii="GHEA Grapalat" w:hAnsi="GHEA Grapalat" w:cs="Sylfaen"/>
          <w:b/>
        </w:rPr>
        <w:t xml:space="preserve">                            </w:t>
      </w:r>
      <w:r w:rsidR="00AA5BD7">
        <w:rPr>
          <w:rFonts w:ascii="GHEA Grapalat" w:hAnsi="GHEA Grapalat" w:cs="Sylfaen"/>
          <w:b/>
          <w:lang w:val="hy-AM"/>
        </w:rPr>
        <w:t xml:space="preserve">    </w:t>
      </w:r>
      <w:bookmarkStart w:id="0" w:name="_GoBack"/>
      <w:bookmarkEnd w:id="0"/>
      <w:r w:rsidR="00035C37" w:rsidRPr="00AA5BD7">
        <w:rPr>
          <w:rFonts w:ascii="GHEA Grapalat" w:hAnsi="GHEA Grapalat" w:cs="Sylfaen"/>
          <w:b/>
          <w:lang w:val="hy-AM"/>
        </w:rPr>
        <w:t xml:space="preserve">     Բ</w:t>
      </w:r>
      <w:r w:rsidR="006C6410" w:rsidRPr="00AA5BD7">
        <w:rPr>
          <w:rFonts w:ascii="GHEA Grapalat" w:hAnsi="GHEA Grapalat" w:cs="Sylfaen"/>
          <w:b/>
        </w:rPr>
        <w:t xml:space="preserve">. </w:t>
      </w:r>
      <w:r w:rsidRPr="00AA5BD7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6C6410" w:rsidRDefault="000F324D" w:rsidP="006C6410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6C6410" w:rsidSect="00AA5BD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35C37"/>
    <w:rsid w:val="000D6A45"/>
    <w:rsid w:val="000E7FBD"/>
    <w:rsid w:val="000F324D"/>
    <w:rsid w:val="001149D8"/>
    <w:rsid w:val="00134346"/>
    <w:rsid w:val="00137455"/>
    <w:rsid w:val="00160F46"/>
    <w:rsid w:val="00182C0D"/>
    <w:rsid w:val="003219CC"/>
    <w:rsid w:val="00376A2A"/>
    <w:rsid w:val="00460BC8"/>
    <w:rsid w:val="004D5934"/>
    <w:rsid w:val="0051089D"/>
    <w:rsid w:val="00625FE9"/>
    <w:rsid w:val="00640C32"/>
    <w:rsid w:val="006C6410"/>
    <w:rsid w:val="007B5259"/>
    <w:rsid w:val="008C7194"/>
    <w:rsid w:val="008F010D"/>
    <w:rsid w:val="00902050"/>
    <w:rsid w:val="00AA5BD7"/>
    <w:rsid w:val="00AC111F"/>
    <w:rsid w:val="00B572E2"/>
    <w:rsid w:val="00CA5179"/>
    <w:rsid w:val="00D46C65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2022-09-01T06:39:00Z</cp:lastPrinted>
  <dcterms:created xsi:type="dcterms:W3CDTF">2022-10-22T05:19:00Z</dcterms:created>
  <dcterms:modified xsi:type="dcterms:W3CDTF">2022-11-15T12:01:00Z</dcterms:modified>
</cp:coreProperties>
</file>