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D7" w:rsidRPr="00E91A1C" w:rsidRDefault="00DD2DD7" w:rsidP="00CB44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center"/>
        <w:rPr>
          <w:rFonts w:ascii="GHEA Grapalat" w:eastAsia="Times" w:hAnsi="GHEA Grapalat" w:cs="Times"/>
          <w:b/>
          <w:color w:val="000000"/>
          <w:sz w:val="24"/>
          <w:szCs w:val="24"/>
          <w:lang w:val="hy-AM"/>
        </w:rPr>
      </w:pPr>
    </w:p>
    <w:p w:rsidR="00DD2DD7" w:rsidRPr="00E91A1C" w:rsidRDefault="00DD2DD7" w:rsidP="00CB44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GHEA Grapalat" w:eastAsia="Times" w:hAnsi="GHEA Grapalat" w:cs="Times"/>
          <w:b/>
          <w:bCs/>
          <w:color w:val="000000"/>
          <w:sz w:val="24"/>
          <w:szCs w:val="24"/>
          <w:lang w:val="hy-AM"/>
        </w:rPr>
      </w:pPr>
      <w:r w:rsidRPr="00E91A1C">
        <w:rPr>
          <w:rFonts w:ascii="GHEA Grapalat" w:eastAsia="Times" w:hAnsi="GHEA Grapalat" w:cs="Times"/>
          <w:b/>
          <w:bCs/>
          <w:color w:val="000000"/>
          <w:sz w:val="24"/>
          <w:szCs w:val="24"/>
          <w:lang w:val="hy-AM"/>
        </w:rPr>
        <w:t>I. ԸՆԴՀԱՆՈՒՐ  ԴՐՈՒՅԹՆԵՐ</w:t>
      </w:r>
    </w:p>
    <w:p w:rsidR="00E91A1C" w:rsidRPr="00DD2DD7" w:rsidRDefault="00E91A1C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HEA Grapalat" w:eastAsia="Times" w:hAnsi="GHEA Grapalat" w:cs="Times"/>
          <w:color w:val="000000"/>
          <w:sz w:val="24"/>
          <w:szCs w:val="24"/>
          <w:lang w:val="hy-AM"/>
        </w:rPr>
      </w:pP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42" w:hanging="218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  <w:lang w:val="hy-AM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«ՄԵՂՐԻ ՀԱՄԱՅՆՔԻ «ԱՐԵՎԻՔ» ԱՐՎԵՍՏԻ ԴՊՐՈՑ» համայնքային ոչ առևտրային   կազմակերպությունը (այսուհետ՝ կազմակերպություն)</w:t>
      </w:r>
      <w:r w:rsidR="00431E67" w:rsidRPr="00431E67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շահույթ ստանալու նպատակ չհետապնդող, իրավաբանական անձի կարգավիճակ ունեցող, կրթադաստիարակչական ծրագրեր  իրականացնող  պետական ոչ առևտրային կազմակերպություն է: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  <w:lang w:val="hy-AM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Կազմակերպությունն իր  գործունեության ընթացքում ղեկավարվում է  Հայաստանի Հանրապետության օրենսդրությամ</w:t>
      </w:r>
      <w:r w:rsidR="00353D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և սույն կանոնադրությամ</w:t>
      </w:r>
      <w:r w:rsidR="00353D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:</w:t>
      </w:r>
    </w:p>
    <w:p w:rsidR="00DD2DD7" w:rsidRPr="00CB4459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sz w:val="24"/>
          <w:szCs w:val="24"/>
          <w:lang w:val="hy-AM"/>
        </w:rPr>
      </w:pPr>
      <w:r w:rsidRPr="006200B3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Կազմակերպության  իրավաբանական հասցեն</w:t>
      </w:r>
      <w:r w:rsidR="00DE3350" w:rsidRPr="00DE3350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է</w:t>
      </w:r>
      <w:r w:rsidRPr="006200B3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՝</w:t>
      </w:r>
      <w:r w:rsidR="001C3BD6" w:rsidRPr="001C3BD6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</w:t>
      </w:r>
      <w:r w:rsidRPr="006200B3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ՀՀ  Սյունիք  մարզ, քաղաք  Մեղրի,</w:t>
      </w:r>
      <w:r w:rsidR="00CB4459" w:rsidRPr="00CB4459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</w:t>
      </w:r>
      <w:r w:rsidRPr="006200B3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փ. </w:t>
      </w:r>
      <w:r w:rsidRPr="00CB4459">
        <w:rPr>
          <w:rFonts w:ascii="GHEA Grapalat" w:eastAsia="Times" w:hAnsi="GHEA Grapalat" w:cs="Times"/>
          <w:sz w:val="24"/>
          <w:szCs w:val="24"/>
          <w:lang w:val="hy-AM"/>
        </w:rPr>
        <w:t>Ադելյան 3</w:t>
      </w:r>
      <w:r w:rsidR="00353D5F" w:rsidRPr="00CB4459">
        <w:rPr>
          <w:rFonts w:ascii="GHEA Grapalat" w:eastAsia="Times" w:hAnsi="GHEA Grapalat" w:cs="Times"/>
          <w:sz w:val="24"/>
          <w:szCs w:val="24"/>
          <w:lang w:val="hy-AM"/>
        </w:rPr>
        <w:t xml:space="preserve">, </w:t>
      </w:r>
      <w:r w:rsidR="00353D5F" w:rsidRPr="00CB4459">
        <w:rPr>
          <w:rFonts w:ascii="GHEA Grapalat" w:eastAsia="Times" w:hAnsi="GHEA Grapalat" w:cs="Times"/>
          <w:color w:val="FF0000"/>
          <w:sz w:val="24"/>
          <w:szCs w:val="24"/>
          <w:lang w:val="hy-AM"/>
        </w:rPr>
        <w:t xml:space="preserve">որը </w:t>
      </w:r>
      <w:r w:rsidR="00CB4459" w:rsidRPr="00CB4459">
        <w:rPr>
          <w:rFonts w:ascii="GHEA Grapalat" w:eastAsia="Times" w:hAnsi="GHEA Grapalat" w:cs="Times"/>
          <w:color w:val="FF0000"/>
          <w:sz w:val="24"/>
          <w:szCs w:val="24"/>
          <w:lang w:val="hy-AM"/>
        </w:rPr>
        <w:t>նաև տնօրենի նստավայրն է</w:t>
      </w:r>
      <w:r w:rsidR="00353D5F" w:rsidRPr="00CB4459">
        <w:rPr>
          <w:rFonts w:ascii="GHEA Grapalat" w:eastAsia="Times" w:hAnsi="GHEA Grapalat" w:cs="Times"/>
          <w:sz w:val="24"/>
          <w:szCs w:val="24"/>
          <w:lang w:val="hy-AM"/>
        </w:rPr>
        <w:t xml:space="preserve">։ </w:t>
      </w:r>
    </w:p>
    <w:p w:rsidR="00CB4459" w:rsidRPr="00CB4459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  <w:lang w:val="hy-AM"/>
        </w:rPr>
      </w:pPr>
      <w:r w:rsidRP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Կազմակերպությ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ու</w:t>
      </w:r>
      <w:r w:rsidRP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ն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ը </w:t>
      </w:r>
      <w:r w:rsidR="008C361E" w:rsidRPr="00CB4459">
        <w:rPr>
          <w:rFonts w:ascii="GHEA Grapalat" w:eastAsia="Times" w:hAnsi="GHEA Grapalat" w:cs="Times"/>
          <w:color w:val="FF0000"/>
          <w:sz w:val="24"/>
          <w:szCs w:val="24"/>
          <w:lang w:val="hy-AM"/>
        </w:rPr>
        <w:t>կարող է</w:t>
      </w:r>
      <w:r w:rsidRP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գործունեությ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ու</w:t>
      </w:r>
      <w:r w:rsidRP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ն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իրականացնել </w:t>
      </w:r>
      <w:r w:rsidR="00353D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հետևյալ</w:t>
      </w:r>
      <w:r w:rsidRP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հասցեներ</w:t>
      </w:r>
      <w:r w:rsidR="00353D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ում</w:t>
      </w:r>
      <w:r w:rsidR="00CB4459" w:rsidRPr="00CB4459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` </w:t>
      </w:r>
      <w:r w:rsidRP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</w:t>
      </w:r>
      <w:r w:rsidR="00CB4459" w:rsidRPr="00CB4459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         </w:t>
      </w:r>
    </w:p>
    <w:p w:rsidR="00DD2DD7" w:rsidRPr="00235E5F" w:rsidRDefault="00CB4459" w:rsidP="00CB44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  <w:lang w:val="hy-AM"/>
        </w:rPr>
      </w:pPr>
      <w:r w:rsidRPr="00CB4459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            </w:t>
      </w:r>
      <w:r w:rsidR="00DD2DD7" w:rsidRP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ՀՀ  Սյունիք</w:t>
      </w:r>
      <w:r w:rsidR="00353D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ի</w:t>
      </w:r>
      <w:r w:rsidR="00DD2DD7" w:rsidRP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մարզ, </w:t>
      </w:r>
    </w:p>
    <w:p w:rsidR="00DD2DD7" w:rsidRPr="00D15181" w:rsidRDefault="00DD2DD7" w:rsidP="006200B3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775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քաղաք  Մեղրի, փ. Ադելյան 3</w:t>
      </w:r>
    </w:p>
    <w:p w:rsidR="00DD2DD7" w:rsidRPr="00D15181" w:rsidRDefault="00DD2DD7" w:rsidP="006200B3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775" w:hanging="357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քաղաք  Ագարակ,  փ. Գարեգին  Նժդեհի 6 ,</w:t>
      </w:r>
    </w:p>
    <w:p w:rsidR="00DD2DD7" w:rsidRPr="00D15181" w:rsidRDefault="00DD2DD7" w:rsidP="006200B3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775" w:hanging="357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 Ալվանք,  1-ին փակուղի շենք   3,</w:t>
      </w:r>
    </w:p>
    <w:p w:rsidR="00DD2DD7" w:rsidRPr="00D15181" w:rsidRDefault="00DD2DD7" w:rsidP="006200B3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775" w:hanging="357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 Տաշտուն,  1-ին փողոց,  շենք  2,</w:t>
      </w:r>
    </w:p>
    <w:p w:rsidR="00DD2DD7" w:rsidRPr="00D15181" w:rsidRDefault="00DD2DD7" w:rsidP="006200B3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775" w:hanging="357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 Շվանիձոր,  1-ին  փողոց,  Հրապարակի  1/1,</w:t>
      </w:r>
    </w:p>
    <w:p w:rsidR="00DD2DD7" w:rsidRPr="00D15181" w:rsidRDefault="00DD2DD7" w:rsidP="006200B3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775" w:hanging="357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Լեհվազ   3-րդ  փողոց   N 20,</w:t>
      </w:r>
    </w:p>
    <w:p w:rsidR="00DD2DD7" w:rsidRPr="00D15181" w:rsidRDefault="00DD2DD7" w:rsidP="006200B3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775" w:hanging="357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 Լիճք 1-ին փողոց    շենք 2,</w:t>
      </w:r>
    </w:p>
    <w:p w:rsidR="00DD2DD7" w:rsidRPr="00D15181" w:rsidRDefault="00DD2DD7" w:rsidP="006200B3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775" w:hanging="357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Կարճևան 4-րդ  փողոց,  շենք 8,</w:t>
      </w:r>
    </w:p>
    <w:p w:rsidR="00DD2DD7" w:rsidRPr="00D15181" w:rsidRDefault="00DD2DD7" w:rsidP="006200B3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775" w:hanging="357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  Նռնաձոր  2-րդ  փողոց</w:t>
      </w:r>
      <w:r w:rsidR="00431E67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,</w:t>
      </w:r>
    </w:p>
    <w:p w:rsidR="00DD2DD7" w:rsidRPr="00CB4459" w:rsidRDefault="00DD2DD7" w:rsidP="006200B3">
      <w:pPr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775" w:hanging="357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գյուղ  Վարդանիձոր  Հրապարակ  1։</w:t>
      </w:r>
    </w:p>
    <w:p w:rsidR="00CB4459" w:rsidRPr="00D15181" w:rsidRDefault="00CB4459" w:rsidP="00CB44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775"/>
        <w:contextualSpacing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Կազմակերպությունը, որպես սեփականություն, ունի առանձնացված գույք   և   իր պարտավորությունների   համար  պատասխանատու  է այդ   գույքով:  Կազմակերպությունը  կարող է իր  անունից  ձեռք  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երել  ու  իրականացնել  գույքային  և  անձնական  ոչ  գույքային  իրավունքներ, կրել  պարտականություններ,   դատարանում   հանդես   գալ  որպես  հայցվոր  կամ  պատասխանող: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  ունի   Հայաստանի   Հանրապետության   զինանշանի   պատկերով   և  իր՝  հայերեն  անվանմամ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կլոր  կնիք,   ձևաթղթեր   և  այլ   անհատականացման   միջոցներ։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Կազմակերպությունն  ունի  ինքնուրույն  հաշվեկշիռ   և  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անկային   հաշիվ։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Կազմակերպությունն  այլ  կազմակերպության  հիմնադիր  կամ  մասնակից  կարող  է հանդիսանալ  միայն  հիմնադրի   որոշմամ</w:t>
      </w:r>
      <w:r w:rsidR="00AD4D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Կազմակերպությունը   Հայաստանի   Հանրապետության  օրենսդրությամ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սահմանված   կարգով կարող  է  համագործակցել  օտարերկրյա   կրթական   հաստատությունների   և  կազմակերպությունների  հետ: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Կազմակերպությունում  չեն  թույլատրվում  քաղաքական   և  կրոնական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կազմակերպությունների  ստեղծումն  ու  գործունեությունը:</w:t>
      </w:r>
    </w:p>
    <w:p w:rsidR="00DD2DD7" w:rsidRPr="00954BE3" w:rsidRDefault="00E91A1C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b/>
          <w:color w:val="000000"/>
          <w:sz w:val="24"/>
          <w:szCs w:val="24"/>
        </w:rPr>
      </w:pPr>
      <w:r>
        <w:rPr>
          <w:rFonts w:ascii="GHEA Grapalat" w:eastAsia="Times" w:hAnsi="GHEA Grapalat" w:cs="Times"/>
          <w:b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DD2DD7"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 xml:space="preserve">   II. ԿԱԶՄԱԿԵՐՊՈՒԹՅԱՆ  ԳՈՐԾՈՒՆԵՈՒԹՅԱՆ  ԱՌԱՐԿԱՆ  ԵՎ  ՆՊԱՏԱԿԸ</w:t>
      </w:r>
    </w:p>
    <w:p w:rsidR="00DD2DD7" w:rsidRPr="00954BE3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rPr>
          <w:rFonts w:ascii="GHEA Grapalat" w:eastAsia="Times" w:hAnsi="GHEA Grapalat" w:cs="Times"/>
          <w:b/>
          <w:color w:val="000000"/>
          <w:sz w:val="24"/>
          <w:szCs w:val="24"/>
        </w:rPr>
      </w:pPr>
    </w:p>
    <w:p w:rsidR="00DD2DD7" w:rsidRPr="00954BE3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գործունեության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առարկան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և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նպատակները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սովորողների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ազատ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ժամանցի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կազմակերպման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միջոցով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նրանց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հետաքրքրությունների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զարգացման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համար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պայմաններ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ստեղծելն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է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,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նրանց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հոգևոր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,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ստեղծագործական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ունակությունների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,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գեղագիտական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,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ֆիզիկական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զարգացումը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,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ռազմահայրենասիրական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դաստիարակությունը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, 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նապահպանական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և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կիրառական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գիտելիքների</w:t>
      </w:r>
      <w:r w:rsidRPr="00954BE3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ձևավորումը։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  ապահովում  է  դպրոցականների  նախասիրությունների, ունակությունների   զարգացումը,  երեխաների  առողջության  պահպանումն  ու  ամրապնդումը  և  վարքի  շեղումների  կանխարգելումը 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  գործունեությունը  հիմնվում  է  ժողովրդավարության և  մարդասիրության, հանրամատչելիության,  ազգային և  համամարդկային  արժեքների  զուգորդման,  անձի  ազատ զարգացման,  ինքնավարության  և  կրթության  աշխարհիկ   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նույթի  սկզ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ունքների  վրա՝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հիմնական  խնդիրներն  են՝</w:t>
      </w:r>
    </w:p>
    <w:p w:rsidR="00DD2DD7" w:rsidRPr="00D15181" w:rsidRDefault="00DD2DD7" w:rsidP="001C3BD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մինչև  18  տարեկան  սովորողների  ստեղծագործական  ունակությունների զարգացումը, հոգևոր,  գեղագիտական,  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նապահպանական  և ֆիզիկական  դաստիարակության  ապահովումը՝  հաշվի  առնելով  նրանց  պահանջմունքները,  հետաքրքրությունները, հակումներն ու ընդունակությունները.</w:t>
      </w:r>
    </w:p>
    <w:p w:rsidR="00DD2DD7" w:rsidRPr="00D15181" w:rsidRDefault="00DD2DD7" w:rsidP="001C3BD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մասնագիտական  կողմնորոշման  համար  նպաստավոր  պայմանների  ստեղծումը.</w:t>
      </w:r>
    </w:p>
    <w:p w:rsidR="00DD2DD7" w:rsidRPr="00D15181" w:rsidRDefault="00DD2DD7" w:rsidP="001C3BD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սովորողների հանգստի և ժամանցի կազմակերպումը, արդյունավետ պայմանների ապահովումը.</w:t>
      </w:r>
    </w:p>
    <w:p w:rsidR="00DD2DD7" w:rsidRPr="00D15181" w:rsidRDefault="00DD2DD7" w:rsidP="001C3BD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դպրոցում  ստացած  գիտելիքների  ամրապնդումն  ու  խորացումը,  սովորողների տեսական գիտելիքների  և  գործնական  ունակությունների  փոխադարձ  կապի ամրապնդումը, նրանց կարողությունների ու  հմտությունների  և ձեռներեցության  զարգացումը.</w:t>
      </w:r>
    </w:p>
    <w:p w:rsidR="00DD2DD7" w:rsidRPr="00D15181" w:rsidRDefault="00DD2DD7" w:rsidP="001C3BD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համակողմանիորեն  և  ներդաշնակ  զարգացած,  հայրենասիրության,  պետականության  մարդասիրության  ոգով  դաստիարակված  անձի  ձևավորումն է: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կարող է զ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աղվել  հիմնադրի  կողմից  սահմանված  ձեռնարկատիրական  գործունեության  հետևյալ  տեսակներով՝</w:t>
      </w:r>
    </w:p>
    <w:p w:rsidR="00DD2DD7" w:rsidRPr="00D15181" w:rsidRDefault="00DD2DD7" w:rsidP="001C3BD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լրացուցիչ  կրթադաստիարակչական  ծրագրերի  իրականացում,</w:t>
      </w:r>
    </w:p>
    <w:p w:rsidR="00DD2DD7" w:rsidRPr="00D15181" w:rsidRDefault="00DD2DD7" w:rsidP="001C3BD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նախապատրաստական  դասարանների  բացում,</w:t>
      </w:r>
    </w:p>
    <w:p w:rsidR="00DD2DD7" w:rsidRPr="00D15181" w:rsidRDefault="00DD2DD7" w:rsidP="001C3BD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ճամ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արների  կազմակերպում,</w:t>
      </w:r>
    </w:p>
    <w:p w:rsidR="00DD2DD7" w:rsidRPr="00D15181" w:rsidRDefault="00DD2DD7" w:rsidP="001C3BD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երաժշտական  կրթության  կազմակերպում՝  առանց  տարիքի  սահմանափակման,</w:t>
      </w:r>
    </w:p>
    <w:p w:rsidR="00DD2DD7" w:rsidRPr="00D15181" w:rsidRDefault="00DD2DD7" w:rsidP="001C3BD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ներկայացումների, համերգների  կազամակերպում, կրթական գործունեության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այլ տեսակներ։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Կազմակերպությունը  լիցենզավորման  ենթակա  գործունեության  տեսակներով՝ </w:t>
      </w:r>
      <w:proofErr w:type="spellStart"/>
      <w:r w:rsidR="00E169AB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կարող</w:t>
      </w:r>
      <w:proofErr w:type="spellEnd"/>
      <w:r w:rsidR="00E169AB" w:rsidRPr="00E169AB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="00E169AB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է</w:t>
      </w:r>
      <w:r w:rsidR="00E169AB" w:rsidRPr="00E169AB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proofErr w:type="spellStart"/>
      <w:r w:rsidR="00E169AB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զբաղվել</w:t>
      </w:r>
      <w:proofErr w:type="spell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միայն լիցենզիայի հիման վրա։</w:t>
      </w:r>
    </w:p>
    <w:p w:rsidR="00DD2DD7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գործունեության  ընթացքում  առաջացած  շահույթը  ենթակա  է  օգտագործման սույն կանոնադրությամբ սահմանված նպատակների</w:t>
      </w:r>
      <w:r w:rsidR="00431E67" w:rsidRPr="00431E67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և  կազմակերպության  զարգացման  համար:</w:t>
      </w:r>
    </w:p>
    <w:p w:rsidR="00431E67" w:rsidRPr="00D15181" w:rsidRDefault="00431E67" w:rsidP="00431E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DD2DD7" w:rsidRPr="00D15181" w:rsidRDefault="00DD2DD7" w:rsidP="00431E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III. ԿԱԶԱՄԱԿԵՐՊՈՒԹՅԱՆ  ՏԵՍԱԿՆԵՐԸ   ԵՎ</w:t>
      </w:r>
    </w:p>
    <w:p w:rsidR="00DD2DD7" w:rsidRDefault="00DD2DD7" w:rsidP="00431E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ՈՒՍՈՒՄՆԱԴԱՍՏԻԱՐԱԿՉԱԿԱՆ ԳՈՐԾՈՒՆԵՈՒԹՅՈՒՆԸ</w:t>
      </w:r>
    </w:p>
    <w:p w:rsidR="00431E67" w:rsidRPr="00D15181" w:rsidRDefault="00431E67" w:rsidP="00431E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ուսումնադաստիարակչական աշխատանքները կազմակերպվում են ուսումնական պլանների,ուսումնական ծրագրերի</w:t>
      </w:r>
      <w:r w:rsidR="00431E67" w:rsidRPr="00431E67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և ժամանակացույցին  համապատասխան։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Կազմակերպությունը  մշակում  է  գործունեության  իր  ծրագրերը՝  հաշվի  առնելով  սաների հետաքրքրություններն ու հակումները,  ընտանիքի  և  կրթական   համակարգի  պահանջները։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աշակերտների  համակազմի  համալրման  կարգը և  խմբերի  առավելագույն  խտությունը,  ինչպես  նաև  ուսուցման  ժամկետները  և  բովանդակությունը  սահմանվում  է  պետական  կրթական  չափորոշիչներով: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գործում  է ամ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ողջ  տարվա  ընթացքում,  ուսումնական տարին սկսվում է  սեպտեմ</w:t>
      </w:r>
      <w:r w:rsidR="00CB4459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երի 1 -ից։  Կազմակերպությունում  սահմանվում է 6–օրյա  ուսումնական շա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աթ՝  ըստ  ուսումնական  պլանի։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Կազմակերպություն  կարող  են  ընդունվել Հայաստանի  Հանրապետության յուրաքանչյուր  քաղաքացի  և  ընդունելությունն  իրագործվում  է  ընդհանուր  հիմունքներով:    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Ընդունելությունը կատարվում  է  սովորողների  քանակակազմի  պլանավորմանը համապատասխան: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ուսման  վարձի  չափը  սահմանվում  է  համայնքի  ավագանու  կողմից: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Ուսման  վարձի  գանձման  ժամկետները  սահմանվում  է  կազմակերպության  տնօրինության  կողմից: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Համայնքի  ավագանու  որոշմանբ  կազմակերպությունը  կարող  է  լինել վճարովի  կամ  անվճար,  ինչպես  նաև  նյութապես  անապահով,  ծնողազուրկ  և  յուրաքանչյուր ընտանիքից  մեկից  ավելի  երեխաների  հաճախելու  դե</w:t>
      </w:r>
      <w:r w:rsidR="00AD4D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պ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քում  ուսման  վարձի  լրիվ  կամ  մասնակի  ազատում:</w:t>
      </w:r>
    </w:p>
    <w:p w:rsidR="00DD2DD7" w:rsidRPr="00D15181" w:rsidRDefault="00AD4D1E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Կազմակերպություն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ընդունված  սովորողների  համար  ուսման  տևողությունը  սահմանվում  է  ըստ մասնագիտությունների  4-7 տարի: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7-ամյա  ուսման  տևողությունը  սահմանվում  է  հետևյալ  մասնագիտությունների  համար՝</w:t>
      </w:r>
    </w:p>
    <w:p w:rsidR="00DD2DD7" w:rsidRPr="00AD4D1E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)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դաշնամուր  </w:t>
      </w:r>
      <w:r w:rsidR="00F454D6" w:rsidRPr="00AD4D1E">
        <w:rPr>
          <w:rFonts w:ascii="GHEA Grapalat" w:eastAsia="Times" w:hAnsi="GHEA Grapalat" w:cs="Times"/>
          <w:color w:val="000000"/>
          <w:sz w:val="24"/>
          <w:szCs w:val="24"/>
        </w:rPr>
        <w:t>(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երգեհոն, կլավեսին</w:t>
      </w:r>
      <w:r w:rsidR="00F454D6" w:rsidRPr="00AD4D1E">
        <w:rPr>
          <w:rFonts w:ascii="GHEA Grapalat" w:eastAsia="Times" w:hAnsi="GHEA Grapalat" w:cs="Times"/>
          <w:color w:val="000000"/>
          <w:sz w:val="24"/>
          <w:szCs w:val="24"/>
        </w:rPr>
        <w:t>)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ջութակ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,   թավջութակ /առանձին դեպքերում այս գործիքներին ուսուցանված    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 աշակերտները կարող  են շարունակել իրենց ուսումը, </w:t>
      </w:r>
      <w:r w:rsidR="00AD4D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«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ալտ </w:t>
      </w:r>
      <w:r w:rsidR="00AD4D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»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և </w:t>
      </w:r>
      <w:r w:rsidR="00AD4D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«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կոնտրաբաս</w:t>
      </w:r>
      <w:r w:rsidR="00AD4D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»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 xml:space="preserve">  մասնագիտությամբ, առանց ուսման տևողության փոփոխման /          </w:t>
      </w: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գ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երգեցողության  և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ձայնի  պահպանման  բաժնում  /7-9 տ. սովորողների  համար /: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6-ամյա  ուսմա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ն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տևողությունը  սահմանվում  է  հետևյալ  մասնագիտությունների  համ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ր՝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գեղարվեստի  /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բացի  դեկորատիվ   կիրառական  արվեստի /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երգեցողություն  և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ձայնի  պահպահման  բաժնում  / 10-12 տ. սովորողների  համար/: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5-ամյա  ուսմա</w:t>
      </w:r>
      <w:r w:rsidR="00AD4D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ն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տևողությունը  սահմանվում  է  հետևյալ  մասնագիտությունների  համար՝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բոլոր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շնչային  գործիքների  /դասական /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235E5F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բոլոր  ժողովրդական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գործիքների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գ</w:t>
      </w:r>
      <w:r w:rsidRPr="00235E5F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բոլոր  հարվածային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գործիքների: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4-ամյա  ուսմա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ն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տևողությունը  սահմանվում  է  հետևյալ  մասնագիտությունների  համար՝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դեկորատիվ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կիրառական արվեստի բաժին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թատերական  բաժին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կարող են գործել հետևյալ բաժինները՝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երգ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ե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ցողություն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և ձայնի պահպանման բաժին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դասական  և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ժողովրդական  նվագարանների  բաժին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գ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կերպարվեստի  բաժին</w:t>
      </w:r>
      <w:proofErr w:type="gramEnd"/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դ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դեկորատիվ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 կիրառական  արվեստի  բաժին</w:t>
      </w:r>
    </w:p>
    <w:p w:rsidR="00DD2DD7" w:rsidRPr="00D15181" w:rsidRDefault="00DD2DD7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ե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պարարվեստի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/ դասական,  ժողովրդական  և  ժամանակակից /  բաժին</w:t>
      </w:r>
    </w:p>
    <w:p w:rsidR="00DD2DD7" w:rsidRPr="00D15181" w:rsidRDefault="00DD2DD7" w:rsidP="001C3BD6">
      <w:pPr>
        <w:spacing w:after="0"/>
        <w:ind w:left="284"/>
        <w:contextualSpacing/>
        <w:jc w:val="both"/>
        <w:rPr>
          <w:rFonts w:ascii="GHEA Grapalat" w:eastAsia="Arial" w:hAnsi="GHEA Grapalat" w:cs="Arial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զ)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 xml:space="preserve"> 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թատերական  բաժին</w:t>
      </w:r>
      <w:proofErr w:type="gramEnd"/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կարող  են  բացվել  ինչպես   վերը  նշված  բոլոր  բաժինները, այնպես  էլ  նրանցից մի  քանիսը: Նոր բաժիններ բացվում են ըստ բնակչության ցանկության, Կազմակերպության տնօրինության կողմից, մասնագետ մանկավարժների  և  այլ  անհրաժեշտ  պայմանների  առկայության  դեպքում: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Առաջին  դասարան սովորողների  տեղափոխումը  դպրոցից  դպրոց  թույլատրվում  է  միայն  բացառիկ  դեպքերում: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Բոլոր  տեղափոխումները  հնարավոր  է  ինչպես  ուսումնական  տարվա  սկզբին,  այնպես  էլ  ուսումնական  տարվա  ընթացքում: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Աշակերտներին  վերստուգարք   կամ  վերաքննություն  նշանակելու,  միևնույն  դասարանում  թողնելու,  բարձր  դասարան  տեղափոխելու,  բաժնի  ներսում  մասնագիտական  գործիքը   կամ  մասնագիտությունը  փոխելու  / առանձին  դեպքում  նաև  բաժնից   բաժին  տեղափոխելու / խրախուսելու  և  պատժելու,  ինչպես  նաև  հեռացնելու  մասին պայմանագիրը  սահմանվում  է  կազմակերպության  ղեկավարության  կողմից    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/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կանոնակարգով /: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Պայմանական  փոխադրումներ  դասարանից   դասարան  չի  թույլատրվում: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Շրջանավարտը  ավարտական  քննությունները  համապատասխան  ծրագրով  հանձնելու  դեպքում  ստանում  է  ավարտական  վկայական: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Սովորելու  վերջին  երկու  տարիների  ընթացքում  գերազանց  առաջադիմություն  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 xml:space="preserve">ունեցող  աշակերտները  ստանում  են  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«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գերազանցության 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»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վկայական: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Հիվանդության կամ  այլ  հարգելի  պատճառով  ավարտական  քննություններին  չմասնակցելու  դեպքում,  շրջանավարտները  կարող  են  ստանալ  ավարտական  վկայականներ,  վերջին  երկու  տարվա  առաջադիմության  ամփոփիչ  գնահատականների  ցուցանիշով:</w:t>
      </w:r>
    </w:p>
    <w:p w:rsidR="00DD2DD7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Ըստ  անհրաժեշտության,  առանց  վերադաս  մարմինների  հետ  համաձայնեցնելու  կազմակերպության   տնօրինությունը  իրավասու  է  փոխել  ավարտական  քննությունների ժամկետները,  ինչպես նաև  բացառության  կարգով  առանձին  աշակերտների  համար  սահմանել  փոխադրական  ստուգարքների  և ավարտական  քննությունների  նպատակահարմար  ժամկետներ,  սակայն  ոչ  ուշ,  քան  նոր  ուսումնական  տարվա  սեպտեմբերի  30-ը:</w:t>
      </w:r>
    </w:p>
    <w:p w:rsidR="00431E67" w:rsidRPr="00D15181" w:rsidRDefault="00431E67" w:rsidP="00431E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DD2DD7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954BE3">
        <w:rPr>
          <w:rFonts w:ascii="GHEA Grapalat" w:eastAsia="Times" w:hAnsi="GHEA Grapalat" w:cs="Times"/>
          <w:b/>
          <w:color w:val="000000"/>
          <w:sz w:val="24"/>
          <w:szCs w:val="24"/>
        </w:rPr>
        <w:t xml:space="preserve">                                  </w:t>
      </w: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IV ԿԱԶՄԱԿԵՐՊՈՒԹՅԱՆ   ԿԱՌԱՎԱՐՈԻՄԸ</w:t>
      </w:r>
    </w:p>
    <w:p w:rsidR="00431E67" w:rsidRPr="00D15181" w:rsidRDefault="00431E6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rPr>
          <w:rFonts w:ascii="GHEA Grapalat" w:eastAsia="Times" w:hAnsi="GHEA Grapalat" w:cs="Times"/>
          <w:b/>
          <w:color w:val="000000"/>
          <w:sz w:val="24"/>
          <w:szCs w:val="24"/>
        </w:rPr>
      </w:pP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00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կառավարումն իրականացնում է հիմնադիրը, նրա  լիազորած պետական մարմինը,  գործադիր  մարմինը`  տնօրենը,  որը  պաշտոնի  նշանակվում  և  պաշտոնից   ազատվում  է օրենքով  սահմանված  կարգով: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00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կրթադաստիարակչական աշխատանքների արդյունավետ կազմակերպման   նպատակով   ձևավորվում   է  խորհրդակցական  մարմին՝  մանկավարժական խորհուրդ։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00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Մանկավարժական   խորհուրդն  իր  լիազորության   սահմաններում  քննարկում  և առաջարկություններ  է  ներկայացնում՝</w:t>
      </w:r>
    </w:p>
    <w:p w:rsidR="00DD2DD7" w:rsidRPr="00D15181" w:rsidRDefault="00DD2DD7" w:rsidP="001C3BD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կանոնադրության  վերա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երյալ.</w:t>
      </w:r>
    </w:p>
    <w:p w:rsidR="00DD2DD7" w:rsidRPr="00D15181" w:rsidRDefault="00DD2DD7" w:rsidP="001C3BD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գործունեության  հիմնական  ուղղությունների   և  կրթական  ծրագրերի, առաջադրված   խնդիրների   իրականացման  ձևերի  ու  միջոցների  վերա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երյալ.</w:t>
      </w:r>
    </w:p>
    <w:p w:rsidR="00DD2DD7" w:rsidRPr="00D15181" w:rsidRDefault="00DD2DD7" w:rsidP="001C3BD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ուսումնական  պլանների  ու  ծրագրերի  վերա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երյալ՝  ելնելով  կազմակերպության  հիմնական խնդիրներից,  նպատակներից,  կադրային  և  նյութական հնարավորություններից, սաների ու նրանց  ծնողների  հետաքրքրություններից.</w:t>
      </w:r>
    </w:p>
    <w:p w:rsidR="00DD2DD7" w:rsidRPr="00D15181" w:rsidRDefault="00DD2DD7" w:rsidP="001C3BD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լրացուցիչ  կրթական  ծրագրեր,  առաջավոր  փորձի  տարածման  վերա</w:t>
      </w:r>
      <w:r w:rsidR="008C361E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երյալ.</w:t>
      </w:r>
    </w:p>
    <w:p w:rsidR="00DD2DD7" w:rsidRPr="00D15181" w:rsidRDefault="00DD2DD7" w:rsidP="001C3BD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մանկավարժական  աշխատողների  որակավորման  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արձրացման  և խրախուսման վերաμերյալ։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00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մանկավարժական  խորհրդի  կազմում  ընդգրկվում  են  մանկավարժական աշխատողները։ Մանկավարժական  խորհրդի  կազմում  կարող են  ընդգրկվել  նաև հիմնադրի և  ծնողական  համայնքի  ներկայացուցիչներ։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00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Մանկավարժական  խորհրդի  նիստը  հրավիրվում է առնվազն  եռամսյակը  մեկ  անգամ։ Մանկավարժական  խորհրդի  որոշումներն  ընդունվում  են  ձայների  պարզ  մեծամասնությամ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։ Մանկավարժական  խորհրդի  նիստերը  նախագահում  է  կազմակերպության  տնօրենը։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00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հիմնադիրն ունի  կազմակերպության գործունեությանը  և  կառավարմանը վերա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երող ցանկացած  հարց վերջնական լուծելու իրավունք՝ </w:t>
      </w:r>
      <w:r w:rsidR="00E93CE4">
        <w:rPr>
          <w:rFonts w:ascii="GHEA Grapalat" w:eastAsia="Times" w:hAnsi="GHEA Grapalat" w:cs="Times"/>
          <w:color w:val="000000"/>
          <w:sz w:val="24"/>
          <w:szCs w:val="24"/>
          <w:lang w:val="hy-AM"/>
        </w:rPr>
        <w:lastRenderedPageBreak/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ացառությամ</w:t>
      </w:r>
      <w:r w:rsidR="00E93CE4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օրենքով   նախատեսված   դեպքերի: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00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Կազմակերպության  հիմնադրի  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ացառիկ  լիազորություններն  են՝</w:t>
      </w:r>
    </w:p>
    <w:p w:rsidR="00DD2DD7" w:rsidRPr="00D15181" w:rsidRDefault="00DD2DD7" w:rsidP="001C3BD6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հիմնադրումը,</w:t>
      </w:r>
    </w:p>
    <w:p w:rsidR="00DD2DD7" w:rsidRPr="00D15181" w:rsidRDefault="00DD2DD7" w:rsidP="001C3BD6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գործունեության   առարկայի  և  նպատակների,  այդ   թվում՝   նրա կողմից իրականացվող ձեռնարկատիրական գործունեության տեսակների   սահմանումը,</w:t>
      </w:r>
    </w:p>
    <w:p w:rsidR="00DD2DD7" w:rsidRPr="00D15181" w:rsidRDefault="00DD2DD7" w:rsidP="001C3BD6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օրինակելի կանոնադրության հաստատումը և դրանում փոփոխությունների  կատարումը,</w:t>
      </w:r>
    </w:p>
    <w:p w:rsidR="00DD2DD7" w:rsidRPr="00D15181" w:rsidRDefault="00DD2DD7" w:rsidP="001C3BD6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վերակազմակերպումը  և  լուծարումը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,</w:t>
      </w:r>
    </w:p>
    <w:p w:rsidR="00DD2DD7" w:rsidRPr="00D15181" w:rsidRDefault="00DD2DD7" w:rsidP="001C3BD6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Հայաստանի  Հանրապետության  օրենսդրությամ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և  սույն  կանոնադրությամ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նախատեսված  այլ հարցերի  լուծումը: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00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Լիազորված  պետական  մարմինն  իրականացնում  է  կազմակերպության   ընդհանուր կառավարումը,  ապահովում  է  նրա   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նականոն  գործունեությունը  և  պատասխանատվություն  է  կրում դրանց  չկատարման  կամ  ոչ  պատշաճ   կատարման    համար:</w:t>
      </w:r>
    </w:p>
    <w:p w:rsidR="00DD2DD7" w:rsidRPr="00D15181" w:rsidRDefault="00DD2DD7" w:rsidP="001C3BD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00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Լիազորված  պետական   մարմինը՝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ab/>
      </w:r>
    </w:p>
    <w:p w:rsidR="00DD2DD7" w:rsidRPr="00D15181" w:rsidRDefault="00DD2DD7" w:rsidP="001C3BD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կանոնադրությամ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սահմանված  կարգով  իրականացնում  է նրա  կառավարման մարմինների  ձևավորումը և  նրանց  լիազորությունների  վաղաժամկետ  դադարեցումը.</w:t>
      </w:r>
    </w:p>
    <w:p w:rsidR="00DD2DD7" w:rsidRPr="00D15181" w:rsidRDefault="00DD2DD7" w:rsidP="001C3BD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 է  իրականացնում  կազմակերպության  գործունեության  նկատմամ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.</w:t>
      </w:r>
    </w:p>
    <w:p w:rsidR="00DD2DD7" w:rsidRPr="00D15181" w:rsidRDefault="00DD2DD7" w:rsidP="001C3BD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կասեցնում  կամ  ուժը  կորցրած է  ճանաչում  կազմակերպության  գործադիր  մարմնի կամ կոլեգիալ կառավարման  մարմնի՝  Հայաստանի  Հանրապետության  օրենսդրության  պահանջներին  հակասող հրամանները,  հրահանգները,  կարգադրություններն  ու  ցուցումները.</w:t>
      </w:r>
    </w:p>
    <w:p w:rsidR="00DD2DD7" w:rsidRPr="00D15181" w:rsidRDefault="00DD2DD7" w:rsidP="001C3BD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լսում է կազմակերպության  գործունեության  մասին  հաշվետվություններ,  քննում  դրա  գործունեունեության  վերստուգման  արդյունքները.</w:t>
      </w:r>
    </w:p>
    <w:p w:rsidR="00DD2DD7" w:rsidRPr="00D15181" w:rsidRDefault="00DD2DD7" w:rsidP="001C3BD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 է  իրականացնում  կազմակերպությանն  ամրացված  պետական  սեփականության օգտագործման  և   պահպանության  նկատմամ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.</w:t>
      </w:r>
    </w:p>
    <w:p w:rsidR="00DD2DD7" w:rsidRPr="00D15181" w:rsidRDefault="00DD2DD7" w:rsidP="001C3BD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է  իրականացնում   կազմակերպության  սեփականության  պահպանության նկատմամ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,  իսկ  օրենքով,  հիմնադրի  որոշմամ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կամ կազմակերպության  կանոնադրությամ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նախատեսված   դեպքերում   համաձայնություն  է տալիս  իր  գույքի  օտարման  կամ  վարձակալության հանձնման   համար.</w:t>
      </w:r>
    </w:p>
    <w:p w:rsidR="00DD2DD7" w:rsidRPr="00D15181" w:rsidRDefault="00DD2DD7" w:rsidP="001C3BD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հաստատում  է  կազմակերպության  տարեկան  հաշվետվությունները  և  տարեկան  հաշվեկշիռը (եթե կազմակերպությունը  չունի կոլեգիալ  կառավարման  մարմին).</w:t>
      </w:r>
    </w:p>
    <w:p w:rsidR="00DD2DD7" w:rsidRPr="00D15181" w:rsidRDefault="00DD2DD7" w:rsidP="001C3BD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իրականացնում  է օրենքով,  հիմնադրի  որոշումներով  և  կազմակերպության  կանոնադրությամ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նախատեսված   այլ   գործառույթներ.</w:t>
      </w:r>
    </w:p>
    <w:p w:rsidR="00DD2DD7" w:rsidRDefault="00DD2DD7" w:rsidP="001C3BD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հաստատում  է  կազմակերպության  տարեկան  ծախսերի  նախահաշիվը։</w:t>
      </w:r>
    </w:p>
    <w:p w:rsidR="00DD2DD7" w:rsidRPr="00D15181" w:rsidRDefault="00F454D6" w:rsidP="00F45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" w:hanging="510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454D6">
        <w:rPr>
          <w:rFonts w:ascii="GHEA Grapalat" w:eastAsia="Times" w:hAnsi="GHEA Grapalat" w:cs="Times"/>
          <w:color w:val="000000"/>
          <w:sz w:val="24"/>
          <w:szCs w:val="24"/>
        </w:rPr>
        <w:t>51.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Կազմակերպության  տնօրենն  իրականացնում  է կազմակերպության  ընթացիկ  </w:t>
      </w:r>
      <w:r w:rsidRPr="00F454D6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գործունեության  ղեկավարումը:  Տնօրենն  օրենքներով,  հիմնադրի  և  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լիազորված   պետական   մարմնի  որոշումներով, սույն   կանոնադրությամ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և   իրեն  վերապահված   լիազորությունների  սահմաններում,  ղեկավարում է կազմակերպության  գործունեությունն  ու  կրում  պատասխանատվություն  օրենքների,  այլ  իրավական ակտերի,  հիմնադրի  կամ  լիազորված  պետական  մարմնի  որոշումների,  սույն  կանոնադրության  և  կնքված  պայմանագրերի՝  պահանջները  չկատարելու  կամ  ոչ  պատշաճ  կատարելու  համար:</w:t>
      </w:r>
    </w:p>
    <w:p w:rsidR="00DD2DD7" w:rsidRPr="00D15181" w:rsidRDefault="00DD2DD7" w:rsidP="001C3B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Տնօրենը՝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առանց   լիազորագրի  հանդես  է  գալիս  կազմակերպության  անունից,  ներկայացնում  նրա շահերը  և   կնքում  է  գործարքներ.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նախագահում  է  կազմակերպության  մանկավարժական  խորհրդի  նիստերը.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Հայաստանի  Հանրապետության  օրենսդրությամ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,  հիմնադրի  և  լիազորված  պետական մարմնի  որոշումներով  և  սույն  կանոնադրությամ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սահմանված  կարգով  տնօրինում է կազմակերպության  գույքը,  այդ  թվում՝   ֆինանսական  միջոցները.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տալիս  է  կազմակերպության  անունից  հանդես   գալու  լիազորագրեր,  այդ  թվում՝ վերալիազորման  իրավունքով  լիազորագրեր.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աշխատանքի   նշանակում  ու աշխատանքից   ազատում  է կազմակերպության  աշխատողներին,  նրանց  նկատմամ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կիրառում  խրախուսման  միջոցներ  և  նշանակում կարգապահական  տույժեր.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proofErr w:type="gramStart"/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անկերում  </w:t>
      </w:r>
      <w:r w:rsidR="00E93CE4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ացում</w:t>
      </w:r>
      <w:proofErr w:type="gramEnd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է  հաշվարկային  հաշիվներ.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կատարում  է  աշխատանքի   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աշխում  իր  տեղակալների միջև.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սահմանում  է  կազմակերպության  կառուցվածքն  ու  կառուցվածքային  ստորա</w:t>
      </w:r>
      <w:r w:rsidR="00380514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աժանումների  իրավասությունները.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օրենքով   և  սույն  կանոնադրությամ</w:t>
      </w:r>
      <w:r w:rsidR="00E93CE4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սահմանված  իր  լիազորությունների սահմաններում արձակում   է  հրամաններ,  հրահանգներ,  տալիս  պարտադիր կատարման  համար  ցուցումներ և  վերահսկում  դրանց   կատարումը.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իրականացնում  է  մանկավարժական  կադրերի  ճիշտ  ընտրություն  և  անհրաժեշտ պայմաններ  ստեղծում  նրանց  մասնագիտական  մակարդակի  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արձրացման  համար.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 է  իրականացնում  կազմակերպության  աշխատողների  կողմից  իրենց աշխատանքային  պարտականությունների  կատարման  նկատմամ</w:t>
      </w:r>
      <w:r w:rsidR="00E93CE4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ապահովում  է  ներքին  աշխատանքային  կարգապահության  կանոնների, աշխատանքի պաշտպանության   և   անվտանգության   տեխնիկայի  պահպանումը.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կազմում  է  կազմակերպության  հաստիքային  ցուցակն  ու  ծախսերի  նախահաշիվը  և  դրանք,  ներկայացնում  կառավարման  մարմնի   հաստատմանը.</w:t>
      </w:r>
    </w:p>
    <w:p w:rsidR="00DD2DD7" w:rsidRPr="00D15181" w:rsidRDefault="00DD2DD7" w:rsidP="001C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իրականացնում  է  Հայաստանի  Հանրապետության   օրենսդրությանը  չհակասող   և  կազմակերպության  կառավարման  մյուս  մարմիններին  չվերապահված   այլ  լիազորություններ։</w:t>
      </w:r>
    </w:p>
    <w:p w:rsidR="00DD2DD7" w:rsidRPr="00D15181" w:rsidRDefault="00DD2DD7" w:rsidP="001C3B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Տնօրենի   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ացակայության  դեպքում,  լիազորված  մարմնի  գրավոր  որոշման  (հրամանի) համաձայն,  տնօրենի  լիազորություններն  իրականացնում  է  այլ  անձ։</w:t>
      </w:r>
    </w:p>
    <w:p w:rsidR="00DD2DD7" w:rsidRPr="00D15181" w:rsidRDefault="00DD2DD7" w:rsidP="001C3B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Կազմակերպության  տնօրենի՝ ուսումնադաստիարակչական աշխատանքի գծով տեղակալը՝</w:t>
      </w:r>
    </w:p>
    <w:p w:rsidR="00DD2DD7" w:rsidRPr="00D15181" w:rsidRDefault="00DD2DD7" w:rsidP="001C3B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պատասխանատու  է  կազմակերպությունում  ուսումնադաստիարակչական գործընթացի կազմակերպման,  ուսումնական  ծրագրերի  իրականացման,  դասավանդման  որակի և սաների գիտելիքների  մակարդակի  համար.</w:t>
      </w:r>
    </w:p>
    <w:p w:rsidR="00DD2DD7" w:rsidRPr="00D15181" w:rsidRDefault="00DD2DD7" w:rsidP="001C3B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է իրականացնում  ուսումնադաստիարակչական  աշխատանքի  ընթացքի, սաների  առաջադիմության  և  վարքի  նկատմամ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,  կանոնավորում  սաների  ուսումնական ծանրա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եռնվածությունը.</w:t>
      </w:r>
    </w:p>
    <w:p w:rsidR="00DD2DD7" w:rsidRPr="00D15181" w:rsidRDefault="00DD2DD7" w:rsidP="001C3B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կազմակերպում  մեթոդական  աշխատանք,   կազմում  ուսումնական պարապմունքների  դասացուցակ  և ուսումնադաստիարակչական  աշխատանքի  վիճակի  մասին   հաշվետվություններ.</w:t>
      </w:r>
    </w:p>
    <w:p w:rsidR="00DD2DD7" w:rsidRPr="00D15181" w:rsidRDefault="00DD2DD7" w:rsidP="001C3B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ընդհանրացնում  և  տարածում  է  լավագույն  խմ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ակավարների  աշխատանքի  դրական փորձը,  մանկավարժներին  հաղորդակից  է դարձնում  գիտության  և  մանկավարժության նորագույն  նվաճումներին.</w:t>
      </w:r>
    </w:p>
    <w:p w:rsidR="00DD2DD7" w:rsidRPr="00D15181" w:rsidRDefault="00DD2DD7" w:rsidP="001C3B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ապահովում  է  կազմակերպության  ընտանիքի  սերտ  կապն  ու  համագործակցությունը.</w:t>
      </w:r>
    </w:p>
    <w:p w:rsidR="00DD2DD7" w:rsidRPr="00D15181" w:rsidRDefault="00DD2DD7" w:rsidP="001C3B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կազմակերպում  է  սովորողների հանգիստը   և  ժամանցը,  միջոցներ ձեռնարկում  սոցիալապես  անապահով  երեխաներին  օգնություն  ցուցա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երելու  ուղղությամ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:</w:t>
      </w:r>
    </w:p>
    <w:p w:rsidR="00DD2DD7" w:rsidRPr="002B5957" w:rsidRDefault="00DD2DD7" w:rsidP="001C3B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FF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   </w:t>
      </w:r>
      <w:r w:rsidRPr="002B5957">
        <w:rPr>
          <w:rFonts w:ascii="GHEA Grapalat" w:eastAsia="Times" w:hAnsi="GHEA Grapalat" w:cs="Times"/>
          <w:color w:val="FF0000"/>
          <w:sz w:val="24"/>
          <w:szCs w:val="24"/>
        </w:rPr>
        <w:t>տնտես</w:t>
      </w:r>
      <w:r w:rsidR="00EB0202" w:rsidRPr="002B5957">
        <w:rPr>
          <w:rFonts w:ascii="GHEA Grapalat" w:eastAsia="Times" w:hAnsi="GHEA Grapalat" w:cs="Times"/>
          <w:color w:val="FF0000"/>
          <w:sz w:val="24"/>
          <w:szCs w:val="24"/>
          <w:lang w:val="hy-AM"/>
        </w:rPr>
        <w:t>վարը</w:t>
      </w:r>
      <w:r w:rsidRPr="002B5957">
        <w:rPr>
          <w:rFonts w:ascii="GHEA Grapalat" w:eastAsia="Times" w:hAnsi="GHEA Grapalat" w:cs="Times"/>
          <w:color w:val="FF0000"/>
          <w:sz w:val="24"/>
          <w:szCs w:val="24"/>
        </w:rPr>
        <w:t>՝</w:t>
      </w:r>
    </w:p>
    <w:p w:rsidR="00DD2DD7" w:rsidRPr="00D15181" w:rsidRDefault="00DD2DD7" w:rsidP="001C3BD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պատասխանատու  է  կազմակերպության  շենքի  և  գույքի պահպանման,  ուսումնական գործընթացի  նյութատեխնիկական  ապահովման,  կազմակերպության  սանիտարահիգիենիկ ու 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արեկարգ  վիճակի,  կազմակերպության  ուսումնական պարապմունքներին՝  դասասենյակների ժամանակին  նախապատրաստման, հակահրդեհային պաշտպանության և սպասարկող անձնակազմիի  աշխատանքի   կազմակերպման  համար.</w:t>
      </w:r>
    </w:p>
    <w:p w:rsidR="00DD2DD7" w:rsidRDefault="00DD2DD7" w:rsidP="001C3BD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միջոցներ  է  ձեռնարկում  կազմակերպության  ուսումնանյութական  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ազան  հարստացնելու և ամրապնդելու  համար:</w:t>
      </w:r>
    </w:p>
    <w:p w:rsidR="001C3BD6" w:rsidRPr="00D15181" w:rsidRDefault="001C3BD6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641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V. ԿԱԶՄԱԿԵՐՊՈՒԹՅԱՆ ՍԵՓԱԿԱՆՈՒԹՅՈՒՆԸ, ՆՐԱՆ ԱՄՐԱՑՎԱԾ</w:t>
      </w:r>
    </w:p>
    <w:p w:rsidR="00DD2DD7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ԳՈՒՅՔԸ  ԵՎ  ՖԻՆԱՆՍԱՏՆՏԵՍԱԿԱՆ  ԳՈՐԾՈՒՆԵՈՒԹՅՈՒՆԸ</w:t>
      </w:r>
    </w:p>
    <w:p w:rsidR="001C3BD6" w:rsidRPr="00D15181" w:rsidRDefault="001C3BD6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</w:p>
    <w:p w:rsidR="00DD2DD7" w:rsidRPr="00D15181" w:rsidRDefault="00F22B5B" w:rsidP="00F22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97" w:hanging="39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22B5B">
        <w:rPr>
          <w:rFonts w:ascii="GHEA Grapalat" w:eastAsia="Times" w:hAnsi="GHEA Grapalat" w:cs="Times"/>
          <w:color w:val="000000"/>
          <w:sz w:val="24"/>
          <w:szCs w:val="24"/>
        </w:rPr>
        <w:t>56</w:t>
      </w:r>
      <w:r w:rsidR="00F454D6" w:rsidRPr="00F454D6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   սեփականությունը  ձևավորվում  է  կազմակերպության   հիմնադրման ժամանակ   և  հետագայում   հիմնադրի  կողմից  սեփականության   իրավունքով  նրան հանձնվող,  ինչպես   նաև   կազմակերպության  գործունեության  ընթացքում  արտադրված  և  ձեռք  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>երված  գույքից:</w:t>
      </w:r>
    </w:p>
    <w:p w:rsidR="00DD2DD7" w:rsidRPr="00D15181" w:rsidRDefault="00F454D6" w:rsidP="001C3B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454D6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   իրավունք  ունի  օրենքին,  հիմնադրի  որոշումներին  և/կամ  իր կանոնադրությանը   համապատասխան  իր  հայեցողությամ</w:t>
      </w:r>
      <w:r w:rsidR="00C9224C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տիրապետելու,  տնօրինելու  և  օգտագործելու  սեփականության  իրավունքով  իրեն  պատկանող  գույքը:</w:t>
      </w:r>
    </w:p>
    <w:p w:rsidR="00DD2DD7" w:rsidRPr="00D15181" w:rsidRDefault="00F454D6" w:rsidP="001C3B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454D6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>Հիմնադիրը  սեփականության  իրավունքով  կազմակերպությանը  պատկանող  գույքի նկատմամ</w:t>
      </w:r>
      <w:r w:rsidR="00C9224C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չունի  իրավունքներ՝   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>ացառությամ</w:t>
      </w:r>
      <w:r w:rsidR="00C9224C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՝  կազմակերպության  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լուծարումից  հետո մնացած  գույքի:</w:t>
      </w:r>
    </w:p>
    <w:p w:rsidR="00DD2DD7" w:rsidRPr="00D15181" w:rsidRDefault="00DD2DD7" w:rsidP="001C3B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սեփականության  պահպանման  հոգսը  կրում  է  կազմակերպությունը:</w:t>
      </w:r>
    </w:p>
    <w:p w:rsidR="00DD2DD7" w:rsidRPr="00D15181" w:rsidRDefault="00DD2DD7" w:rsidP="001C3B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  սեփականության  վրա  կարող  է  </w:t>
      </w:r>
      <w:r w:rsidR="00EB0202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ռնագանձում՝  տարածվել  միայն դատական  կարգով:</w:t>
      </w:r>
    </w:p>
    <w:p w:rsidR="00DD2DD7" w:rsidRPr="00D15181" w:rsidRDefault="00F454D6" w:rsidP="001C3B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454D6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>Հիմնադիրն  իրավունք  ունի  վերցնելու  իր  կողմից  կազմակերպությանն  ամրացված  գույքը:</w:t>
      </w:r>
    </w:p>
    <w:p w:rsidR="00DD2DD7" w:rsidRPr="00D15181" w:rsidRDefault="00DD2DD7" w:rsidP="001C3B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  իրավունք  չունի  ամրացված  գույքը  կամ  դրա  նկատմամ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իր իրավունքներն  օտարելու,  գրավ  դնելու,  անհատույց  օգտագործման  հանձնելու: Կազմակերպությունն   իրավունք  ունի  իրեն  ամրացված  գույքը  պետության  անունից  հանձնելու  վարձակալության,  եթե  դա  արգելված  չէ  հիմնադրի  որոշմամ</w:t>
      </w:r>
      <w:r w:rsidR="00C9224C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կամ կազմակերպության   կանոնադրությամ</w:t>
      </w:r>
      <w:r w:rsidR="00C9224C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:  Ամրացված  գույքի  վարձակալության   ժամկետը  չի կարող  սահմանվել  մեկ  տարվանից  ավելի՝   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ացառությամ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հիմնադրի  կողմից   սահմանված դեպքերի:  Ամրացված  գույքի  օգտագործման  արդյունքում  ստացված եկամուտները կազմակերպության  սեփականությունն են՝  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ացառությամ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ամրացված  գույքի վարձակալությունից   գոյացած  վճարների,  որոնք  սահմանված  կարգով  ուղղվում  են Հայաստանի  Հանրապետության  պետական  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յուջե:  Կազմակերպությանն  ամրացված  գույքի օգտագործման  ընթացքում  առաջացած  ան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աժանելի  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արելավումները  հիմնադրի սեփականությունն են:</w:t>
      </w:r>
    </w:p>
    <w:p w:rsidR="00DD2DD7" w:rsidRPr="00D15181" w:rsidRDefault="00DD2DD7" w:rsidP="001C3B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Կազմակերպությանը   Հայաստանի  Հանրապետության  օրենսդրությամ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սահմանված կարգով  տնօրինում  է  իր  ֆինանսական  միջոցները:</w:t>
      </w:r>
    </w:p>
    <w:p w:rsidR="00DD2DD7" w:rsidRPr="00D15181" w:rsidRDefault="00DD2DD7" w:rsidP="001C3B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  ֆինանսական  միջոցները  գոյանում  է Հայաստանի  Հանրապետության պետական  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յուջեով  նախատեսված  միջոցների  հաշվին  (պետության  կարիքների  համար ծառայությունների  մատուցում,  աշխատանքների  կատարում, ապրանքների  մատակարարում),  Հայաստանի  Հանրապետության  օրենսդրությամ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չարգելված  լրացուցիչ  աղ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յուրներից:</w:t>
      </w:r>
    </w:p>
    <w:p w:rsidR="00DD2DD7" w:rsidRPr="00D15181" w:rsidRDefault="00DD2DD7" w:rsidP="001C3B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ֆինանսավորման  լրացուցիչ  աղ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յուրներն են.</w:t>
      </w:r>
    </w:p>
    <w:p w:rsidR="00DD2DD7" w:rsidRPr="00D15181" w:rsidRDefault="00DD2DD7" w:rsidP="001C3BD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Հայաստանի  Հանրապետության   կառավարության  սահմանած  կարգով  վճարովի կրթադաստիարակչական   ծառայությունների  մատուցումից  ստացված  միջոցները.</w:t>
      </w:r>
    </w:p>
    <w:p w:rsidR="00DD2DD7" w:rsidRPr="00D15181" w:rsidRDefault="00DD2DD7" w:rsidP="001C3BD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արեգործական,  նպատակային  ներդրումները,  Հայաստանի  Հանրապետության  և  օտարերկրյա   կազմակերպությունների  ու  քաղաքացիների  նվիրատվությունները.</w:t>
      </w:r>
    </w:p>
    <w:p w:rsidR="00DD2DD7" w:rsidRPr="00D15181" w:rsidRDefault="00DD2DD7" w:rsidP="001C3BD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Հայաստանի  Հանրապետության  օրենսդրությամ</w:t>
      </w:r>
      <w:r w:rsidR="00C9224C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bookmarkStart w:id="0" w:name="_GoBack"/>
      <w:bookmarkEnd w:id="0"/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չարգելված  և  կազմակերպության  կանոնադրական  խնդիրներին  չհակասող  գործունեությունից  ստացված   միջոցները։</w:t>
      </w:r>
    </w:p>
    <w:p w:rsidR="00DD2DD7" w:rsidRPr="00D15181" w:rsidRDefault="00DD2DD7" w:rsidP="001C3B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Հաստատության  գործունեության  տարեկան  ֆինանսական  հաշվետվությունների հավաստիությունը  կարող  է  ենթարկվել  աուդիտի  (վերստուգման)՝  լիազոր   մարմնի  կողմից ընտրված   աուդիտորի   կամ   Հայաստանի  Հանրապետության   կառավարության  ֆինանսական   գործառույթ  իրականցնող  մարմնի  կողմից։</w:t>
      </w:r>
    </w:p>
    <w:p w:rsidR="00DD2DD7" w:rsidRPr="00D15181" w:rsidRDefault="00DD2DD7" w:rsidP="001C3B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 xml:space="preserve"> Կազմակերպությունը   շահույթը  նպատակաուղղում  է  իր  կանոնադրական  խնդիրների իրականացմանը, նյութատեխնիկական   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ազայի  ամրապնդմանը,  աշխատողների  սոցիալական հարցերի  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արելավմանը։</w:t>
      </w:r>
    </w:p>
    <w:p w:rsidR="00DD2DD7" w:rsidRDefault="00DD2DD7" w:rsidP="001C3B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9770C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 հարկերը,  տուրքերը  և  պարտադիր  այլ  վճարներ  վճարում  է շահույթ  ստանալու  նպատակ  չհետապնդող  (ոչ  առևտրային)  կազմակերպությունների  համար նախատեսված  կարգով  ու  չափով՝  «Պետական  ոչ  առևտրային  կազմակերպությունների մասին»  Հայաստանի  Հանրապետության   օրենքի  6-րդ  հոդվածի  5-րդ   կետին  համապատասխան։</w:t>
      </w:r>
    </w:p>
    <w:p w:rsidR="001C3BD6" w:rsidRPr="0069770C" w:rsidRDefault="001C3BD6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DD2DD7" w:rsidRPr="00D15181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VI. ԿԱԶՄԱԿԵՐՊՈՒԹՅԱՆ ԿՐԹԱԴԱՍՏԻԱՐԱԿՉԱԿԱՆ  ԳՈՐԾԸՆԹԱՑԻ</w:t>
      </w:r>
    </w:p>
    <w:p w:rsidR="00DD2DD7" w:rsidRDefault="00DD2DD7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ՄԱՍՆԱԿԻՑՆԵՐԸ</w:t>
      </w:r>
    </w:p>
    <w:p w:rsidR="001C3BD6" w:rsidRPr="00D15181" w:rsidRDefault="001C3BD6" w:rsidP="00DD2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</w:p>
    <w:p w:rsidR="00DD2DD7" w:rsidRPr="00D15181" w:rsidRDefault="00F22B5B" w:rsidP="00F22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40" w:hanging="340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22B5B">
        <w:rPr>
          <w:rFonts w:ascii="GHEA Grapalat" w:eastAsia="Times" w:hAnsi="GHEA Grapalat" w:cs="Times"/>
          <w:color w:val="000000"/>
          <w:sz w:val="24"/>
          <w:szCs w:val="24"/>
        </w:rPr>
        <w:t xml:space="preserve">69. 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կրթադաստիարակչական   գործընթացի  մասնակիցները  որպես  կանոն   մինչև  18  տարեկան   սաներն  են,  նրանց  ծնողները  /օրինական  ներկայացուցիչները /, մանկավարժական  աշխատողները:</w:t>
      </w:r>
    </w:p>
    <w:p w:rsidR="00DD2DD7" w:rsidRPr="00D15181" w:rsidRDefault="00DD2DD7" w:rsidP="001C3BD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Երեխաների  ընդունելության  ժամանակ  կազմակերպության   տնօրինությունը  պարտավոր է ծնողներին  / օրինական   ներկայացուցիչներին /   ծանոթացնել  կազմակերպության կանոնադրությանը   և  այլ  փաստաթղթերի,  որոնք  կանոնակարգում են մանկապատանեկան կազմակերպության   գործունեությունը:  Երեխաների  իրավունքները  և պարտականությունները սահմանվում  են  համապատասխան   պայմանագրային  հիմունքներով ու կազմակերպության   ներքին  կարգապահական  կանոններով։</w:t>
      </w:r>
    </w:p>
    <w:p w:rsidR="00DD2DD7" w:rsidRPr="00D15181" w:rsidRDefault="00DD2DD7" w:rsidP="001C3BD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Սաների  ծնողների  /օրինական  ներկայացուցիչների /   իրավունքներն  ու պարտականությունները  սահմանվում  են  կազմակերպության   կանոնադրությամ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և  այլ իրավական  ակտերով:</w:t>
      </w:r>
    </w:p>
    <w:p w:rsidR="00DD2DD7" w:rsidRPr="00D15181" w:rsidRDefault="00DD2DD7" w:rsidP="001C3BD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անձնակազմի  համալրման  կարգը  կանոնակարգվում  է  նրա կանոնադրությամ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:</w:t>
      </w:r>
    </w:p>
    <w:p w:rsidR="00DD2DD7" w:rsidRPr="00D15181" w:rsidRDefault="00DD2DD7" w:rsidP="001C3BD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Մանկավարժական   աշխատանքի   ընդունվում  են  այն  անձինք,  ովքեր,  ըստ մասնագիտության  ունեն  անհրաժեշտ  մասնագիտական–մանկավարժական  որակավորում:</w:t>
      </w:r>
    </w:p>
    <w:p w:rsidR="00DD2DD7" w:rsidRPr="00D15181" w:rsidRDefault="00DD2DD7" w:rsidP="001C3BD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մանկավարժն   իրավունք  ունի  մասնակցելու  կազմակերպության կառավարմանը,  համատեղությամ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կատարել  գիտական,  ստեղծագործական  և  մանկավարժական  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նույթի  աշխատանքներ:</w:t>
      </w:r>
    </w:p>
    <w:p w:rsidR="00DD2DD7" w:rsidRPr="00D15181" w:rsidRDefault="00DD2DD7" w:rsidP="001C3BD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մանկավարժական  և  մյուս  աշխատողների   իրավունքներն  ու պարտականությունները   սահմանվում  են  Հայաստանի   Հանրապետության  օրենսդրությանը համապատասխան,  կազմակերպության  կանոնադրությամ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 և աշխատանքային    պայմանագրով:</w:t>
      </w:r>
    </w:p>
    <w:p w:rsidR="00DD2DD7" w:rsidRPr="00D15181" w:rsidRDefault="00DD2DD7" w:rsidP="001C3BD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մանկավարժական   աշխատողները  պարտավոր  են  ապահովել կրթադաստիարակչական  ծրագրերի  կատարումը։</w:t>
      </w:r>
    </w:p>
    <w:p w:rsidR="00DD2DD7" w:rsidRPr="00D15181" w:rsidRDefault="00DD2DD7" w:rsidP="001C3BD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 արգելվում  է  սաների  նկատմամ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հոգեկան  և ֆիզիկական 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ռնության  գործադրումը:</w:t>
      </w:r>
    </w:p>
    <w:p w:rsidR="00DD2DD7" w:rsidRPr="00D15181" w:rsidRDefault="00DD2DD7" w:rsidP="001C3BD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 Սանը   պարտավոր է՝</w:t>
      </w:r>
    </w:p>
    <w:p w:rsidR="00DD2DD7" w:rsidRPr="00D15181" w:rsidRDefault="00DD2DD7" w:rsidP="001C3BD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lastRenderedPageBreak/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արեխղճորեն  սովորել,</w:t>
      </w:r>
    </w:p>
    <w:p w:rsidR="00DD2DD7" w:rsidRPr="00D15181" w:rsidRDefault="00DD2DD7" w:rsidP="001C3BD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խնամքով  վերա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երվել  կազմակերպության   գույքին,</w:t>
      </w:r>
    </w:p>
    <w:p w:rsidR="00DD2DD7" w:rsidRPr="00D15181" w:rsidRDefault="00DD2DD7" w:rsidP="001C3BD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հարգել  կազմակերպության սաների և աշխատողների իրավունքներն ու արժանապատվությունը,</w:t>
      </w:r>
    </w:p>
    <w:p w:rsidR="00DD2DD7" w:rsidRPr="00D15181" w:rsidRDefault="00DD2DD7" w:rsidP="001C3BD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պահպանել  կազմակերպության   ներքին կարգապահական  կանոնները:</w:t>
      </w:r>
    </w:p>
    <w:p w:rsidR="00DD2DD7" w:rsidRDefault="00DD2DD7" w:rsidP="001C3BD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երեխաների  իրավունքները  սահմանվում են  Հայաստանի Հանրապետության   օրենսդրությանը  համապատասխան,  կազմակերպության  կանոնադրությամμ,  ներքին  կարգապահական  կանոններով:</w:t>
      </w:r>
    </w:p>
    <w:p w:rsidR="001C3BD6" w:rsidRPr="00D15181" w:rsidRDefault="001C3BD6" w:rsidP="001C3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DD2DD7" w:rsidRDefault="00DD2DD7" w:rsidP="00431E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D15181">
        <w:rPr>
          <w:rFonts w:ascii="GHEA Grapalat" w:eastAsia="Times" w:hAnsi="GHEA Grapalat" w:cs="Times"/>
          <w:b/>
          <w:color w:val="000000"/>
          <w:sz w:val="24"/>
          <w:szCs w:val="24"/>
        </w:rPr>
        <w:t>VII . ԿԱԶՄԱԿԵՐՊՈՒԹՅԱՆ  ՎԵՐԱԿԱԶՄԱԿԵՐՊՈՒՄԸ  ԵՎ  ԼՈՒԾԱՐՈՒՄԸ</w:t>
      </w:r>
    </w:p>
    <w:p w:rsidR="00F22B5B" w:rsidRDefault="00F22B5B" w:rsidP="00F22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GHEA Grapalat" w:eastAsia="Times" w:hAnsi="GHEA Grapalat" w:cs="Times"/>
          <w:b/>
          <w:color w:val="000000"/>
          <w:sz w:val="24"/>
          <w:szCs w:val="24"/>
        </w:rPr>
      </w:pPr>
    </w:p>
    <w:p w:rsidR="00DD2DD7" w:rsidRPr="00D15181" w:rsidRDefault="00F22B5B" w:rsidP="00F22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40" w:hanging="340"/>
        <w:contextualSpacing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22B5B">
        <w:rPr>
          <w:rFonts w:ascii="GHEA Grapalat" w:eastAsia="Times" w:hAnsi="GHEA Grapalat" w:cs="Times"/>
          <w:color w:val="000000"/>
          <w:sz w:val="24"/>
          <w:szCs w:val="24"/>
        </w:rPr>
        <w:t>80.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Կազմակերպությունը   վերակազմակերպվում  և   լուծարվում  է Հայաստանի </w:t>
      </w:r>
      <w:r w:rsidRPr="00F22B5B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="00DD2DD7" w:rsidRPr="00D15181">
        <w:rPr>
          <w:rFonts w:ascii="GHEA Grapalat" w:eastAsia="Times" w:hAnsi="GHEA Grapalat" w:cs="Times"/>
          <w:color w:val="000000"/>
          <w:sz w:val="24"/>
          <w:szCs w:val="24"/>
        </w:rPr>
        <w:t>Հանրապետության  օրենսդրության   համաձայն:</w:t>
      </w:r>
    </w:p>
    <w:p w:rsidR="00DD2DD7" w:rsidRPr="00D15181" w:rsidRDefault="00DD2DD7" w:rsidP="001C3BD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contextualSpacing/>
        <w:jc w:val="both"/>
        <w:rPr>
          <w:rFonts w:ascii="GHEA Grapalat" w:eastAsiaTheme="minorHAnsi" w:hAnsi="GHEA Grapalat"/>
          <w:sz w:val="24"/>
          <w:szCs w:val="24"/>
          <w:lang w:eastAsia="en-US"/>
        </w:rPr>
      </w:pP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   լուծարման  դեպքում  կազմակերպության   պարտատերերի պահանջների   </w:t>
      </w:r>
      <w:r w:rsidR="00235E5F">
        <w:rPr>
          <w:rFonts w:ascii="GHEA Grapalat" w:eastAsia="Times" w:hAnsi="GHEA Grapalat" w:cs="Times"/>
          <w:color w:val="000000"/>
          <w:sz w:val="24"/>
          <w:szCs w:val="24"/>
          <w:lang w:val="hy-AM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 xml:space="preserve">ավարարումից  հետո  մնացած  գույքն  ուղղվում   է  Հայաստանի Հանրապետության   պետական   </w:t>
      </w:r>
      <w:r w:rsidRPr="00D1518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D15181">
        <w:rPr>
          <w:rFonts w:ascii="GHEA Grapalat" w:eastAsia="Times" w:hAnsi="GHEA Grapalat" w:cs="Times"/>
          <w:color w:val="000000"/>
          <w:sz w:val="24"/>
          <w:szCs w:val="24"/>
        </w:rPr>
        <w:t>յուջե:</w:t>
      </w:r>
    </w:p>
    <w:p w:rsidR="00DD2DD7" w:rsidRPr="00D15181" w:rsidRDefault="00DD2DD7" w:rsidP="001C3BD6">
      <w:pPr>
        <w:tabs>
          <w:tab w:val="left" w:pos="3852"/>
        </w:tabs>
        <w:ind w:left="284"/>
        <w:jc w:val="both"/>
        <w:rPr>
          <w:rFonts w:ascii="GHEA Grapalat" w:hAnsi="GHEA Grapalat"/>
          <w:sz w:val="24"/>
          <w:szCs w:val="24"/>
        </w:rPr>
      </w:pPr>
    </w:p>
    <w:p w:rsidR="00A6672D" w:rsidRDefault="004903EA" w:rsidP="001C3BD6">
      <w:pPr>
        <w:jc w:val="both"/>
        <w:rPr>
          <w:lang w:val="hy-AM"/>
        </w:rPr>
      </w:pPr>
      <w:r>
        <w:rPr>
          <w:lang w:val="hy-AM"/>
        </w:rPr>
        <w:t xml:space="preserve"> </w:t>
      </w:r>
    </w:p>
    <w:p w:rsidR="004903EA" w:rsidRDefault="004903EA" w:rsidP="001C3BD6">
      <w:pPr>
        <w:jc w:val="both"/>
        <w:rPr>
          <w:lang w:val="hy-AM"/>
        </w:rPr>
      </w:pPr>
      <w:r>
        <w:rPr>
          <w:lang w:val="hy-AM"/>
        </w:rPr>
        <w:t xml:space="preserve"> </w:t>
      </w:r>
    </w:p>
    <w:p w:rsidR="00F22B5B" w:rsidRDefault="00F22B5B" w:rsidP="004903EA">
      <w:pPr>
        <w:rPr>
          <w:b/>
          <w:bCs/>
          <w:lang w:val="hy-AM"/>
        </w:rPr>
      </w:pPr>
    </w:p>
    <w:p w:rsidR="00F22B5B" w:rsidRDefault="00F22B5B" w:rsidP="004903EA">
      <w:pPr>
        <w:rPr>
          <w:b/>
          <w:bCs/>
          <w:lang w:val="hy-AM"/>
        </w:rPr>
      </w:pPr>
    </w:p>
    <w:p w:rsidR="00F22B5B" w:rsidRDefault="00F22B5B" w:rsidP="004903EA">
      <w:pPr>
        <w:rPr>
          <w:b/>
          <w:bCs/>
          <w:lang w:val="hy-AM"/>
        </w:rPr>
      </w:pPr>
    </w:p>
    <w:p w:rsidR="00F22B5B" w:rsidRPr="00F83633" w:rsidRDefault="00F22B5B" w:rsidP="004903EA">
      <w:pPr>
        <w:rPr>
          <w:b/>
          <w:bCs/>
          <w:lang w:val="hy-AM"/>
        </w:rPr>
      </w:pPr>
    </w:p>
    <w:p w:rsidR="00F83633" w:rsidRPr="005D0157" w:rsidRDefault="00F83633" w:rsidP="004903EA">
      <w:pPr>
        <w:rPr>
          <w:b/>
          <w:bCs/>
        </w:rPr>
      </w:pPr>
    </w:p>
    <w:p w:rsidR="00F83633" w:rsidRPr="005D0157" w:rsidRDefault="00F83633" w:rsidP="004903EA">
      <w:pPr>
        <w:rPr>
          <w:b/>
          <w:bCs/>
        </w:rPr>
      </w:pPr>
    </w:p>
    <w:p w:rsidR="00F83633" w:rsidRPr="005D0157" w:rsidRDefault="00F83633" w:rsidP="004903EA">
      <w:pPr>
        <w:rPr>
          <w:b/>
          <w:bCs/>
        </w:rPr>
      </w:pPr>
    </w:p>
    <w:p w:rsidR="00F83633" w:rsidRPr="005D0157" w:rsidRDefault="00F83633" w:rsidP="004903EA">
      <w:pPr>
        <w:rPr>
          <w:b/>
          <w:bCs/>
        </w:rPr>
      </w:pPr>
    </w:p>
    <w:p w:rsidR="00F83633" w:rsidRPr="005D0157" w:rsidRDefault="00F83633" w:rsidP="004903EA">
      <w:pPr>
        <w:rPr>
          <w:b/>
          <w:bCs/>
        </w:rPr>
      </w:pPr>
    </w:p>
    <w:p w:rsidR="00F22B5B" w:rsidRDefault="00F22B5B" w:rsidP="004903EA">
      <w:pPr>
        <w:rPr>
          <w:b/>
          <w:bCs/>
          <w:lang w:val="hy-AM"/>
        </w:rPr>
      </w:pPr>
    </w:p>
    <w:p w:rsidR="00F22B5B" w:rsidRDefault="00F22B5B" w:rsidP="004903EA">
      <w:pPr>
        <w:rPr>
          <w:b/>
          <w:bCs/>
          <w:lang w:val="hy-AM"/>
        </w:rPr>
      </w:pPr>
    </w:p>
    <w:p w:rsidR="00F22B5B" w:rsidRDefault="00F22B5B" w:rsidP="004903EA">
      <w:pPr>
        <w:rPr>
          <w:b/>
          <w:bCs/>
          <w:lang w:val="hy-AM"/>
        </w:rPr>
      </w:pPr>
    </w:p>
    <w:p w:rsidR="00F22B5B" w:rsidRDefault="00F22B5B" w:rsidP="004903EA">
      <w:pPr>
        <w:rPr>
          <w:b/>
          <w:bCs/>
          <w:lang w:val="en-US"/>
        </w:rPr>
      </w:pPr>
    </w:p>
    <w:p w:rsidR="005D0157" w:rsidRDefault="005D0157" w:rsidP="004903EA">
      <w:pPr>
        <w:rPr>
          <w:b/>
          <w:bCs/>
          <w:lang w:val="en-US"/>
        </w:rPr>
      </w:pPr>
    </w:p>
    <w:p w:rsidR="005D0157" w:rsidRDefault="005D0157" w:rsidP="004903EA">
      <w:pPr>
        <w:rPr>
          <w:b/>
          <w:bCs/>
          <w:lang w:val="en-US"/>
        </w:rPr>
      </w:pPr>
    </w:p>
    <w:p w:rsidR="005D0157" w:rsidRPr="005D0157" w:rsidRDefault="005D0157" w:rsidP="004903EA">
      <w:pPr>
        <w:rPr>
          <w:b/>
          <w:bCs/>
          <w:lang w:val="en-US"/>
        </w:rPr>
      </w:pPr>
    </w:p>
    <w:p w:rsidR="00F83633" w:rsidRPr="00F83633" w:rsidRDefault="004903EA" w:rsidP="004903EA">
      <w:pPr>
        <w:rPr>
          <w:b/>
          <w:bCs/>
          <w:lang w:val="hy-AM"/>
        </w:rPr>
      </w:pPr>
      <w:r w:rsidRPr="000604DD">
        <w:rPr>
          <w:b/>
          <w:bCs/>
          <w:lang w:val="hy-AM"/>
        </w:rPr>
        <w:lastRenderedPageBreak/>
        <w:t xml:space="preserve"> </w:t>
      </w:r>
      <w:r w:rsidR="00F22B5B">
        <w:rPr>
          <w:b/>
          <w:bCs/>
          <w:lang w:val="hy-AM"/>
        </w:rPr>
        <w:t xml:space="preserve"> </w:t>
      </w:r>
    </w:p>
    <w:p w:rsidR="005C61FA" w:rsidRDefault="00F22B5B" w:rsidP="004903EA">
      <w:pPr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b/>
          <w:bCs/>
          <w:lang w:val="hy-AM"/>
        </w:rPr>
        <w:t xml:space="preserve"> </w:t>
      </w:r>
      <w:r w:rsidR="004903EA" w:rsidRPr="000604DD">
        <w:rPr>
          <w:b/>
          <w:bCs/>
          <w:lang w:val="hy-AM"/>
        </w:rPr>
        <w:t xml:space="preserve">  </w:t>
      </w:r>
      <w:r w:rsidR="004903EA" w:rsidRPr="005C61FA">
        <w:rPr>
          <w:rFonts w:ascii="GHEA Grapalat" w:hAnsi="GHEA Grapalat"/>
          <w:b/>
          <w:bCs/>
          <w:sz w:val="24"/>
          <w:szCs w:val="24"/>
          <w:lang w:val="hy-AM"/>
        </w:rPr>
        <w:t>ՀԱՍՏԱՏՎԱԾ  Է</w:t>
      </w:r>
      <w:r w:rsidR="004903EA" w:rsidRPr="001C3BD6">
        <w:rPr>
          <w:rFonts w:ascii="GHEA Grapalat" w:hAnsi="GHEA Grapalat"/>
          <w:b/>
          <w:bCs/>
          <w:lang w:val="hy-AM"/>
        </w:rPr>
        <w:t xml:space="preserve">     </w:t>
      </w:r>
      <w:r w:rsidR="00F83633">
        <w:rPr>
          <w:rFonts w:ascii="GHEA Grapalat" w:hAnsi="GHEA Grapalat"/>
          <w:b/>
          <w:bCs/>
          <w:lang w:val="hy-AM"/>
        </w:rPr>
        <w:t xml:space="preserve">                    </w:t>
      </w:r>
      <w:r w:rsidR="00BB09E3" w:rsidRPr="001C3BD6">
        <w:rPr>
          <w:rFonts w:ascii="GHEA Grapalat" w:hAnsi="GHEA Grapalat"/>
          <w:b/>
          <w:bCs/>
          <w:lang w:val="hy-AM"/>
        </w:rPr>
        <w:t xml:space="preserve"> </w:t>
      </w:r>
      <w:r w:rsidR="004903EA" w:rsidRPr="005C61FA">
        <w:rPr>
          <w:rFonts w:ascii="GHEA Grapalat" w:hAnsi="GHEA Grapalat"/>
          <w:b/>
          <w:bCs/>
          <w:sz w:val="20"/>
          <w:szCs w:val="20"/>
          <w:lang w:val="hy-AM"/>
        </w:rPr>
        <w:t>Կազմված է՝</w:t>
      </w:r>
      <w:r w:rsidRPr="005C61FA">
        <w:rPr>
          <w:rFonts w:ascii="GHEA Grapalat" w:hAnsi="GHEA Grapalat"/>
          <w:b/>
          <w:bCs/>
          <w:sz w:val="20"/>
          <w:szCs w:val="20"/>
          <w:lang w:val="hy-AM"/>
        </w:rPr>
        <w:t xml:space="preserve"> «    » ապրիլ 2023թ</w:t>
      </w:r>
      <w:r w:rsidR="00F83633" w:rsidRPr="00F83633">
        <w:rPr>
          <w:rFonts w:ascii="Cambria Math" w:hAnsi="Cambria Math" w:cs="Cambria Math"/>
          <w:b/>
          <w:bCs/>
          <w:sz w:val="20"/>
          <w:szCs w:val="20"/>
          <w:lang w:val="hy-AM"/>
        </w:rPr>
        <w:t>.</w:t>
      </w:r>
      <w:r w:rsidR="00BB09E3" w:rsidRPr="005C61FA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5C61FA">
        <w:rPr>
          <w:rFonts w:ascii="GHEA Grapalat" w:hAnsi="GHEA Grapalat"/>
          <w:b/>
          <w:bCs/>
          <w:sz w:val="20"/>
          <w:szCs w:val="20"/>
          <w:lang w:val="hy-AM"/>
        </w:rPr>
        <w:t xml:space="preserve">և </w:t>
      </w:r>
      <w:r w:rsidR="004903EA" w:rsidRPr="005C61FA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5C61FA">
        <w:rPr>
          <w:rFonts w:ascii="GHEA Grapalat" w:hAnsi="GHEA Grapalat"/>
          <w:b/>
          <w:bCs/>
          <w:sz w:val="20"/>
          <w:szCs w:val="20"/>
          <w:lang w:val="hy-AM"/>
        </w:rPr>
        <w:t xml:space="preserve">բաղկացած </w:t>
      </w:r>
      <w:r w:rsidR="005C61FA" w:rsidRPr="005C61FA">
        <w:rPr>
          <w:rFonts w:ascii="GHEA Grapalat" w:hAnsi="GHEA Grapalat"/>
          <w:b/>
          <w:bCs/>
          <w:sz w:val="20"/>
          <w:szCs w:val="20"/>
          <w:lang w:val="hy-AM"/>
        </w:rPr>
        <w:t>է 10</w:t>
      </w:r>
      <w:r w:rsidR="005C61FA">
        <w:rPr>
          <w:rFonts w:ascii="GHEA Grapalat" w:hAnsi="GHEA Grapalat"/>
          <w:b/>
          <w:bCs/>
          <w:lang w:val="hy-AM"/>
        </w:rPr>
        <w:t xml:space="preserve"> թ</w:t>
      </w:r>
      <w:r w:rsidR="005C61FA" w:rsidRPr="005C61FA">
        <w:rPr>
          <w:rFonts w:ascii="GHEA Grapalat" w:hAnsi="GHEA Grapalat"/>
          <w:b/>
          <w:bCs/>
          <w:sz w:val="20"/>
          <w:szCs w:val="20"/>
          <w:lang w:val="hy-AM"/>
        </w:rPr>
        <w:t xml:space="preserve">երթից </w:t>
      </w:r>
    </w:p>
    <w:p w:rsidR="004903EA" w:rsidRPr="005C61FA" w:rsidRDefault="004903EA" w:rsidP="004903EA">
      <w:pPr>
        <w:rPr>
          <w:rFonts w:ascii="GHEA Grapalat" w:hAnsi="GHEA Grapalat"/>
          <w:b/>
          <w:bCs/>
          <w:sz w:val="20"/>
          <w:szCs w:val="20"/>
          <w:lang w:val="hy-AM"/>
        </w:rPr>
      </w:pPr>
      <w:r w:rsidRPr="001C3BD6">
        <w:rPr>
          <w:rFonts w:ascii="GHEA Grapalat" w:hAnsi="GHEA Grapalat"/>
          <w:b/>
          <w:bCs/>
          <w:lang w:val="hy-AM"/>
        </w:rPr>
        <w:t xml:space="preserve">Հայաստանի Հանրապետության                                       Տպագրված է՝   </w:t>
      </w:r>
      <w:r w:rsidR="005C61FA" w:rsidRPr="005C61FA">
        <w:rPr>
          <w:rFonts w:ascii="GHEA Grapalat" w:hAnsi="GHEA Grapalat"/>
          <w:b/>
          <w:bCs/>
          <w:lang w:val="hy-AM"/>
        </w:rPr>
        <w:t>2</w:t>
      </w:r>
      <w:r w:rsidRPr="001C3BD6">
        <w:rPr>
          <w:rFonts w:ascii="GHEA Grapalat" w:hAnsi="GHEA Grapalat"/>
          <w:b/>
          <w:bCs/>
          <w:lang w:val="hy-AM"/>
        </w:rPr>
        <w:t xml:space="preserve"> </w:t>
      </w:r>
      <w:r w:rsidR="005C61FA">
        <w:rPr>
          <w:rFonts w:ascii="GHEA Grapalat" w:hAnsi="GHEA Grapalat"/>
          <w:b/>
          <w:bCs/>
          <w:lang w:val="hy-AM"/>
        </w:rPr>
        <w:t xml:space="preserve"> </w:t>
      </w:r>
      <w:r w:rsidRPr="001C3BD6">
        <w:rPr>
          <w:rFonts w:ascii="GHEA Grapalat" w:hAnsi="GHEA Grapalat"/>
          <w:b/>
          <w:bCs/>
          <w:lang w:val="hy-AM"/>
        </w:rPr>
        <w:t>օրինակ</w:t>
      </w:r>
    </w:p>
    <w:p w:rsidR="004903EA" w:rsidRPr="001C3BD6" w:rsidRDefault="004903EA" w:rsidP="004903EA">
      <w:pPr>
        <w:rPr>
          <w:rFonts w:ascii="GHEA Grapalat" w:hAnsi="GHEA Grapalat"/>
          <w:b/>
          <w:bCs/>
          <w:lang w:val="hy-AM"/>
        </w:rPr>
      </w:pPr>
      <w:r w:rsidRPr="001C3BD6">
        <w:rPr>
          <w:rFonts w:ascii="GHEA Grapalat" w:hAnsi="GHEA Grapalat"/>
          <w:b/>
          <w:bCs/>
          <w:lang w:val="hy-AM"/>
        </w:rPr>
        <w:t>Սյունիքի մարզի Մեղրի համայնքի</w:t>
      </w:r>
    </w:p>
    <w:p w:rsidR="00F22B5B" w:rsidRDefault="004903EA" w:rsidP="004903EA">
      <w:pPr>
        <w:rPr>
          <w:rFonts w:ascii="GHEA Grapalat" w:hAnsi="GHEA Grapalat"/>
          <w:b/>
          <w:bCs/>
          <w:lang w:val="hy-AM"/>
        </w:rPr>
      </w:pPr>
      <w:r w:rsidRPr="001C3BD6">
        <w:rPr>
          <w:rFonts w:ascii="GHEA Grapalat" w:hAnsi="GHEA Grapalat"/>
          <w:b/>
          <w:bCs/>
          <w:lang w:val="hy-AM"/>
        </w:rPr>
        <w:t xml:space="preserve">Ղեկավարի   </w:t>
      </w:r>
      <w:r w:rsidR="00F22B5B" w:rsidRPr="001C3BD6">
        <w:rPr>
          <w:rFonts w:ascii="GHEA Grapalat" w:hAnsi="GHEA Grapalat"/>
          <w:b/>
          <w:bCs/>
          <w:lang w:val="hy-AM"/>
        </w:rPr>
        <w:t xml:space="preserve">«       » ________________ </w:t>
      </w:r>
      <w:r w:rsidR="00F22B5B" w:rsidRPr="001C3BD6">
        <w:rPr>
          <w:rFonts w:ascii="GHEA Grapalat" w:hAnsi="GHEA Grapalat"/>
          <w:b/>
          <w:bCs/>
          <w:sz w:val="24"/>
          <w:szCs w:val="24"/>
          <w:lang w:val="hy-AM"/>
        </w:rPr>
        <w:t>2023թ</w:t>
      </w:r>
      <w:r w:rsidR="00F83633" w:rsidRPr="005D0157">
        <w:rPr>
          <w:rFonts w:ascii="Cambria Math" w:hAnsi="Cambria Math" w:cs="Cambria Math"/>
          <w:b/>
          <w:bCs/>
          <w:lang w:val="hy-AM"/>
        </w:rPr>
        <w:t>.</w:t>
      </w:r>
      <w:r w:rsidR="00F22B5B" w:rsidRPr="001C3BD6">
        <w:rPr>
          <w:rFonts w:ascii="GHEA Grapalat" w:hAnsi="GHEA Grapalat"/>
          <w:b/>
          <w:bCs/>
          <w:lang w:val="hy-AM"/>
        </w:rPr>
        <w:t xml:space="preserve">  </w:t>
      </w:r>
    </w:p>
    <w:p w:rsidR="004903EA" w:rsidRPr="001C3BD6" w:rsidRDefault="004903EA" w:rsidP="004903EA">
      <w:pPr>
        <w:rPr>
          <w:rFonts w:ascii="GHEA Grapalat" w:hAnsi="GHEA Grapalat"/>
          <w:b/>
          <w:bCs/>
          <w:lang w:val="hy-AM"/>
        </w:rPr>
      </w:pPr>
      <w:r w:rsidRPr="001C3BD6">
        <w:rPr>
          <w:rFonts w:ascii="GHEA Grapalat" w:hAnsi="GHEA Grapalat"/>
          <w:b/>
          <w:bCs/>
          <w:lang w:val="hy-AM"/>
        </w:rPr>
        <w:t xml:space="preserve">Թիվ՝  </w:t>
      </w:r>
      <w:r w:rsidR="00BB09E3" w:rsidRPr="001C3BD6">
        <w:rPr>
          <w:rFonts w:ascii="GHEA Grapalat" w:hAnsi="GHEA Grapalat"/>
          <w:b/>
          <w:bCs/>
          <w:lang w:val="hy-AM"/>
        </w:rPr>
        <w:t>______</w:t>
      </w:r>
      <w:r w:rsidRPr="001C3BD6">
        <w:rPr>
          <w:rFonts w:ascii="GHEA Grapalat" w:hAnsi="GHEA Grapalat"/>
          <w:b/>
          <w:bCs/>
          <w:lang w:val="hy-AM"/>
        </w:rPr>
        <w:t xml:space="preserve">   որոշմամբ</w:t>
      </w:r>
      <w:r w:rsidR="005C61FA">
        <w:rPr>
          <w:rFonts w:ascii="GHEA Grapalat" w:hAnsi="GHEA Grapalat"/>
          <w:b/>
          <w:bCs/>
          <w:lang w:val="hy-AM"/>
        </w:rPr>
        <w:t xml:space="preserve"> </w:t>
      </w:r>
    </w:p>
    <w:p w:rsidR="004903EA" w:rsidRPr="001C3BD6" w:rsidRDefault="006171F3" w:rsidP="006171F3">
      <w:pPr>
        <w:tabs>
          <w:tab w:val="left" w:pos="7570"/>
        </w:tabs>
        <w:rPr>
          <w:rFonts w:ascii="GHEA Grapalat" w:hAnsi="GHEA Grapalat"/>
          <w:b/>
          <w:bCs/>
          <w:lang w:val="hy-AM"/>
        </w:rPr>
      </w:pPr>
      <w:r w:rsidRPr="001C3BD6">
        <w:rPr>
          <w:rFonts w:ascii="GHEA Grapalat" w:hAnsi="GHEA Grapalat"/>
          <w:b/>
          <w:bCs/>
          <w:lang w:val="hy-AM"/>
        </w:rPr>
        <w:t xml:space="preserve">          </w:t>
      </w:r>
      <w:r w:rsidR="005C61FA">
        <w:rPr>
          <w:rFonts w:ascii="GHEA Grapalat" w:hAnsi="GHEA Grapalat"/>
          <w:b/>
          <w:bCs/>
          <w:lang w:val="hy-AM"/>
        </w:rPr>
        <w:t xml:space="preserve">                                                                                      </w:t>
      </w:r>
      <w:r w:rsidR="00F83633">
        <w:rPr>
          <w:rFonts w:ascii="GHEA Grapalat" w:hAnsi="GHEA Grapalat"/>
          <w:b/>
          <w:bCs/>
          <w:lang w:val="hy-AM"/>
        </w:rPr>
        <w:t xml:space="preserve">                            </w:t>
      </w:r>
      <w:r w:rsidR="005C61FA">
        <w:rPr>
          <w:rFonts w:ascii="GHEA Grapalat" w:hAnsi="GHEA Grapalat"/>
          <w:b/>
          <w:bCs/>
          <w:lang w:val="hy-AM"/>
        </w:rPr>
        <w:t xml:space="preserve"> </w:t>
      </w:r>
      <w:r w:rsidRPr="001C3BD6">
        <w:rPr>
          <w:rFonts w:ascii="GHEA Grapalat" w:hAnsi="GHEA Grapalat"/>
          <w:b/>
          <w:bCs/>
          <w:lang w:val="hy-AM"/>
        </w:rPr>
        <w:t xml:space="preserve">ՕՐԻՆԱԿ   </w:t>
      </w:r>
      <w:r w:rsidR="00BB09E3" w:rsidRPr="001C3BD6">
        <w:rPr>
          <w:rFonts w:ascii="GHEA Grapalat" w:hAnsi="GHEA Grapalat"/>
          <w:b/>
          <w:bCs/>
          <w:lang w:val="hy-AM"/>
        </w:rPr>
        <w:t>_____</w:t>
      </w:r>
    </w:p>
    <w:p w:rsidR="005C61FA" w:rsidRDefault="005C61FA" w:rsidP="004903EA">
      <w:pPr>
        <w:rPr>
          <w:rFonts w:ascii="GHEA Grapalat" w:hAnsi="GHEA Grapalat"/>
          <w:b/>
          <w:bCs/>
          <w:lang w:val="hy-AM"/>
        </w:rPr>
      </w:pPr>
    </w:p>
    <w:p w:rsidR="005C61FA" w:rsidRDefault="004903EA" w:rsidP="005C61FA">
      <w:pPr>
        <w:rPr>
          <w:rFonts w:ascii="GHEA Grapalat" w:hAnsi="GHEA Grapalat"/>
          <w:b/>
          <w:bCs/>
          <w:lang w:val="hy-AM"/>
        </w:rPr>
      </w:pPr>
      <w:r w:rsidRPr="001C3BD6">
        <w:rPr>
          <w:rFonts w:ascii="GHEA Grapalat" w:hAnsi="GHEA Grapalat"/>
          <w:b/>
          <w:bCs/>
          <w:lang w:val="hy-AM"/>
        </w:rPr>
        <w:t>Համայնքի  ղեկավար՝                Բ</w:t>
      </w:r>
      <w:r w:rsidR="00F83633" w:rsidRPr="00F83633">
        <w:rPr>
          <w:rFonts w:ascii="Cambria Math" w:hAnsi="Cambria Math" w:cs="Cambria Math"/>
          <w:b/>
          <w:bCs/>
          <w:lang w:val="hy-AM"/>
        </w:rPr>
        <w:t>.</w:t>
      </w:r>
      <w:r w:rsidRPr="001C3BD6">
        <w:rPr>
          <w:rFonts w:ascii="GHEA Grapalat" w:hAnsi="GHEA Grapalat"/>
          <w:b/>
          <w:bCs/>
          <w:lang w:val="hy-AM"/>
        </w:rPr>
        <w:t xml:space="preserve"> ԶԱՔԱՐՅԱՆ</w:t>
      </w:r>
      <w:r w:rsidR="005C61FA">
        <w:rPr>
          <w:rFonts w:ascii="GHEA Grapalat" w:hAnsi="GHEA Grapalat"/>
          <w:b/>
          <w:bCs/>
          <w:lang w:val="hy-AM"/>
        </w:rPr>
        <w:t xml:space="preserve">                                         </w:t>
      </w:r>
      <w:r w:rsidR="005C61FA" w:rsidRPr="001C3BD6">
        <w:rPr>
          <w:rFonts w:ascii="GHEA Grapalat" w:hAnsi="GHEA Grapalat"/>
          <w:b/>
          <w:bCs/>
          <w:lang w:val="hy-AM"/>
        </w:rPr>
        <w:t xml:space="preserve">Գ Ր Ա Ն Ց Վ Ա Ծ     Է՝  </w:t>
      </w:r>
      <w:r w:rsidR="006171F3" w:rsidRPr="001C3BD6">
        <w:rPr>
          <w:rFonts w:ascii="GHEA Grapalat" w:hAnsi="GHEA Grapalat"/>
          <w:b/>
          <w:bCs/>
          <w:lang w:val="hy-AM"/>
        </w:rPr>
        <w:t xml:space="preserve">                                                                                                                                                         </w:t>
      </w:r>
      <w:r w:rsidR="001C3BD6" w:rsidRPr="001C3BD6">
        <w:rPr>
          <w:rFonts w:ascii="GHEA Grapalat" w:hAnsi="GHEA Grapalat"/>
          <w:b/>
          <w:bCs/>
          <w:lang w:val="hy-AM"/>
        </w:rPr>
        <w:t xml:space="preserve">   </w:t>
      </w:r>
      <w:r w:rsidR="006171F3" w:rsidRPr="001C3BD6">
        <w:rPr>
          <w:rFonts w:ascii="GHEA Grapalat" w:hAnsi="GHEA Grapalat"/>
          <w:b/>
          <w:bCs/>
          <w:lang w:val="hy-AM"/>
        </w:rPr>
        <w:t xml:space="preserve">                                               </w:t>
      </w:r>
      <w:r w:rsidR="005C61FA">
        <w:rPr>
          <w:rFonts w:ascii="GHEA Grapalat" w:hAnsi="GHEA Grapalat"/>
          <w:b/>
          <w:bCs/>
          <w:lang w:val="hy-AM"/>
        </w:rPr>
        <w:t xml:space="preserve">                          </w:t>
      </w:r>
    </w:p>
    <w:p w:rsidR="006171F3" w:rsidRPr="001C3BD6" w:rsidRDefault="005C61FA" w:rsidP="005C61FA">
      <w:pPr>
        <w:spacing w:after="0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                                                                                             </w:t>
      </w:r>
      <w:r w:rsidR="006171F3" w:rsidRPr="001C3BD6">
        <w:rPr>
          <w:rFonts w:ascii="GHEA Grapalat" w:hAnsi="GHEA Grapalat"/>
          <w:b/>
          <w:bCs/>
          <w:lang w:val="hy-AM"/>
        </w:rPr>
        <w:t xml:space="preserve">ՀԱՅԱՍՏԱՆԻ   ՀԱՆՐԱՊԵՏՈՒԹՅԱՆ                                                                                                            </w:t>
      </w:r>
      <w:r w:rsidR="001C3BD6" w:rsidRPr="001C3BD6">
        <w:rPr>
          <w:rFonts w:ascii="GHEA Grapalat" w:hAnsi="GHEA Grapalat"/>
          <w:b/>
          <w:bCs/>
          <w:lang w:val="hy-AM"/>
        </w:rPr>
        <w:t xml:space="preserve">                     </w:t>
      </w:r>
      <w:r>
        <w:rPr>
          <w:rFonts w:ascii="GHEA Grapalat" w:hAnsi="GHEA Grapalat"/>
          <w:b/>
          <w:bCs/>
          <w:lang w:val="hy-AM"/>
        </w:rPr>
        <w:t xml:space="preserve">       </w:t>
      </w:r>
      <w:r w:rsidR="006171F3" w:rsidRPr="001C3BD6">
        <w:rPr>
          <w:rFonts w:ascii="GHEA Grapalat" w:hAnsi="GHEA Grapalat"/>
          <w:b/>
          <w:bCs/>
          <w:lang w:val="hy-AM"/>
        </w:rPr>
        <w:t>ԱՐԴԱՐԱԴԱՏՈՒԹՅԱՆ   ՆԱԽԱՐԱՐՈՒԹՅԱՆ</w:t>
      </w:r>
    </w:p>
    <w:p w:rsidR="006171F3" w:rsidRPr="001C3BD6" w:rsidRDefault="006171F3" w:rsidP="005C61FA">
      <w:pPr>
        <w:spacing w:after="0"/>
        <w:rPr>
          <w:rFonts w:ascii="GHEA Grapalat" w:hAnsi="GHEA Grapalat"/>
          <w:b/>
          <w:bCs/>
          <w:lang w:val="hy-AM"/>
        </w:rPr>
      </w:pPr>
      <w:r w:rsidRPr="001C3BD6">
        <w:rPr>
          <w:rFonts w:ascii="GHEA Grapalat" w:hAnsi="GHEA Grapalat"/>
          <w:b/>
          <w:bCs/>
          <w:lang w:val="hy-AM"/>
        </w:rPr>
        <w:t xml:space="preserve">                                                                         </w:t>
      </w:r>
      <w:r w:rsidR="001C3BD6" w:rsidRPr="001C3BD6">
        <w:rPr>
          <w:rFonts w:ascii="GHEA Grapalat" w:hAnsi="GHEA Grapalat"/>
          <w:b/>
          <w:bCs/>
          <w:lang w:val="hy-AM"/>
        </w:rPr>
        <w:t xml:space="preserve"> </w:t>
      </w:r>
      <w:r w:rsidRPr="001C3BD6">
        <w:rPr>
          <w:rFonts w:ascii="GHEA Grapalat" w:hAnsi="GHEA Grapalat"/>
          <w:b/>
          <w:bCs/>
          <w:lang w:val="hy-AM"/>
        </w:rPr>
        <w:t xml:space="preserve">  </w:t>
      </w:r>
      <w:r w:rsidR="005C61FA">
        <w:rPr>
          <w:rFonts w:ascii="GHEA Grapalat" w:hAnsi="GHEA Grapalat"/>
          <w:b/>
          <w:bCs/>
          <w:lang w:val="hy-AM"/>
        </w:rPr>
        <w:t xml:space="preserve">     </w:t>
      </w:r>
      <w:r w:rsidRPr="001C3BD6">
        <w:rPr>
          <w:rFonts w:ascii="GHEA Grapalat" w:hAnsi="GHEA Grapalat"/>
          <w:b/>
          <w:bCs/>
          <w:lang w:val="hy-AM"/>
        </w:rPr>
        <w:t xml:space="preserve"> ԱՇԽԱՏԱԿԱԶՄԻ ԻՐԱՎԱԲԱՆԱԿԱՆ  ԱՆՁԱՆՑ</w:t>
      </w:r>
    </w:p>
    <w:p w:rsidR="005C61FA" w:rsidRDefault="006171F3" w:rsidP="005C61FA">
      <w:pPr>
        <w:spacing w:after="0"/>
        <w:rPr>
          <w:rFonts w:ascii="GHEA Grapalat" w:hAnsi="GHEA Grapalat"/>
          <w:b/>
          <w:bCs/>
          <w:lang w:val="hy-AM"/>
        </w:rPr>
      </w:pPr>
      <w:r w:rsidRPr="001C3BD6">
        <w:rPr>
          <w:rFonts w:ascii="GHEA Grapalat" w:hAnsi="GHEA Grapalat"/>
          <w:b/>
          <w:bCs/>
          <w:lang w:val="hy-AM"/>
        </w:rPr>
        <w:t xml:space="preserve">                                                            </w:t>
      </w:r>
      <w:r w:rsidR="001C3BD6" w:rsidRPr="001C3BD6">
        <w:rPr>
          <w:rFonts w:ascii="GHEA Grapalat" w:hAnsi="GHEA Grapalat"/>
          <w:b/>
          <w:bCs/>
          <w:lang w:val="hy-AM"/>
        </w:rPr>
        <w:t xml:space="preserve"> </w:t>
      </w:r>
      <w:r w:rsidRPr="001C3BD6">
        <w:rPr>
          <w:rFonts w:ascii="GHEA Grapalat" w:hAnsi="GHEA Grapalat"/>
          <w:b/>
          <w:bCs/>
          <w:lang w:val="hy-AM"/>
        </w:rPr>
        <w:t xml:space="preserve"> </w:t>
      </w:r>
      <w:r w:rsidR="005C61FA">
        <w:rPr>
          <w:rFonts w:ascii="GHEA Grapalat" w:hAnsi="GHEA Grapalat"/>
          <w:b/>
          <w:bCs/>
          <w:lang w:val="hy-AM"/>
        </w:rPr>
        <w:t xml:space="preserve">                      </w:t>
      </w:r>
      <w:r w:rsidRPr="001C3BD6">
        <w:rPr>
          <w:rFonts w:ascii="GHEA Grapalat" w:hAnsi="GHEA Grapalat"/>
          <w:b/>
          <w:bCs/>
          <w:lang w:val="hy-AM"/>
        </w:rPr>
        <w:t>ՊԵՏԱԿԱՆ ՌԵԳԻՍՏՐԻ  ԳՈՐԾԱԿԱԼՈՒԹՅԱՆ</w:t>
      </w:r>
      <w:r w:rsidR="001C3BD6" w:rsidRPr="001C3BD6">
        <w:rPr>
          <w:rFonts w:ascii="GHEA Grapalat" w:hAnsi="GHEA Grapalat"/>
          <w:b/>
          <w:bCs/>
          <w:lang w:val="hy-AM"/>
        </w:rPr>
        <w:t xml:space="preserve"> </w:t>
      </w:r>
    </w:p>
    <w:p w:rsidR="006171F3" w:rsidRPr="001C3BD6" w:rsidRDefault="005C61FA" w:rsidP="005C61FA">
      <w:pPr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                                                                                          </w:t>
      </w:r>
      <w:r w:rsidR="001C3BD6" w:rsidRPr="001C3BD6">
        <w:rPr>
          <w:rFonts w:ascii="GHEA Grapalat" w:hAnsi="GHEA Grapalat"/>
          <w:b/>
          <w:bCs/>
          <w:lang w:val="hy-AM"/>
        </w:rPr>
        <w:t>ԿՈՂՄԻՑ</w:t>
      </w:r>
      <w:r>
        <w:rPr>
          <w:rFonts w:ascii="GHEA Grapalat" w:hAnsi="GHEA Grapalat"/>
          <w:b/>
          <w:bCs/>
          <w:lang w:val="hy-AM"/>
        </w:rPr>
        <w:t xml:space="preserve"> </w:t>
      </w:r>
      <w:r w:rsidR="006171F3" w:rsidRPr="001C3BD6">
        <w:rPr>
          <w:rFonts w:ascii="GHEA Grapalat" w:hAnsi="GHEA Grapalat"/>
          <w:b/>
          <w:bCs/>
          <w:lang w:val="hy-AM"/>
        </w:rPr>
        <w:t xml:space="preserve"> </w:t>
      </w:r>
      <w:r w:rsidRPr="001C3BD6">
        <w:rPr>
          <w:rFonts w:ascii="GHEA Grapalat" w:hAnsi="GHEA Grapalat"/>
          <w:b/>
          <w:bCs/>
          <w:lang w:val="hy-AM"/>
        </w:rPr>
        <w:t xml:space="preserve">«       » ______________ </w:t>
      </w:r>
      <w:r w:rsidRPr="001C3BD6">
        <w:rPr>
          <w:rFonts w:ascii="GHEA Grapalat" w:hAnsi="GHEA Grapalat"/>
          <w:b/>
          <w:bCs/>
          <w:sz w:val="24"/>
          <w:szCs w:val="24"/>
          <w:lang w:val="hy-AM"/>
        </w:rPr>
        <w:t>2023թ</w:t>
      </w:r>
      <w:r w:rsidR="00F83633" w:rsidRPr="005D0157">
        <w:rPr>
          <w:rFonts w:ascii="Cambria Math" w:hAnsi="Cambria Math" w:cs="Cambria Math"/>
          <w:b/>
          <w:bCs/>
          <w:lang w:val="hy-AM"/>
        </w:rPr>
        <w:t>.</w:t>
      </w:r>
      <w:r w:rsidR="006171F3" w:rsidRPr="001C3BD6">
        <w:rPr>
          <w:rFonts w:ascii="GHEA Grapalat" w:hAnsi="GHEA Grapalat"/>
          <w:b/>
          <w:bCs/>
          <w:lang w:val="hy-AM"/>
        </w:rPr>
        <w:t xml:space="preserve">                                     </w:t>
      </w:r>
      <w:r>
        <w:rPr>
          <w:rFonts w:ascii="GHEA Grapalat" w:hAnsi="GHEA Grapalat"/>
          <w:b/>
          <w:bCs/>
          <w:lang w:val="hy-AM"/>
        </w:rPr>
        <w:t xml:space="preserve">                                          </w:t>
      </w:r>
      <w:r w:rsidR="006171F3" w:rsidRPr="001C3BD6">
        <w:rPr>
          <w:rFonts w:ascii="GHEA Grapalat" w:hAnsi="GHEA Grapalat"/>
          <w:b/>
          <w:bCs/>
          <w:lang w:val="hy-AM"/>
        </w:rPr>
        <w:t xml:space="preserve">  </w:t>
      </w:r>
    </w:p>
    <w:p w:rsidR="006171F3" w:rsidRPr="001C3BD6" w:rsidRDefault="006171F3" w:rsidP="004903EA">
      <w:pPr>
        <w:rPr>
          <w:rFonts w:ascii="GHEA Grapalat" w:hAnsi="GHEA Grapalat"/>
          <w:b/>
          <w:bCs/>
          <w:lang w:val="hy-AM"/>
        </w:rPr>
      </w:pPr>
      <w:r w:rsidRPr="001C3BD6">
        <w:rPr>
          <w:rFonts w:ascii="GHEA Grapalat" w:hAnsi="GHEA Grapalat"/>
          <w:b/>
          <w:bCs/>
          <w:lang w:val="hy-AM"/>
        </w:rPr>
        <w:t xml:space="preserve">                                                                            </w:t>
      </w:r>
      <w:r w:rsidR="005C61FA">
        <w:rPr>
          <w:rFonts w:ascii="GHEA Grapalat" w:hAnsi="GHEA Grapalat"/>
          <w:b/>
          <w:bCs/>
          <w:lang w:val="hy-AM"/>
        </w:rPr>
        <w:t xml:space="preserve">           </w:t>
      </w:r>
      <w:r w:rsidRPr="001C3BD6">
        <w:rPr>
          <w:rFonts w:ascii="GHEA Grapalat" w:hAnsi="GHEA Grapalat"/>
          <w:b/>
          <w:bCs/>
          <w:lang w:val="hy-AM"/>
        </w:rPr>
        <w:t xml:space="preserve">  Գրանցման  թիվը   ____________________</w:t>
      </w:r>
      <w:r w:rsidR="001C3BD6" w:rsidRPr="001C3BD6">
        <w:rPr>
          <w:rFonts w:ascii="GHEA Grapalat" w:hAnsi="GHEA Grapalat"/>
          <w:b/>
          <w:bCs/>
          <w:lang w:val="hy-AM"/>
        </w:rPr>
        <w:t xml:space="preserve"> </w:t>
      </w:r>
    </w:p>
    <w:p w:rsidR="006171F3" w:rsidRPr="001C3BD6" w:rsidRDefault="006171F3" w:rsidP="004903EA">
      <w:pPr>
        <w:rPr>
          <w:rFonts w:ascii="GHEA Grapalat" w:hAnsi="GHEA Grapalat"/>
          <w:b/>
          <w:bCs/>
          <w:lang w:val="hy-AM"/>
        </w:rPr>
      </w:pPr>
      <w:r w:rsidRPr="001C3BD6">
        <w:rPr>
          <w:rFonts w:ascii="GHEA Grapalat" w:hAnsi="GHEA Grapalat"/>
          <w:b/>
          <w:bCs/>
          <w:lang w:val="hy-AM"/>
        </w:rPr>
        <w:t xml:space="preserve">                                                                                      </w:t>
      </w:r>
      <w:r w:rsidR="005C61FA">
        <w:rPr>
          <w:rFonts w:ascii="GHEA Grapalat" w:hAnsi="GHEA Grapalat"/>
          <w:b/>
          <w:bCs/>
          <w:lang w:val="hy-AM"/>
        </w:rPr>
        <w:t xml:space="preserve">                     </w:t>
      </w:r>
      <w:r w:rsidRPr="001C3BD6">
        <w:rPr>
          <w:rFonts w:ascii="GHEA Grapalat" w:hAnsi="GHEA Grapalat"/>
          <w:b/>
          <w:bCs/>
          <w:lang w:val="hy-AM"/>
        </w:rPr>
        <w:t xml:space="preserve">ՀՎՀՀ  </w:t>
      </w:r>
      <w:r w:rsidR="005C61FA">
        <w:rPr>
          <w:rFonts w:ascii="GHEA Grapalat" w:hAnsi="GHEA Grapalat"/>
          <w:b/>
          <w:bCs/>
          <w:lang w:val="hy-AM"/>
        </w:rPr>
        <w:t xml:space="preserve">  </w:t>
      </w:r>
      <w:r w:rsidRPr="001C3BD6">
        <w:rPr>
          <w:rFonts w:ascii="GHEA Grapalat" w:hAnsi="GHEA Grapalat"/>
          <w:b/>
          <w:bCs/>
          <w:lang w:val="hy-AM"/>
        </w:rPr>
        <w:t>____________________</w:t>
      </w:r>
    </w:p>
    <w:p w:rsidR="001C3BD6" w:rsidRPr="005D0157" w:rsidRDefault="006171F3" w:rsidP="001C3BD6">
      <w:pPr>
        <w:jc w:val="right"/>
        <w:rPr>
          <w:rFonts w:ascii="GHEA Grapalat" w:hAnsi="GHEA Grapalat"/>
          <w:b/>
          <w:bCs/>
          <w:lang w:val="hy-AM"/>
        </w:rPr>
      </w:pPr>
      <w:r w:rsidRPr="001C3BD6">
        <w:rPr>
          <w:rFonts w:ascii="GHEA Grapalat" w:hAnsi="GHEA Grapalat"/>
          <w:b/>
          <w:bCs/>
          <w:lang w:val="hy-AM"/>
        </w:rPr>
        <w:t xml:space="preserve">                                                                                                                                                          </w:t>
      </w:r>
      <w:r w:rsidR="001C3BD6" w:rsidRPr="001C3BD6">
        <w:rPr>
          <w:rFonts w:ascii="GHEA Grapalat" w:hAnsi="GHEA Grapalat"/>
          <w:b/>
          <w:bCs/>
          <w:lang w:val="hy-AM"/>
        </w:rPr>
        <w:t xml:space="preserve">               «       » ________________ </w:t>
      </w:r>
      <w:r w:rsidR="001C3BD6" w:rsidRPr="001C3BD6">
        <w:rPr>
          <w:rFonts w:ascii="GHEA Grapalat" w:hAnsi="GHEA Grapalat"/>
          <w:b/>
          <w:bCs/>
          <w:sz w:val="24"/>
          <w:szCs w:val="24"/>
          <w:lang w:val="hy-AM"/>
        </w:rPr>
        <w:t>2023թ</w:t>
      </w:r>
      <w:r w:rsidR="00F83633" w:rsidRPr="005D0157">
        <w:rPr>
          <w:rFonts w:ascii="Cambria Math" w:hAnsi="Cambria Math" w:cs="Cambria Math"/>
          <w:b/>
          <w:bCs/>
          <w:lang w:val="hy-AM"/>
        </w:rPr>
        <w:t>.</w:t>
      </w:r>
    </w:p>
    <w:p w:rsidR="006171F3" w:rsidRPr="001C3BD6" w:rsidRDefault="006171F3" w:rsidP="001C3BD6">
      <w:pPr>
        <w:jc w:val="right"/>
        <w:rPr>
          <w:rFonts w:ascii="GHEA Grapalat" w:hAnsi="GHEA Grapalat"/>
          <w:lang w:val="hy-AM"/>
        </w:rPr>
      </w:pPr>
    </w:p>
    <w:p w:rsidR="000604DD" w:rsidRPr="005C61FA" w:rsidRDefault="000604DD" w:rsidP="001C3BD6">
      <w:pPr>
        <w:jc w:val="center"/>
        <w:rPr>
          <w:rFonts w:ascii="GHEA Grapalat" w:hAnsi="GHEA Grapalat"/>
          <w:b/>
          <w:bCs/>
          <w:sz w:val="32"/>
          <w:szCs w:val="32"/>
          <w:lang w:val="hy-AM"/>
        </w:rPr>
      </w:pPr>
      <w:r w:rsidRPr="005C61FA">
        <w:rPr>
          <w:rFonts w:ascii="GHEA Grapalat" w:hAnsi="GHEA Grapalat"/>
          <w:b/>
          <w:bCs/>
          <w:sz w:val="32"/>
          <w:szCs w:val="32"/>
          <w:lang w:val="hy-AM"/>
        </w:rPr>
        <w:t>«ՄԵՂՐԻ   ՀԱՄԱՅՆՔԻ   «ԱՐԵՎԻՔ»   ԱՐՎԵՍՏԻ   ԴՊՐՈՑ»</w:t>
      </w:r>
    </w:p>
    <w:p w:rsidR="000604DD" w:rsidRPr="005C61FA" w:rsidRDefault="000604DD" w:rsidP="001C3BD6">
      <w:pPr>
        <w:jc w:val="center"/>
        <w:rPr>
          <w:rFonts w:ascii="GHEA Grapalat" w:hAnsi="GHEA Grapalat"/>
          <w:b/>
          <w:bCs/>
          <w:sz w:val="32"/>
          <w:szCs w:val="32"/>
          <w:lang w:val="hy-AM"/>
        </w:rPr>
      </w:pPr>
      <w:r w:rsidRPr="005C61FA">
        <w:rPr>
          <w:rFonts w:ascii="GHEA Grapalat" w:hAnsi="GHEA Grapalat"/>
          <w:b/>
          <w:bCs/>
          <w:sz w:val="32"/>
          <w:szCs w:val="32"/>
          <w:lang w:val="hy-AM"/>
        </w:rPr>
        <w:t>ՀԱՄԱՅՆՔԱՅԻՆ   ՈՉ   ԱՌԵՎՏՐԱՅԻՆ   ԿԱԶՄԱԿԵՐՊՈՒԹՅՈՒՆ</w:t>
      </w:r>
    </w:p>
    <w:p w:rsidR="000604DD" w:rsidRPr="005C61FA" w:rsidRDefault="005D0157" w:rsidP="005D0157">
      <w:pPr>
        <w:rPr>
          <w:rFonts w:ascii="GHEA Grapalat" w:hAnsi="GHEA Grapalat"/>
          <w:b/>
          <w:bCs/>
          <w:sz w:val="40"/>
          <w:szCs w:val="40"/>
          <w:lang w:val="hy-AM"/>
        </w:rPr>
      </w:pPr>
      <w:r w:rsidRPr="005D0157">
        <w:rPr>
          <w:rFonts w:ascii="GHEA Grapalat" w:hAnsi="GHEA Grapalat"/>
          <w:b/>
          <w:bCs/>
          <w:sz w:val="32"/>
          <w:szCs w:val="32"/>
          <w:lang w:val="hy-AM"/>
        </w:rPr>
        <w:t xml:space="preserve">                 </w:t>
      </w:r>
      <w:r w:rsidR="000604DD" w:rsidRPr="005C61FA">
        <w:rPr>
          <w:rFonts w:ascii="GHEA Grapalat" w:hAnsi="GHEA Grapalat"/>
          <w:b/>
          <w:bCs/>
          <w:sz w:val="40"/>
          <w:szCs w:val="40"/>
          <w:lang w:val="hy-AM"/>
        </w:rPr>
        <w:t>Կ Ա Ն Ո Ն Ա Դ Ր ՈՒ Թ Յ ՈՒ Ն</w:t>
      </w:r>
    </w:p>
    <w:p w:rsidR="000604DD" w:rsidRPr="005C61FA" w:rsidRDefault="005D0157" w:rsidP="005D015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32"/>
          <w:szCs w:val="32"/>
          <w:lang w:val="en-US"/>
        </w:rPr>
        <w:t xml:space="preserve">                                         </w:t>
      </w:r>
      <w:r w:rsidR="00BB09E3" w:rsidRPr="005D0157">
        <w:rPr>
          <w:rFonts w:ascii="GHEA Grapalat" w:hAnsi="GHEA Grapalat"/>
          <w:b/>
          <w:bCs/>
          <w:sz w:val="24"/>
          <w:szCs w:val="24"/>
          <w:lang w:val="hy-AM"/>
        </w:rPr>
        <w:t>2023</w:t>
      </w:r>
      <w:r w:rsidR="00BB09E3" w:rsidRPr="005C61FA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="00F83633" w:rsidRPr="005D0157">
        <w:rPr>
          <w:rFonts w:ascii="Cambria Math" w:hAnsi="Cambria Math" w:cs="Cambria Math"/>
          <w:b/>
          <w:bCs/>
          <w:sz w:val="24"/>
          <w:szCs w:val="24"/>
          <w:lang w:val="hy-AM"/>
        </w:rPr>
        <w:t>.</w:t>
      </w:r>
      <w:r w:rsidR="000604DD" w:rsidRPr="005C61F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</w:t>
      </w: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Default="006171F3" w:rsidP="004903EA">
      <w:pPr>
        <w:rPr>
          <w:lang w:val="hy-AM"/>
        </w:rPr>
      </w:pPr>
    </w:p>
    <w:p w:rsidR="006171F3" w:rsidRPr="004903EA" w:rsidRDefault="006171F3" w:rsidP="004903EA">
      <w:pPr>
        <w:rPr>
          <w:lang w:val="hy-AM"/>
        </w:rPr>
      </w:pPr>
    </w:p>
    <w:sectPr w:rsidR="006171F3" w:rsidRPr="004903EA" w:rsidSect="00CB4459">
      <w:footerReference w:type="default" r:id="rId8"/>
      <w:pgSz w:w="11907" w:h="16839"/>
      <w:pgMar w:top="425" w:right="1134" w:bottom="567" w:left="1134" w:header="720" w:footer="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69" w:rsidRDefault="00783C69" w:rsidP="00DD2DD7">
      <w:pPr>
        <w:spacing w:after="0" w:line="240" w:lineRule="auto"/>
      </w:pPr>
      <w:r>
        <w:separator/>
      </w:r>
    </w:p>
  </w:endnote>
  <w:endnote w:type="continuationSeparator" w:id="0">
    <w:p w:rsidR="00783C69" w:rsidRDefault="00783C69" w:rsidP="00DD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D7" w:rsidRDefault="00DD2DD7">
    <w:pPr>
      <w:pStyle w:val="a5"/>
      <w:jc w:val="center"/>
    </w:pPr>
  </w:p>
  <w:p w:rsidR="00DD2DD7" w:rsidRDefault="00DD2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69" w:rsidRDefault="00783C69" w:rsidP="00DD2DD7">
      <w:pPr>
        <w:spacing w:after="0" w:line="240" w:lineRule="auto"/>
      </w:pPr>
      <w:r>
        <w:separator/>
      </w:r>
    </w:p>
  </w:footnote>
  <w:footnote w:type="continuationSeparator" w:id="0">
    <w:p w:rsidR="00783C69" w:rsidRDefault="00783C69" w:rsidP="00DD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B23"/>
    <w:multiLevelType w:val="hybridMultilevel"/>
    <w:tmpl w:val="BE068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974"/>
    <w:multiLevelType w:val="hybridMultilevel"/>
    <w:tmpl w:val="59F80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B54"/>
    <w:multiLevelType w:val="hybridMultilevel"/>
    <w:tmpl w:val="1972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3C3D"/>
    <w:multiLevelType w:val="hybridMultilevel"/>
    <w:tmpl w:val="861EB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3CD7"/>
    <w:multiLevelType w:val="hybridMultilevel"/>
    <w:tmpl w:val="DA30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369A"/>
    <w:multiLevelType w:val="hybridMultilevel"/>
    <w:tmpl w:val="4DB0BFEE"/>
    <w:lvl w:ilvl="0" w:tplc="19FE9A84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D06AE"/>
    <w:multiLevelType w:val="hybridMultilevel"/>
    <w:tmpl w:val="2A58F840"/>
    <w:lvl w:ilvl="0" w:tplc="88FC9080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B67B4"/>
    <w:multiLevelType w:val="hybridMultilevel"/>
    <w:tmpl w:val="7C64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78FD"/>
    <w:multiLevelType w:val="hybridMultilevel"/>
    <w:tmpl w:val="9A86AE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A72D66"/>
    <w:multiLevelType w:val="hybridMultilevel"/>
    <w:tmpl w:val="8B526926"/>
    <w:lvl w:ilvl="0" w:tplc="63041BE6">
      <w:start w:val="5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B5A11"/>
    <w:multiLevelType w:val="hybridMultilevel"/>
    <w:tmpl w:val="2034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F1872"/>
    <w:multiLevelType w:val="hybridMultilevel"/>
    <w:tmpl w:val="18BE6EF0"/>
    <w:lvl w:ilvl="0" w:tplc="3AB463E0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94AEE"/>
    <w:multiLevelType w:val="hybridMultilevel"/>
    <w:tmpl w:val="AA367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53897"/>
    <w:multiLevelType w:val="hybridMultilevel"/>
    <w:tmpl w:val="77CE7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0557"/>
    <w:multiLevelType w:val="hybridMultilevel"/>
    <w:tmpl w:val="16FAD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C50D0"/>
    <w:multiLevelType w:val="hybridMultilevel"/>
    <w:tmpl w:val="D9DA3BA4"/>
    <w:lvl w:ilvl="0" w:tplc="9BAC8640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266A9"/>
    <w:multiLevelType w:val="hybridMultilevel"/>
    <w:tmpl w:val="399EF4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37705"/>
    <w:multiLevelType w:val="hybridMultilevel"/>
    <w:tmpl w:val="7F80B20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EE2"/>
    <w:rsid w:val="000604DD"/>
    <w:rsid w:val="00117ADE"/>
    <w:rsid w:val="001C3BD6"/>
    <w:rsid w:val="00235E5F"/>
    <w:rsid w:val="002B5957"/>
    <w:rsid w:val="002D74C0"/>
    <w:rsid w:val="00353D5F"/>
    <w:rsid w:val="00380514"/>
    <w:rsid w:val="003E725A"/>
    <w:rsid w:val="00417FEE"/>
    <w:rsid w:val="00431E67"/>
    <w:rsid w:val="00443813"/>
    <w:rsid w:val="004903EA"/>
    <w:rsid w:val="005C61FA"/>
    <w:rsid w:val="005D0157"/>
    <w:rsid w:val="005D5D7B"/>
    <w:rsid w:val="00613F51"/>
    <w:rsid w:val="006171F3"/>
    <w:rsid w:val="006200B3"/>
    <w:rsid w:val="00743EE2"/>
    <w:rsid w:val="0075671F"/>
    <w:rsid w:val="007661E4"/>
    <w:rsid w:val="00775FCB"/>
    <w:rsid w:val="00783C69"/>
    <w:rsid w:val="00786E37"/>
    <w:rsid w:val="007F0242"/>
    <w:rsid w:val="00852A08"/>
    <w:rsid w:val="008C361E"/>
    <w:rsid w:val="009E3CD1"/>
    <w:rsid w:val="00A16FA5"/>
    <w:rsid w:val="00A23E47"/>
    <w:rsid w:val="00A6672D"/>
    <w:rsid w:val="00AC4881"/>
    <w:rsid w:val="00AD4D1E"/>
    <w:rsid w:val="00B76827"/>
    <w:rsid w:val="00BB09E3"/>
    <w:rsid w:val="00BC0D84"/>
    <w:rsid w:val="00C31A70"/>
    <w:rsid w:val="00C91EB0"/>
    <w:rsid w:val="00C9224C"/>
    <w:rsid w:val="00CB4459"/>
    <w:rsid w:val="00D86D6D"/>
    <w:rsid w:val="00DD2DD7"/>
    <w:rsid w:val="00DE3350"/>
    <w:rsid w:val="00E169AB"/>
    <w:rsid w:val="00E51894"/>
    <w:rsid w:val="00E73DD3"/>
    <w:rsid w:val="00E76AF9"/>
    <w:rsid w:val="00E91A1C"/>
    <w:rsid w:val="00E93CE4"/>
    <w:rsid w:val="00EB0202"/>
    <w:rsid w:val="00ED4282"/>
    <w:rsid w:val="00F22B5B"/>
    <w:rsid w:val="00F454D6"/>
    <w:rsid w:val="00F46538"/>
    <w:rsid w:val="00F8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DD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D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DD7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91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2B75-83FD-4616-956C-E1D1122B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NUNE</cp:lastModifiedBy>
  <cp:revision>28</cp:revision>
  <dcterms:created xsi:type="dcterms:W3CDTF">2018-08-21T13:11:00Z</dcterms:created>
  <dcterms:modified xsi:type="dcterms:W3CDTF">2023-04-25T07:56:00Z</dcterms:modified>
</cp:coreProperties>
</file>