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6617D2" w:rsidRDefault="00B3426E" w:rsidP="00987D4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617D2"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B3426E" w:rsidRPr="006617D2" w:rsidRDefault="00B3426E" w:rsidP="00987D4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617D2">
        <w:rPr>
          <w:rFonts w:ascii="GHEA Grapalat" w:hAnsi="GHEA Grapalat"/>
          <w:sz w:val="24"/>
          <w:szCs w:val="24"/>
          <w:lang w:val="hy-AM"/>
        </w:rPr>
        <w:t>«</w:t>
      </w:r>
      <w:r w:rsidR="00F7020E" w:rsidRPr="006617D2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6617D2">
        <w:rPr>
          <w:rFonts w:ascii="GHEA Grapalat" w:hAnsi="GHEA Grapalat"/>
          <w:sz w:val="24"/>
          <w:szCs w:val="24"/>
          <w:lang w:val="hy-AM"/>
        </w:rPr>
        <w:t>ՆԵՐ</w:t>
      </w:r>
      <w:r w:rsidR="00F7020E" w:rsidRPr="006617D2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  <w:r w:rsidRPr="006617D2">
        <w:rPr>
          <w:rFonts w:ascii="GHEA Grapalat" w:hAnsi="GHEA Grapalat"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:rsidR="00B3426E" w:rsidRPr="006617D2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A566E4" w:rsidRPr="006617D2" w:rsidRDefault="00F7020E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6617D2">
        <w:rPr>
          <w:rFonts w:ascii="GHEA Grapalat" w:hAnsi="GHEA Grapalat"/>
          <w:lang w:val="hy-AM"/>
        </w:rPr>
        <w:t>2022</w:t>
      </w:r>
      <w:r w:rsidR="00A566E4" w:rsidRPr="006617D2">
        <w:rPr>
          <w:rFonts w:ascii="GHEA Grapalat" w:hAnsi="GHEA Grapalat"/>
          <w:lang w:val="hy-AM"/>
        </w:rPr>
        <w:t xml:space="preserve"> թվականի </w:t>
      </w:r>
      <w:r w:rsidRPr="006617D2">
        <w:rPr>
          <w:rFonts w:ascii="GHEA Grapalat" w:hAnsi="GHEA Grapalat"/>
          <w:lang w:val="hy-AM"/>
        </w:rPr>
        <w:t>դեկտեմբերի 27</w:t>
      </w:r>
      <w:r w:rsidR="00A566E4" w:rsidRPr="006617D2">
        <w:rPr>
          <w:rFonts w:ascii="GHEA Grapalat" w:hAnsi="GHEA Grapalat"/>
          <w:lang w:val="hy-AM"/>
        </w:rPr>
        <w:t>-ի «</w:t>
      </w:r>
      <w:r w:rsidR="00A509AF" w:rsidRPr="006617D2">
        <w:rPr>
          <w:rFonts w:ascii="GHEA Grapalat" w:hAnsi="GHEA Grapalat"/>
          <w:shd w:val="clear" w:color="auto" w:fill="FFFFFF"/>
          <w:lang w:val="hy-AM"/>
        </w:rPr>
        <w:t>Հողամասերի նպատակային նշանակությունները փոխելու և անհատույց սեփականության իրավունքով Հայաստանի Հանրապետությանը հողամասեր օտարելու մասին»</w:t>
      </w:r>
      <w:r w:rsidR="00A509AF" w:rsidRPr="006617D2">
        <w:rPr>
          <w:rFonts w:ascii="GHEA Grapalat" w:hAnsi="GHEA Grapalat"/>
          <w:lang w:val="hy-AM"/>
        </w:rPr>
        <w:t xml:space="preserve"> N142</w:t>
      </w:r>
      <w:r w:rsidR="00A566E4" w:rsidRPr="006617D2">
        <w:rPr>
          <w:rFonts w:ascii="GHEA Grapalat" w:hAnsi="GHEA Grapalat"/>
          <w:lang w:val="hy-AM"/>
        </w:rPr>
        <w:t xml:space="preserve">-Ա  որոշման  </w:t>
      </w:r>
      <w:r w:rsidR="00A509AF" w:rsidRPr="006617D2">
        <w:rPr>
          <w:rFonts w:ascii="GHEA Grapalat" w:hAnsi="GHEA Grapalat"/>
          <w:lang w:val="hy-AM"/>
        </w:rPr>
        <w:t>մեջ փոփոխությունն</w:t>
      </w:r>
      <w:r w:rsidR="006617D2" w:rsidRPr="006617D2">
        <w:rPr>
          <w:rFonts w:ascii="GHEA Grapalat" w:hAnsi="GHEA Grapalat"/>
          <w:lang w:val="hy-AM"/>
        </w:rPr>
        <w:t>եր</w:t>
      </w:r>
      <w:r w:rsidR="00A566E4" w:rsidRPr="006617D2">
        <w:rPr>
          <w:rFonts w:ascii="GHEA Grapalat" w:hAnsi="GHEA Grapalat"/>
          <w:lang w:val="hy-AM"/>
        </w:rPr>
        <w:t xml:space="preserve"> </w:t>
      </w:r>
      <w:r w:rsidR="006617D2" w:rsidRPr="006617D2">
        <w:rPr>
          <w:rFonts w:ascii="GHEA Grapalat" w:hAnsi="GHEA Grapalat"/>
          <w:lang w:val="hy-AM"/>
        </w:rPr>
        <w:t xml:space="preserve"> կատարելը</w:t>
      </w:r>
      <w:r w:rsidR="00A566E4" w:rsidRPr="006617D2">
        <w:rPr>
          <w:rFonts w:ascii="GHEA Grapalat" w:hAnsi="GHEA Grapalat"/>
          <w:lang w:val="hy-AM"/>
        </w:rPr>
        <w:t xml:space="preserve"> անհրաժեշտություն է առաջացել,  քանի որ  </w:t>
      </w:r>
      <w:r w:rsidR="00A509AF" w:rsidRPr="006617D2">
        <w:rPr>
          <w:rFonts w:ascii="GHEA Grapalat" w:hAnsi="GHEA Grapalat"/>
          <w:lang w:val="hy-AM"/>
        </w:rPr>
        <w:t>Լիճք գյուղում գտնվող &lt;&lt;&lt;&lt;ԶԱՆԳԵԶՈՒՐ&gt;&gt; ԿԵՆՍՈԼՈՐՏԱՅԻՆ ՀԱՄԱԼԻՐ&gt;&gt; ՊՈԱԿ-ին ամրակցված անշարժ գույքի  նկատմամբ իրավունքների պետական գրանցման վկայական</w:t>
      </w:r>
      <w:r w:rsidR="006617D2" w:rsidRPr="006617D2">
        <w:rPr>
          <w:rFonts w:ascii="GHEA Grapalat" w:hAnsi="GHEA Grapalat"/>
          <w:lang w:val="hy-AM"/>
        </w:rPr>
        <w:t>ներում մակերեսի չափը կազմում է 0,43273 հա /վկայականներ 15092023-09-0034, 15092023-09-0033</w:t>
      </w:r>
      <w:r w:rsidR="00A509AF" w:rsidRPr="006617D2">
        <w:rPr>
          <w:rFonts w:ascii="GHEA Grapalat" w:hAnsi="GHEA Grapalat"/>
          <w:lang w:val="hy-AM"/>
        </w:rPr>
        <w:t xml:space="preserve">/ </w:t>
      </w:r>
      <w:r w:rsidR="00A566E4" w:rsidRPr="006617D2">
        <w:rPr>
          <w:rFonts w:ascii="GHEA Grapalat" w:hAnsi="GHEA Grapalat"/>
          <w:lang w:val="hy-AM"/>
        </w:rPr>
        <w:t>։ Հիմք ընդունելով վերոգրյալը</w:t>
      </w:r>
      <w:r w:rsidR="00987D4E" w:rsidRPr="006617D2">
        <w:rPr>
          <w:rFonts w:ascii="GHEA Grapalat" w:hAnsi="GHEA Grapalat"/>
          <w:lang w:val="hy-AM"/>
        </w:rPr>
        <w:t>՝</w:t>
      </w:r>
      <w:r w:rsidR="00A566E4" w:rsidRPr="006617D2">
        <w:rPr>
          <w:rFonts w:ascii="GHEA Grapalat" w:hAnsi="GHEA Grapalat"/>
          <w:lang w:val="hy-AM"/>
        </w:rPr>
        <w:t xml:space="preserve"> որոշման նախագ</w:t>
      </w:r>
      <w:r w:rsidR="00A509AF" w:rsidRPr="006617D2">
        <w:rPr>
          <w:rFonts w:ascii="GHEA Grapalat" w:hAnsi="GHEA Grapalat"/>
          <w:lang w:val="hy-AM"/>
        </w:rPr>
        <w:t>ծում կատարվել  է  փոփոխություն։</w:t>
      </w:r>
    </w:p>
    <w:p w:rsidR="00A566E4" w:rsidRPr="006617D2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6617D2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A509AF" w:rsidRPr="006617D2" w:rsidRDefault="00A509AF" w:rsidP="00A509A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6617D2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6617D2">
        <w:rPr>
          <w:rFonts w:ascii="GHEA Grapalat" w:hAnsi="GHEA Grapalat"/>
          <w:sz w:val="24"/>
          <w:szCs w:val="24"/>
          <w:lang w:val="hy-AM"/>
        </w:rPr>
        <w:t>ՆԵՐ</w:t>
      </w:r>
      <w:r w:rsidRPr="006617D2">
        <w:rPr>
          <w:rFonts w:ascii="GHEA Grapalat" w:hAnsi="GHEA Grapalat"/>
          <w:sz w:val="24"/>
          <w:szCs w:val="24"/>
          <w:lang w:val="hy-AM"/>
        </w:rPr>
        <w:t xml:space="preserve"> ԿԱՏԱՐԵԼՈՒ ՄԱՍԻՆ» ՄԵՂՐԻ  ՀԱՄԱՅՆՔԻ ԱՎԱԳԱՆՈՒ ՈՐՈՇՄԱՆ ՆԱԽԱԳԾԻ ԸՆԴՈՒՆՄԱՆ  ԱՆՀՐԱԺԵՇՏՈՒԹՅԱՆ ՎԵՐԱԲԵՐՅԱԼ</w:t>
      </w:r>
    </w:p>
    <w:p w:rsidR="00A509AF" w:rsidRPr="006617D2" w:rsidRDefault="00A509AF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566E4" w:rsidRPr="006617D2" w:rsidRDefault="00A509AF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6617D2">
        <w:rPr>
          <w:rFonts w:ascii="GHEA Grapalat" w:hAnsi="GHEA Grapalat"/>
          <w:lang w:val="hy-AM"/>
        </w:rPr>
        <w:t xml:space="preserve"> </w:t>
      </w:r>
      <w:r w:rsidR="00A566E4" w:rsidRPr="006617D2">
        <w:rPr>
          <w:rFonts w:ascii="GHEA Grapalat" w:hAnsi="GHEA Grapalat"/>
          <w:lang w:val="hy-AM"/>
        </w:rPr>
        <w:t>«</w:t>
      </w:r>
      <w:r w:rsidR="00CD66CD" w:rsidRPr="006617D2">
        <w:rPr>
          <w:rFonts w:ascii="GHEA Grapalat" w:hAnsi="GHEA Grapalat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6617D2">
        <w:rPr>
          <w:rFonts w:ascii="GHEA Grapalat" w:hAnsi="GHEA Grapalat"/>
          <w:lang w:val="hy-AM"/>
        </w:rPr>
        <w:t>ներ</w:t>
      </w:r>
      <w:r w:rsidR="00CD66CD" w:rsidRPr="006617D2">
        <w:rPr>
          <w:rFonts w:ascii="GHEA Grapalat" w:hAnsi="GHEA Grapalat"/>
          <w:lang w:val="hy-AM"/>
        </w:rPr>
        <w:t xml:space="preserve"> կատարելու մասին</w:t>
      </w:r>
      <w:r w:rsidR="00A566E4" w:rsidRPr="006617D2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A566E4" w:rsidRPr="006617D2" w:rsidRDefault="00A566E4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A566E4" w:rsidRPr="006617D2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6617D2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A566E4" w:rsidRPr="006617D2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6617D2">
        <w:rPr>
          <w:rFonts w:ascii="GHEA Grapalat" w:hAnsi="GHEA Grapalat"/>
          <w:sz w:val="24"/>
          <w:szCs w:val="24"/>
          <w:lang w:val="hy-AM"/>
        </w:rPr>
        <w:t>«</w:t>
      </w:r>
      <w:r w:rsidR="00CD66CD" w:rsidRPr="006617D2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6617D2">
        <w:rPr>
          <w:rFonts w:ascii="GHEA Grapalat" w:hAnsi="GHEA Grapalat"/>
          <w:sz w:val="24"/>
          <w:szCs w:val="24"/>
          <w:lang w:val="hy-AM"/>
        </w:rPr>
        <w:t>ՆԵՐ</w:t>
      </w:r>
      <w:r w:rsidR="00CD66CD" w:rsidRPr="006617D2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  <w:r w:rsidRPr="006617D2">
        <w:rPr>
          <w:rFonts w:ascii="GHEA Grapalat" w:hAnsi="GHEA Grapalat"/>
          <w:sz w:val="24"/>
          <w:szCs w:val="24"/>
          <w:lang w:val="hy-AM"/>
        </w:rPr>
        <w:t xml:space="preserve">» ՄԵՂՐԻ  ՀԱՄԱՅՆՔԻ ԱՎԱԳԱՆՈՒ ՈՐՈՇՄԱՆ ՆԱԽԱԳԾԻ ԸՆԴՈՒՆՄԱՆ  </w:t>
      </w:r>
      <w:r w:rsidRPr="006617D2">
        <w:rPr>
          <w:rFonts w:ascii="GHEA Grapalat" w:hAnsi="GHEA Grapalat" w:cs="Sylfaen"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6617D2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6617D2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6617D2" w:rsidRDefault="00987D4E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6617D2">
        <w:rPr>
          <w:rFonts w:ascii="GHEA Grapalat" w:hAnsi="GHEA Grapalat"/>
          <w:lang w:val="hy-AM"/>
        </w:rPr>
        <w:t>«</w:t>
      </w:r>
      <w:r w:rsidR="00CD66CD" w:rsidRPr="006617D2">
        <w:rPr>
          <w:rFonts w:ascii="GHEA Grapalat" w:hAnsi="GHEA Grapalat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6617D2">
        <w:rPr>
          <w:rFonts w:ascii="GHEA Grapalat" w:hAnsi="GHEA Grapalat"/>
          <w:lang w:val="hy-AM"/>
        </w:rPr>
        <w:t>ներ</w:t>
      </w:r>
      <w:r w:rsidR="00CD66CD" w:rsidRPr="006617D2">
        <w:rPr>
          <w:rFonts w:ascii="GHEA Grapalat" w:hAnsi="GHEA Grapalat"/>
          <w:lang w:val="hy-AM"/>
        </w:rPr>
        <w:t xml:space="preserve"> կատարելու մասին</w:t>
      </w:r>
      <w:r w:rsidRPr="006617D2">
        <w:rPr>
          <w:rFonts w:ascii="GHEA Grapalat" w:hAnsi="GHEA Grapalat"/>
          <w:lang w:val="hy-AM"/>
        </w:rPr>
        <w:t xml:space="preserve">» </w:t>
      </w:r>
      <w:r w:rsidR="00A566E4" w:rsidRPr="006617D2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6617D2">
        <w:rPr>
          <w:rFonts w:ascii="GHEA Grapalat" w:hAnsi="GHEA Grapalat"/>
          <w:lang w:val="hy-AM"/>
        </w:rPr>
        <w:tab/>
      </w:r>
    </w:p>
    <w:p w:rsidR="00A566E4" w:rsidRPr="006617D2" w:rsidRDefault="00A566E4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A566E4" w:rsidRPr="006617D2" w:rsidRDefault="00A566E4" w:rsidP="00A566E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ՂԵԿԱՎԱՐ՝     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</w:t>
      </w:r>
      <w:r w:rsidR="00987D4E" w:rsidRPr="006617D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</w:t>
      </w:r>
      <w:r w:rsidR="00987D4E" w:rsidRPr="006617D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</w:t>
      </w:r>
      <w:r w:rsidR="006617D2"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</w:t>
      </w:r>
      <w:r w:rsidR="006617D2" w:rsidRPr="006617D2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="006617D2" w:rsidRPr="006617D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6617D2" w:rsidRPr="006617D2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ԱՆԴՐԵԱՍՅԱՆ</w:t>
      </w:r>
    </w:p>
    <w:p w:rsidR="009050D6" w:rsidRPr="006617D2" w:rsidRDefault="00555D7B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r w:rsidRPr="006617D2">
        <w:rPr>
          <w:rFonts w:ascii="GHEA Grapalat" w:hAnsi="GHEA Grapalat"/>
          <w:sz w:val="24"/>
          <w:szCs w:val="24"/>
          <w:lang w:val="hy-AM"/>
        </w:rPr>
        <w:tab/>
      </w:r>
    </w:p>
    <w:sectPr w:rsidR="009050D6" w:rsidRPr="006617D2" w:rsidSect="00A566E4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B0749"/>
    <w:rsid w:val="00201E19"/>
    <w:rsid w:val="00260CD7"/>
    <w:rsid w:val="00355464"/>
    <w:rsid w:val="0043357C"/>
    <w:rsid w:val="0044235F"/>
    <w:rsid w:val="00443BF7"/>
    <w:rsid w:val="00463E70"/>
    <w:rsid w:val="00555D7B"/>
    <w:rsid w:val="005814CC"/>
    <w:rsid w:val="006617D2"/>
    <w:rsid w:val="007732EE"/>
    <w:rsid w:val="009050D6"/>
    <w:rsid w:val="00950C8E"/>
    <w:rsid w:val="009852C4"/>
    <w:rsid w:val="00987D4E"/>
    <w:rsid w:val="00A509AF"/>
    <w:rsid w:val="00A566E4"/>
    <w:rsid w:val="00B3426E"/>
    <w:rsid w:val="00C2323D"/>
    <w:rsid w:val="00C440BB"/>
    <w:rsid w:val="00CC42AC"/>
    <w:rsid w:val="00CD66CD"/>
    <w:rsid w:val="00CF759C"/>
    <w:rsid w:val="00D21103"/>
    <w:rsid w:val="00E4684E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2021-09-27T07:29:00Z</cp:lastPrinted>
  <dcterms:created xsi:type="dcterms:W3CDTF">2025-04-01T06:00:00Z</dcterms:created>
  <dcterms:modified xsi:type="dcterms:W3CDTF">2025-04-01T06:00:00Z</dcterms:modified>
</cp:coreProperties>
</file>