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3D" w:rsidRPr="0002463D" w:rsidRDefault="0002463D" w:rsidP="0002463D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ՀԻՄՆԱՎՈՐՈՒՄ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</w:p>
    <w:p w:rsidR="007F72F1" w:rsidRPr="008A0801" w:rsidRDefault="0002463D" w:rsidP="0002463D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ՀԱՅԱՍՏԱՆԻ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ՀԱՆՐԱՊԵՏՈՒԹՅԱՆ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ՍՅՈՒՆԻՔԻ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ՄԱՐԶԻ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ՔԱՂԱՔԻ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ԵՎ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ՖՐԱՆՍԻԱՅԻ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ԲՐՈՆ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ՔԱՂԱՔԻ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ՄԻՋԵՎ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8A0801" w:rsidRPr="008A0801">
        <w:rPr>
          <w:rFonts w:ascii="GHEA Grapalat" w:eastAsia="Calibri" w:hAnsi="GHEA Grapalat"/>
          <w:b/>
          <w:sz w:val="24"/>
          <w:szCs w:val="24"/>
          <w:lang w:val="hy-AM"/>
        </w:rPr>
        <w:t xml:space="preserve">ԿՆՔՎԱԾ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ԱՊԱԿԵՆՏՐՈՆԱՑՎԱԾ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ՀԱՄԱԳՈՐԾԱԿՑՈՒԹՅԱՆ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ՀԱՄԱՁԱՅՆԱԳԻՐԸ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ՎԱՎԵՐԱՑՆԵԼՈՒ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ԱՆՀՐԱԺԵՇՏՈՒԹՅԱՆ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02463D" w:rsidRPr="008A0801" w:rsidRDefault="0002463D" w:rsidP="0002463D">
      <w:pPr>
        <w:spacing w:after="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E611A6" w:rsidRPr="00E611A6" w:rsidRDefault="00E611A6" w:rsidP="00E611A6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61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«Տեղական ինքնակառավարման մասին» օրենքի 18-րդ հոդվածի 1-ին մասի 23-րդ կետի՝ ավագանին իր որոշմամբ վավերացնում է համայնքի կողմից Հայաստանի Հանրապետության համայնքների կամ այլ պետությունների համայնքների հետ կնքված պայմանագրերը (համաձայնագրերը):</w:t>
      </w:r>
    </w:p>
    <w:p w:rsidR="007F72F1" w:rsidRDefault="00E611A6" w:rsidP="008A0801">
      <w:pPr>
        <w:spacing w:after="0" w:line="240" w:lineRule="atLeast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en-US"/>
        </w:rPr>
      </w:pPr>
      <w:r w:rsidRPr="00E61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Օրենքի պահանջն ապահովելու նպատակով Մեղրի համայնքի ավագանու քննարկմանն է ներկայացվում «Հայաստանի Հանրապետության Սյունիքի մարզի Մեղրի համայնքի </w:t>
      </w:r>
      <w:r w:rsidR="0002463D" w:rsidRPr="000246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Pr="00E61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եղրի քաղաքի և Ֆրանսիայի Բրոն քաղաքի միջև </w:t>
      </w:r>
      <w:r w:rsidR="008A0801" w:rsidRPr="008A08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կնքված </w:t>
      </w:r>
      <w:r w:rsidRPr="00E61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ապակենտրոնացված համագործակցության համաձայնագիրը վավերացնելու մասին» ավագանու որոշման նախագիծը:      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</w:t>
      </w:r>
    </w:p>
    <w:p w:rsidR="008A0801" w:rsidRPr="008A0801" w:rsidRDefault="008A0801" w:rsidP="008A0801">
      <w:pPr>
        <w:spacing w:after="0" w:line="240" w:lineRule="atLeast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p w:rsidR="007F72F1" w:rsidRPr="0083489F" w:rsidRDefault="007F72F1" w:rsidP="007F72F1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ՏԵՂԵԿԱՆՔ</w:t>
      </w:r>
    </w:p>
    <w:p w:rsidR="007F72F1" w:rsidRPr="0083489F" w:rsidRDefault="0002463D" w:rsidP="007F72F1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ՀԱՅԱՍՏԱՆԻ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ՀԱՆՐԱՊԵՏՈՒԹՅԱՆ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ՍՅՈՒՆԻՔԻ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ՄԱՐԶԻ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ՔԱՂԱՔԻ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ԵՎ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ՖՐԱՆՍԻԱՅԻ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ԲՐՈՆ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ՔԱՂԱՔԻ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ՄԻՋԵՎ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8A0801" w:rsidRPr="008A0801">
        <w:rPr>
          <w:rFonts w:ascii="GHEA Grapalat" w:eastAsia="Calibri" w:hAnsi="GHEA Grapalat"/>
          <w:b/>
          <w:sz w:val="24"/>
          <w:szCs w:val="24"/>
          <w:lang w:val="hy-AM"/>
        </w:rPr>
        <w:t xml:space="preserve">ԿՆՔՎԱԾ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ԱՊԱԿԵՆՏՐՈՆԱՑՎԱԾ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ՀԱՄԱԳՈՐԾԱԿՑՈՒԹՅԱՆ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ՀԱՄԱՁԱՅՆԱԳԻՐԸ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ՎԱՎԵՐԱՑՆԵԼՈՒ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ԿԱՊԱԿՑՈՒԹՅԱՄԲ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ԱՅԼ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ԻՐԱՎԱԿԱՆ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ԱԿՏԵՐԻ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ԱՆՀՐԱԺԵՇՏՈՒԹՅԱՆ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7F72F1" w:rsidRPr="0002463D" w:rsidRDefault="0002463D" w:rsidP="007F72F1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61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«Հայաստանի Հանրապետության Սյունիքի մարզի Մեղրի համայնքի </w:t>
      </w:r>
      <w:r w:rsidRPr="000246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Pr="00E61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եղրի քաղաքի և Ֆրանսիայի Բրոն քաղաքի միջև </w:t>
      </w:r>
      <w:r w:rsidR="008A0801" w:rsidRPr="008A08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կնքված</w:t>
      </w:r>
      <w:r w:rsidR="008A0801" w:rsidRPr="00E61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61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ապակենտրոնացված համագործակցության համաձայնագիրը վավերացնելու մասին»</w:t>
      </w:r>
      <w:r w:rsidRPr="000246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>
        <w:rPr>
          <w:rFonts w:ascii="GHEA Grapalat" w:eastAsia="Times New Roman" w:hAnsi="GHEA Grapalat" w:cs="Sylfaen"/>
          <w:sz w:val="24"/>
          <w:szCs w:val="24"/>
          <w:lang w:val="hy-AM" w:eastAsia="ru-RU"/>
        </w:rPr>
        <w:t>Մ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եղրի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համայնքի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ավագանու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="007F72F1"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առաջանում։</w:t>
      </w:r>
    </w:p>
    <w:p w:rsidR="007F72F1" w:rsidRPr="0083489F" w:rsidRDefault="007F72F1" w:rsidP="007F72F1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ՏԵՂԵԿԱՆՔ</w:t>
      </w:r>
    </w:p>
    <w:p w:rsidR="007F72F1" w:rsidRPr="0083489F" w:rsidRDefault="0002463D" w:rsidP="007F72F1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ՀԱՅԱՍՏԱՆԻ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ՀԱՆՐԱՊԵՏՈՒԹՅԱՆ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ՍՅՈՒՆԻՔԻ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ՄԱՐԶԻ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ՔԱՂԱՔԻ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ԵՎ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ՖՐԱՆՍԻԱՅԻ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ԲՐՈՆ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ՔԱՂԱՔԻ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ՄԻՋԵՎ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8A0801" w:rsidRPr="008A0801">
        <w:rPr>
          <w:rFonts w:ascii="GHEA Grapalat" w:eastAsia="Calibri" w:hAnsi="GHEA Grapalat"/>
          <w:b/>
          <w:sz w:val="24"/>
          <w:szCs w:val="24"/>
          <w:lang w:val="hy-AM"/>
        </w:rPr>
        <w:t xml:space="preserve">ԿՆՔՎԱԾ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ԱՊԱԿԵՆՏՐՈՆԱՑՎԱԾ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ՀԱՄԱԳՈՐԾԱԿՑՈՒԹՅԱՆ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ՀԱՄԱՁԱՅՆԱԳԻՐԸ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ՎԱՎԵՐԱՑՆԵԼՈՒ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2463D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  <w:r w:rsidRPr="0002463D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ՀԱՄԱՅՆՔԻ 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ԿԱՊԱԿՑՈՒԹՅԱՄԲ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ԲՅՈՒՋԵԻ ԵԿԱՄՈՒՏՆԵՐՈՒՄ  ԵՎ 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ԾԱԽՍԵՐՈՒՄ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ՍՊԱՍՎԵԼԻՔ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ՓՈՓՈԽՈՒԹՅՈՒՆՆԵՐԻ</w:t>
      </w:r>
      <w:r w:rsidR="007F72F1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7F72F1" w:rsidRPr="0083489F" w:rsidRDefault="007F72F1" w:rsidP="007F72F1">
      <w:pPr>
        <w:spacing w:after="0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7F72F1" w:rsidRPr="0002463D" w:rsidRDefault="0002463D" w:rsidP="007F72F1">
      <w:pPr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61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«Հայաստանի Հանրապետության Սյունիքի մարզի Մեղրի համայնքի </w:t>
      </w:r>
      <w:r w:rsidRPr="000246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Pr="00E61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եղրի քաղաքի և Ֆրանսիայի Բրոն քաղաքի միջև </w:t>
      </w:r>
      <w:r w:rsidR="008A0801" w:rsidRPr="008A08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կնքված</w:t>
      </w:r>
      <w:r w:rsidR="008A0801" w:rsidRPr="00E61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61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ապակենտրոնացված համագործակցության համաձայնագիրը վավերացնելու մասին»</w:t>
      </w:r>
      <w:r w:rsidRPr="000246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72F1" w:rsidRPr="0083489F">
        <w:rPr>
          <w:rFonts w:ascii="GHEA Grapalat" w:eastAsia="Calibri" w:hAnsi="GHEA Grapalat" w:cs="Sylfaen"/>
          <w:sz w:val="24"/>
          <w:szCs w:val="24"/>
          <w:lang w:val="hy-AM"/>
        </w:rPr>
        <w:t>Մեղրի</w:t>
      </w:r>
      <w:r w:rsidR="007F72F1"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sz w:val="24"/>
          <w:szCs w:val="24"/>
          <w:lang w:val="hy-AM"/>
        </w:rPr>
        <w:t>համայնքի</w:t>
      </w:r>
      <w:r w:rsidR="007F72F1"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sz w:val="24"/>
          <w:szCs w:val="24"/>
          <w:lang w:val="hy-AM"/>
        </w:rPr>
        <w:t>ավագանու</w:t>
      </w:r>
      <w:r w:rsidR="007F72F1"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 w:rsidR="007F72F1"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sz w:val="24"/>
          <w:szCs w:val="24"/>
          <w:lang w:val="hy-AM"/>
        </w:rPr>
        <w:t>նախագծի</w:t>
      </w:r>
      <w:r w:rsidR="007F72F1"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sz w:val="24"/>
          <w:szCs w:val="24"/>
          <w:lang w:val="hy-AM"/>
        </w:rPr>
        <w:t>ընդունման</w:t>
      </w:r>
      <w:r w:rsidR="007F72F1"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="007F72F1"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sz w:val="24"/>
          <w:szCs w:val="24"/>
          <w:lang w:val="hy-AM"/>
        </w:rPr>
        <w:t>Մեղրի</w:t>
      </w:r>
      <w:r w:rsidR="007F72F1"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sz w:val="24"/>
          <w:szCs w:val="24"/>
          <w:lang w:val="hy-AM"/>
        </w:rPr>
        <w:t>համայնքի բյուջեի եկամուտներում և</w:t>
      </w:r>
      <w:r w:rsidR="007F72F1"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sz w:val="24"/>
          <w:szCs w:val="24"/>
          <w:lang w:val="hy-AM"/>
        </w:rPr>
        <w:t>ծախսերում</w:t>
      </w:r>
      <w:r w:rsidR="007F72F1"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sz w:val="24"/>
          <w:szCs w:val="24"/>
          <w:lang w:val="hy-AM"/>
        </w:rPr>
        <w:t>փոփոխություններ</w:t>
      </w:r>
      <w:r w:rsidR="007F72F1"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sz w:val="24"/>
          <w:szCs w:val="24"/>
          <w:lang w:val="hy-AM"/>
        </w:rPr>
        <w:t>չեն</w:t>
      </w:r>
      <w:r w:rsidR="007F72F1"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7F72F1" w:rsidRPr="0083489F">
        <w:rPr>
          <w:rFonts w:ascii="GHEA Grapalat" w:eastAsia="Calibri" w:hAnsi="GHEA Grapalat" w:cs="Sylfaen"/>
          <w:sz w:val="24"/>
          <w:szCs w:val="24"/>
          <w:lang w:val="hy-AM"/>
        </w:rPr>
        <w:t>առաջանա</w:t>
      </w:r>
      <w:r w:rsidR="007F72F1" w:rsidRPr="0083489F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7F72F1" w:rsidRPr="008A0801" w:rsidRDefault="007F72F1" w:rsidP="007F72F1">
      <w:pPr>
        <w:jc w:val="both"/>
        <w:rPr>
          <w:rFonts w:ascii="GHEA Grapalat" w:eastAsia="Calibri" w:hAnsi="GHEA Grapalat"/>
          <w:sz w:val="24"/>
          <w:szCs w:val="24"/>
          <w:lang w:val="en-US"/>
        </w:rPr>
      </w:pPr>
    </w:p>
    <w:p w:rsidR="00CB7C95" w:rsidRDefault="007F72F1" w:rsidP="006B4464">
      <w:pPr>
        <w:jc w:val="center"/>
      </w:pPr>
      <w:r w:rsidRPr="0083489F">
        <w:rPr>
          <w:rFonts w:ascii="GHEA Grapalat" w:eastAsia="Calibri" w:hAnsi="GHEA Grapalat" w:cs="Arial"/>
          <w:b/>
          <w:sz w:val="24"/>
          <w:szCs w:val="24"/>
        </w:rPr>
        <w:t>ՀԱՄԱՅՆՔԻ</w:t>
      </w:r>
      <w:r w:rsidRPr="0083489F">
        <w:rPr>
          <w:rFonts w:ascii="GHEA Grapalat" w:eastAsia="Calibri" w:hAnsi="GHEA Grapalat"/>
          <w:b/>
          <w:sz w:val="24"/>
          <w:szCs w:val="24"/>
        </w:rPr>
        <w:t xml:space="preserve"> </w:t>
      </w:r>
      <w:r w:rsidRPr="0083489F">
        <w:rPr>
          <w:rFonts w:ascii="GHEA Grapalat" w:eastAsia="Calibri" w:hAnsi="GHEA Grapalat" w:cs="Arial"/>
          <w:b/>
          <w:sz w:val="24"/>
          <w:szCs w:val="24"/>
        </w:rPr>
        <w:t>ՂԵԿԱՎԱՐ</w:t>
      </w:r>
      <w:r w:rsidRPr="0083489F">
        <w:rPr>
          <w:rFonts w:ascii="GHEA Grapalat" w:eastAsia="Calibri" w:hAnsi="GHEA Grapalat" w:cs="Arial"/>
          <w:b/>
          <w:sz w:val="24"/>
          <w:szCs w:val="24"/>
          <w:lang w:val="en-US"/>
        </w:rPr>
        <w:t>՝</w:t>
      </w:r>
      <w:r w:rsidRPr="0083489F">
        <w:rPr>
          <w:rFonts w:ascii="GHEA Grapalat" w:eastAsia="Calibri" w:hAnsi="GHEA Grapalat"/>
          <w:b/>
          <w:sz w:val="24"/>
          <w:szCs w:val="24"/>
        </w:rPr>
        <w:t xml:space="preserve">      </w:t>
      </w:r>
      <w:r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 </w:t>
      </w:r>
      <w:r w:rsidRPr="0083489F">
        <w:rPr>
          <w:rFonts w:ascii="GHEA Grapalat" w:eastAsia="Calibri" w:hAnsi="GHEA Grapalat"/>
          <w:b/>
          <w:sz w:val="24"/>
          <w:szCs w:val="24"/>
        </w:rPr>
        <w:t xml:space="preserve">    </w:t>
      </w:r>
      <w:r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  </w:t>
      </w:r>
      <w:r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</w:t>
      </w:r>
      <w:r w:rsidRPr="0083489F">
        <w:rPr>
          <w:rFonts w:ascii="GHEA Grapalat" w:eastAsia="Calibri" w:hAnsi="GHEA Grapalat"/>
          <w:b/>
          <w:sz w:val="24"/>
          <w:szCs w:val="24"/>
        </w:rPr>
        <w:t xml:space="preserve">                </w:t>
      </w:r>
      <w:r w:rsidR="007F431B">
        <w:rPr>
          <w:rFonts w:ascii="GHEA Grapalat" w:eastAsia="Calibri" w:hAnsi="GHEA Grapalat" w:cs="Arial"/>
          <w:b/>
          <w:sz w:val="24"/>
          <w:szCs w:val="24"/>
          <w:lang w:val="en-US"/>
        </w:rPr>
        <w:t>Խ. ԱՆԴՐԵԱՍՅԱՆ</w:t>
      </w:r>
    </w:p>
    <w:sectPr w:rsidR="00CB7C95" w:rsidSect="008A0801">
      <w:pgSz w:w="11906" w:h="16838"/>
      <w:pgMar w:top="426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E8F"/>
    <w:rsid w:val="0002463D"/>
    <w:rsid w:val="00086655"/>
    <w:rsid w:val="00300004"/>
    <w:rsid w:val="005572F9"/>
    <w:rsid w:val="00672C71"/>
    <w:rsid w:val="006B4464"/>
    <w:rsid w:val="00732D0C"/>
    <w:rsid w:val="00764FDC"/>
    <w:rsid w:val="0079571B"/>
    <w:rsid w:val="007F431B"/>
    <w:rsid w:val="007F72F1"/>
    <w:rsid w:val="00820536"/>
    <w:rsid w:val="008A0801"/>
    <w:rsid w:val="008A1789"/>
    <w:rsid w:val="009938BD"/>
    <w:rsid w:val="00A24424"/>
    <w:rsid w:val="00A43AEA"/>
    <w:rsid w:val="00BA690C"/>
    <w:rsid w:val="00C12EEF"/>
    <w:rsid w:val="00CB7C95"/>
    <w:rsid w:val="00CC5456"/>
    <w:rsid w:val="00E611A6"/>
    <w:rsid w:val="00F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</dc:creator>
  <cp:keywords/>
  <dc:description/>
  <cp:lastModifiedBy>Admin</cp:lastModifiedBy>
  <cp:revision>18</cp:revision>
  <dcterms:created xsi:type="dcterms:W3CDTF">2025-09-26T11:49:00Z</dcterms:created>
  <dcterms:modified xsi:type="dcterms:W3CDTF">2025-09-30T08:45:00Z</dcterms:modified>
</cp:coreProperties>
</file>