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E9" w:rsidRPr="000D49C3" w:rsidRDefault="00DD0142" w:rsidP="00AB3F32">
      <w:pPr>
        <w:jc w:val="center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B17CE9" w:rsidRPr="000D49C3">
        <w:rPr>
          <w:rFonts w:ascii="GHEA Grapalat" w:eastAsia="Calibri" w:hAnsi="GHEA Grapalat" w:cs="Sylfaen"/>
          <w:sz w:val="24"/>
          <w:szCs w:val="24"/>
        </w:rPr>
        <w:t>ՏԵՂԵԿԱՆՔ</w:t>
      </w:r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B17CE9" w:rsidRPr="000D49C3">
        <w:rPr>
          <w:rFonts w:ascii="GHEA Grapalat" w:eastAsia="Calibri" w:hAnsi="GHEA Grapalat" w:cs="Times New Roman"/>
          <w:sz w:val="24"/>
          <w:szCs w:val="24"/>
        </w:rPr>
        <w:t xml:space="preserve">- </w:t>
      </w:r>
      <w:r w:rsidR="00B17CE9" w:rsidRPr="000D49C3">
        <w:rPr>
          <w:rFonts w:ascii="GHEA Grapalat" w:eastAsia="Calibri" w:hAnsi="GHEA Grapalat" w:cs="Sylfaen"/>
          <w:sz w:val="24"/>
          <w:szCs w:val="24"/>
        </w:rPr>
        <w:t>ՀԻՄՆԱՎՈՐՈՒՄ</w:t>
      </w:r>
    </w:p>
    <w:p w:rsidR="00B17CE9" w:rsidRPr="00F271AA" w:rsidRDefault="00B17CE9" w:rsidP="00F271AA">
      <w:pPr>
        <w:ind w:right="283"/>
        <w:jc w:val="center"/>
        <w:rPr>
          <w:rFonts w:ascii="GHEA Grapalat" w:hAnsi="GHEA Grapalat"/>
          <w:sz w:val="24"/>
          <w:szCs w:val="24"/>
        </w:rPr>
      </w:pPr>
      <w:r w:rsidRPr="000D49C3">
        <w:rPr>
          <w:rFonts w:ascii="GHEA Grapalat" w:eastAsia="Calibri" w:hAnsi="GHEA Grapalat" w:cs="Sylfaen"/>
          <w:sz w:val="24"/>
          <w:szCs w:val="24"/>
        </w:rPr>
        <w:t>&lt;&lt;</w:t>
      </w:r>
      <w:r w:rsidR="00D473C4" w:rsidRPr="000D49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ՀՈՂԱՄԱՍԻ ՆՊԱՏԱԿԱՅԻՆ ՆՇԱՆԱԿՈՒԹՅԱՆ ՓՈՓՈԽՈՒԹՅԱՆ ՆՊԱՏԱԿՈՎ ՀՀ ՍՅՈՒՆԻՔԻ ՄԱՐԶԻ ՄԵՂՐԻ ՀԱՄԱՅՆՔԻ </w:t>
      </w:r>
      <w:r w:rsidR="00D473C4" w:rsidRPr="000D49C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ԿԱՐՃԵՎԱՆ</w:t>
      </w:r>
      <w:r w:rsidR="00D473C4" w:rsidRPr="000D49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0D49C3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0D49C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D49C3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0D49C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D49C3">
        <w:rPr>
          <w:rFonts w:ascii="GHEA Grapalat" w:eastAsia="Calibri" w:hAnsi="GHEA Grapalat" w:cs="Sylfaen"/>
          <w:sz w:val="24"/>
          <w:szCs w:val="24"/>
          <w:lang w:val="hy-AM"/>
        </w:rPr>
        <w:t>ՈՐՈՇՄԱՆ ՆԱԽԱԳԾԻ</w:t>
      </w:r>
      <w:r w:rsidRPr="000D49C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D49C3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0D49C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D49C3">
        <w:rPr>
          <w:rFonts w:ascii="GHEA Grapalat" w:eastAsia="Calibri" w:hAnsi="GHEA Grapalat" w:cs="Sylfaen"/>
          <w:sz w:val="24"/>
          <w:szCs w:val="24"/>
          <w:lang w:val="hy-AM"/>
        </w:rPr>
        <w:t>ԱՆՀՐԱԺԵՇՏՈՒԹՅԱՆ</w:t>
      </w:r>
      <w:r w:rsidRPr="000D49C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D49C3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B17CE9" w:rsidRPr="00D473C4" w:rsidRDefault="00F271AA" w:rsidP="00705DC7">
      <w:pPr>
        <w:spacing w:after="0" w:line="240" w:lineRule="auto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90D0F" w:rsidRPr="00890D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Որոշման </w:t>
      </w:r>
      <w:r w:rsidR="00890D0F" w:rsidRPr="00890D0F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890D0F" w:rsidRPr="00661F20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</w:t>
      </w:r>
      <w:r w:rsidR="00890D0F" w:rsidRPr="00890D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քննարկել</w:t>
      </w:r>
      <w:r w:rsidR="00890D0F" w:rsidRPr="00661F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Սյունիքի մարզի Մեղրի համայնքի</w:t>
      </w:r>
      <w:r w:rsidR="00890D0F" w:rsidRPr="00890D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Կարճևան գյուղի վարչական սահմաններում գտնվող, համայնքի</w:t>
      </w:r>
      <w:r w:rsidR="00890D0F" w:rsidRPr="00661F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="00890D0F" w:rsidRPr="00890D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90D0F" w:rsidRPr="00890D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1,9355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</w:t>
      </w:r>
      <w:r w:rsidR="00890D0F" w:rsidRPr="00890D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եկտար (կադաստրային ծածկագիր՝ 09-051-0434-0015) գյուղատնտեսական նշանակության այլ հողատեսքը 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ջրատնտեսական</w:t>
      </w:r>
      <w:r w:rsidR="001233C9" w:rsidRPr="001233C9">
        <w:rPr>
          <w:rFonts w:ascii="Courier New" w:eastAsia="Times New Roman" w:hAnsi="Courier New" w:cs="Courier New"/>
          <w:color w:val="000000"/>
          <w:sz w:val="27"/>
          <w:szCs w:val="27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օբյեկտների</w:t>
      </w:r>
      <w:r w:rsidR="00890D0F" w:rsidRPr="00890D0F">
        <w:rPr>
          <w:rFonts w:ascii="Courier New" w:eastAsia="Times New Roman" w:hAnsi="Courier New" w:cs="Courier New"/>
          <w:color w:val="000000"/>
          <w:sz w:val="27"/>
          <w:szCs w:val="27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կառուցման</w:t>
      </w:r>
      <w:r w:rsidR="001E1D8B" w:rsidRPr="001E1D8B">
        <w:rPr>
          <w:rFonts w:ascii="Courier New" w:eastAsia="Times New Roman" w:hAnsi="Courier New" w:cs="Courier New"/>
          <w:color w:val="000000"/>
          <w:sz w:val="27"/>
          <w:szCs w:val="27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նպատակով փոխադրել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արդյունաբերության</w:t>
      </w:r>
      <w:r w:rsidR="00890D0F" w:rsidRPr="00890D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ընդերքօգտագործման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այլ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արտադրական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օբյեկտների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հողերի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կատեգորիա՝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«արդյունաբերական օբյեկտների հողեր»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գործառնական</w:t>
      </w:r>
      <w:r w:rsidR="00890D0F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890D0F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նշանակությամբ</w:t>
      </w:r>
      <w:r w:rsidR="001233C9" w:rsidRPr="001233C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890D0F" w:rsidRPr="000E56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B17CE9" w:rsidRPr="00FB2308" w:rsidRDefault="00B17CE9" w:rsidP="00705DC7">
      <w:pPr>
        <w:spacing w:after="0" w:line="240" w:lineRule="auto"/>
        <w:rPr>
          <w:rFonts w:ascii="GHEA Grapalat" w:eastAsia="Calibri" w:hAnsi="GHEA Grapalat" w:cs="Sylfaen"/>
          <w:sz w:val="24"/>
          <w:szCs w:val="24"/>
          <w:lang w:val="hy-AM"/>
        </w:rPr>
      </w:pPr>
      <w:r w:rsidRPr="00D473C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    </w:t>
      </w:r>
      <w:r w:rsidR="00C31B46" w:rsidRPr="00C31B4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ՀՀ կառավարության նախաձեռնությամբ 2019 թվականին նախատեսվում է իրականացնել ՀՀ պետական եկամուտների </w:t>
      </w:r>
      <w:r w:rsidR="00C31B4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կոմի</w:t>
      </w:r>
      <w:r w:rsidR="00C31B46" w:rsidRPr="00C31B4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տեի Հարավային մաքսատուն-վարչության Մեղրիի մաքսային կետի արդիականացման և վերակառուցման ծրագիրը</w:t>
      </w:r>
      <w:r w:rsidR="0031530B" w:rsidRPr="003153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 ըստ որի</w:t>
      </w:r>
      <w:r w:rsidR="008B24A3" w:rsidRPr="008B24A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8B24A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նախա</w:t>
      </w:r>
      <w:r w:rsidR="008B24A3" w:rsidRPr="008B24A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գծվող մաքսակետի տարածքն ընդլայնվում է 2,4358</w:t>
      </w:r>
      <w:r w:rsidR="00705DC7" w:rsidRPr="00D473C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</w:t>
      </w:r>
      <w:r w:rsidR="008B24A3" w:rsidRPr="008B24A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մակերեսով գոյություն ունեցող մաքսակետի հարավային սահմանագծից դեպի Արաքս գետը, որտեղ գտնվում է &lt;&lt;Ագարակի պղնձամոլիբդենային կոմբինատ&gt;&gt; ՓԲԸ-ին սեփականության իրավունքով պատկանող երեք խորքային հորերը, պոմպակայանը և դրանց սնուցող ենթակայանը:</w:t>
      </w:r>
      <w:r w:rsidR="0031530B" w:rsidRPr="003153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Ծրագրի շրջանակներում ՀՀ պետական եկամուտների կոմիտեի, Մեղրիի համայնքապետարանի և </w:t>
      </w:r>
      <w:r w:rsidR="0031530B" w:rsidRPr="008B24A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&lt;&lt;Ագարակի պղնձամոլիբդենային կոմբինատ&gt;&gt; ՓԲԸ-ի</w:t>
      </w:r>
      <w:r w:rsidR="0031530B" w:rsidRPr="003153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միջև ձեռք է բերվել համաձայնություն նշված ջրատնտեսական կառույցները ապամոնտաժել և կառուցել </w:t>
      </w:r>
      <w:r w:rsidR="0031530B" w:rsidRPr="00890D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1,9355</w:t>
      </w:r>
      <w:r w:rsidR="0031530B" w:rsidRPr="00890D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31530B" w:rsidRPr="00890D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</w:t>
      </w:r>
      <w:r w:rsidR="0031530B" w:rsidRPr="00890D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եկտար (կադաստրային ծածկագիր՝ 09-051-0434-0015)</w:t>
      </w:r>
      <w:r w:rsidR="0031530B" w:rsidRPr="003153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համայնքային սեփականություն հանդիսացող</w:t>
      </w:r>
      <w:r w:rsidR="0031530B" w:rsidRPr="00890D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գյուղատնտեսական նշանակության</w:t>
      </w:r>
      <w:r w:rsidRPr="00D473C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հողամաս</w:t>
      </w:r>
      <w:r w:rsidR="0031530B" w:rsidRPr="003153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ում:</w:t>
      </w:r>
      <w:r w:rsidR="00705DC7" w:rsidRPr="00D473C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1530B" w:rsidRPr="003153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Նշված հողամասում</w:t>
      </w:r>
      <w:r w:rsidR="00705DC7" w:rsidRPr="00D473C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ջրատնտեսական </w:t>
      </w:r>
      <w:r w:rsidR="003153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շինություններ</w:t>
      </w:r>
      <w:r w:rsidR="0031530B" w:rsidRPr="003153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ի կառուցման համար անհրաժեշտ է 1,9355 հա գյուղատնտեսական այլ հողատեսքի </w:t>
      </w:r>
      <w:r w:rsidRPr="00D473C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նպատակային նշանակությունը </w:t>
      </w:r>
      <w:r w:rsidR="00705DC7" w:rsidRPr="00D473C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փոխ</w:t>
      </w:r>
      <w:r w:rsidR="00FB2308" w:rsidRPr="00FB23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ադրել</w:t>
      </w:r>
      <w:r w:rsidR="00705DC7" w:rsidRPr="00D473C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FB2308" w:rsidRPr="00FB230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արդյունաբերության</w:t>
      </w:r>
      <w:r w:rsidR="00FB2308" w:rsidRPr="00FB23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FB2308" w:rsidRPr="00FB230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FB2308" w:rsidRPr="00FB230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ընդերքօգտագործման</w:t>
      </w:r>
      <w:r w:rsidR="00FB2308" w:rsidRPr="00FB230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FB2308" w:rsidRPr="00FB230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="00FB2308" w:rsidRPr="00FB230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FB2308" w:rsidRPr="00FB230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այլ</w:t>
      </w:r>
      <w:r w:rsidR="00FB2308" w:rsidRPr="00FB230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FB2308" w:rsidRPr="00FB230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արտադրական</w:t>
      </w:r>
      <w:r w:rsidR="00FB2308" w:rsidRPr="00FB230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FB2308" w:rsidRPr="00FB230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 w:rsidR="00FB2308" w:rsidRPr="00FB230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FB2308" w:rsidRPr="00FB230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օբյեկտների</w:t>
      </w:r>
      <w:r w:rsidR="00FB2308" w:rsidRPr="00FB230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FB2308" w:rsidRPr="00FB230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հողերի</w:t>
      </w:r>
      <w:r w:rsidR="00FB2308" w:rsidRPr="00FB230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FB2308" w:rsidRPr="00FB230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կատեգորիա</w:t>
      </w:r>
      <w:r w:rsidRPr="00D473C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: </w:t>
      </w:r>
      <w:r w:rsidR="00CB1CEA" w:rsidRPr="00CB1CEA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Հողամասի նպատակային նշանակության փոփոխման հաստատման դեպքում 1,9355 հա հողամասը </w:t>
      </w:r>
      <w:r w:rsidR="00CB1CEA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փոխանակ</w:t>
      </w:r>
      <w:r w:rsidR="00CB1CEA" w:rsidRPr="00CB1CEA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վելու է </w:t>
      </w:r>
      <w:r w:rsidR="00CB1CEA" w:rsidRPr="008B24A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&lt;&lt;Ագարակի պղնձամոլիբդենային կոմբինատ&gt;&gt; ՓԲԸ-ին սեփականության իրավունքով</w:t>
      </w:r>
      <w:r w:rsidR="00CB1CEA" w:rsidRPr="00CB1CEA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պատկանող թվով չորս անշարժ գույքերի հետ, այնուհետև նշված տարածները օրենքով սահմանված կարգով օտարվելու է Հայաստանի Հանրապետությանը՝ ի դեմս ՀՀ պետական </w:t>
      </w:r>
      <w:r w:rsidR="00CB1CEA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եկամուտներ</w:t>
      </w:r>
      <w:r w:rsidR="00CB1CEA" w:rsidRPr="00CB1CEA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ի կոմիտեին: </w:t>
      </w:r>
      <w:r w:rsidRPr="00D473C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 </w:t>
      </w:r>
      <w:r w:rsidR="00FB2308" w:rsidRPr="00FB23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B17CE9" w:rsidRPr="00D473C4" w:rsidRDefault="00B17CE9" w:rsidP="00705DC7">
      <w:pPr>
        <w:spacing w:after="0" w:line="240" w:lineRule="auto"/>
        <w:rPr>
          <w:rFonts w:ascii="GHEA Grapalat" w:eastAsia="Calibri" w:hAnsi="GHEA Grapalat" w:cs="Sylfaen"/>
          <w:sz w:val="24"/>
          <w:szCs w:val="24"/>
          <w:lang w:val="hy-AM"/>
        </w:rPr>
      </w:pPr>
      <w:r w:rsidRPr="00D473C4">
        <w:rPr>
          <w:rFonts w:ascii="GHEA Grapalat" w:eastAsia="Calibri" w:hAnsi="GHEA Grapalat" w:cs="Sylfaen"/>
          <w:sz w:val="24"/>
          <w:szCs w:val="24"/>
          <w:lang w:val="hy-AM"/>
        </w:rPr>
        <w:t xml:space="preserve">       Ելնելով</w:t>
      </w:r>
      <w:r w:rsidRPr="00D473C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D473C4">
        <w:rPr>
          <w:rFonts w:ascii="GHEA Grapalat" w:eastAsia="Calibri" w:hAnsi="GHEA Grapalat" w:cs="Sylfaen"/>
          <w:sz w:val="24"/>
          <w:szCs w:val="24"/>
          <w:lang w:val="hy-AM"/>
        </w:rPr>
        <w:t>վերոգրյալից</w:t>
      </w:r>
      <w:r w:rsidRPr="00D473C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D473C4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D473C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D473C4">
        <w:rPr>
          <w:rFonts w:ascii="GHEA Grapalat" w:eastAsia="Calibri" w:hAnsi="GHEA Grapalat" w:cs="Sylfaen"/>
          <w:sz w:val="24"/>
          <w:szCs w:val="24"/>
          <w:lang w:val="hy-AM"/>
        </w:rPr>
        <w:t>քննարկմանն</w:t>
      </w:r>
      <w:r w:rsidRPr="00D473C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D473C4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D473C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D473C4">
        <w:rPr>
          <w:rFonts w:ascii="GHEA Grapalat" w:eastAsia="Calibri" w:hAnsi="GHEA Grapalat" w:cs="Sylfaen"/>
          <w:sz w:val="24"/>
          <w:szCs w:val="24"/>
          <w:lang w:val="hy-AM"/>
        </w:rPr>
        <w:t>ներկայացվում</w:t>
      </w:r>
      <w:r w:rsidRPr="00D473C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9125E" w:rsidRPr="00D473C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</w:t>
      </w:r>
      <w:r w:rsidR="00D473C4" w:rsidRPr="00D473C4">
        <w:rPr>
          <w:rFonts w:ascii="GHEA Grapalat" w:eastAsia="Calibri" w:hAnsi="GHEA Grapalat" w:cs="Sylfaen"/>
          <w:sz w:val="24"/>
          <w:szCs w:val="24"/>
          <w:lang w:val="hy-AM"/>
        </w:rPr>
        <w:t>&lt;&lt;</w:t>
      </w:r>
      <w:r w:rsidR="00D473C4" w:rsidRPr="00D473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ՀՀ Սյունիքի մարզի Մեղրի համայնքի Կարճևան բնակավայրի հողերի օգտագործման ժամանակավոր սխեմայում նախատեսվող փոփոխությունը քննարկելու մասին</w:t>
      </w:r>
      <w:r w:rsidR="00D473C4" w:rsidRPr="00D473C4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D473C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473C4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D473C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473C4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D473C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473C4">
        <w:rPr>
          <w:rFonts w:ascii="GHEA Grapalat" w:eastAsia="Calibri" w:hAnsi="GHEA Grapalat" w:cs="Sylfaen"/>
          <w:sz w:val="24"/>
          <w:szCs w:val="24"/>
          <w:lang w:val="hy-AM"/>
        </w:rPr>
        <w:t>նախագիծը</w:t>
      </w:r>
      <w:r w:rsidRPr="00D473C4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B17CE9" w:rsidRPr="00952566" w:rsidRDefault="00CB1CEA" w:rsidP="00CB1CEA">
      <w:pPr>
        <w:rPr>
          <w:rFonts w:ascii="GHEA Grapalat" w:eastAsia="Calibri" w:hAnsi="GHEA Grapalat" w:cs="Sylfaen"/>
          <w:sz w:val="24"/>
          <w:szCs w:val="24"/>
          <w:lang w:val="hy-AM"/>
        </w:rPr>
      </w:pPr>
      <w:r w:rsidRPr="00CB1CEA">
        <w:rPr>
          <w:rFonts w:ascii="GHEA Grapalat" w:eastAsia="Calibri" w:hAnsi="GHEA Grapalat" w:cs="Sylfaen"/>
          <w:sz w:val="24"/>
          <w:szCs w:val="24"/>
          <w:lang w:val="hy-AM"/>
        </w:rPr>
        <w:br/>
        <w:t xml:space="preserve">                   </w:t>
      </w:r>
      <w:r w:rsidR="00B17CE9" w:rsidRPr="00952566">
        <w:rPr>
          <w:rFonts w:ascii="GHEA Grapalat" w:eastAsia="Calibri" w:hAnsi="GHEA Grapalat" w:cs="Sylfaen"/>
          <w:sz w:val="24"/>
          <w:szCs w:val="24"/>
          <w:lang w:val="hy-AM"/>
        </w:rPr>
        <w:t>ՀԱՄԱՅՆՔԻ ՂԵԿԱՎԱՐ                            Մ. ԶԱՔԱՐՅԱՆ</w:t>
      </w:r>
    </w:p>
    <w:p w:rsidR="00AA154D" w:rsidRPr="00CB1CEA" w:rsidRDefault="00AA154D">
      <w:pPr>
        <w:rPr>
          <w:rFonts w:ascii="GHEA Grapalat" w:hAnsi="GHEA Grapalat"/>
          <w:lang w:val="hy-AM"/>
        </w:rPr>
      </w:pPr>
    </w:p>
    <w:p w:rsidR="00F271AA" w:rsidRDefault="00F271AA" w:rsidP="00AA154D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F271AA" w:rsidRDefault="00F271AA" w:rsidP="00AA154D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F271AA" w:rsidRDefault="00F271AA" w:rsidP="00AA154D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F271AA" w:rsidRDefault="00F271AA" w:rsidP="00AA154D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F271AA" w:rsidRDefault="00F271AA" w:rsidP="00AA154D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AA154D" w:rsidRPr="00683260" w:rsidRDefault="00AA154D" w:rsidP="00AA154D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8326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ՏԵՂԵԿԱՆՔ </w:t>
      </w:r>
      <w:r w:rsidRPr="006832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 </w:t>
      </w:r>
      <w:r w:rsidRPr="00683260">
        <w:rPr>
          <w:rFonts w:ascii="GHEA Grapalat" w:eastAsia="Times New Roman" w:hAnsi="GHEA Grapalat" w:cs="Sylfaen"/>
          <w:sz w:val="24"/>
          <w:szCs w:val="24"/>
          <w:lang w:val="hy-AM"/>
        </w:rPr>
        <w:t>ՀԻՄՆԱՎՈՐՈՒՄ</w:t>
      </w:r>
    </w:p>
    <w:p w:rsidR="00AA154D" w:rsidRPr="00D473C4" w:rsidRDefault="00AA154D" w:rsidP="00AA154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A154D" w:rsidRPr="00D473C4" w:rsidRDefault="00AA154D" w:rsidP="00AA154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D473C4">
        <w:rPr>
          <w:rFonts w:ascii="GHEA Grapalat" w:eastAsia="Calibri" w:hAnsi="GHEA Grapalat" w:cs="Sylfaen"/>
          <w:sz w:val="24"/>
          <w:szCs w:val="24"/>
          <w:lang w:val="hy-AM"/>
        </w:rPr>
        <w:t>&lt;&lt;</w:t>
      </w:r>
      <w:r w:rsidRPr="00D473C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ՀՈՂԱՄԱՍԻ ՆՊԱՏԱԿԱՅԻՆ ՆՇԱՆԱԿՈՒԹՅԱՆ ՓՈՓՈԽՈՒԹՅԱՆ ՆՊԱՏԱԿՈՎ ՀՀ ՍՅՈՒՆԻՔԻ ՄԱՐԶԻ ՄԵՂՐԻ ՀԱՄԱՅՆՔԻ ՄԵՂՐԻ ՔԱՂԱՔԻ ԳԼԽԱՎՈՐ ՀԱՏԱԿԱԳԾՈՒՄ ՆԱԽԱՏԵՍՎՈՂ ՓՈՓՈԽՈՒԹՅՈՒՆԸ ՔՆՆԱՐԿԵԼՈՒ ՄԱՍԻՆ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D473C4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AA154D" w:rsidRPr="00683260" w:rsidRDefault="00AA154D" w:rsidP="00AA154D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A154D" w:rsidRPr="009C0CC1" w:rsidRDefault="00AA154D" w:rsidP="00AA154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B6401B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&lt;&lt;</w:t>
      </w:r>
      <w:r w:rsidR="000D49C3" w:rsidRPr="00D473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ՀՀ Սյունիքի մարզի Մեղրի համայնքի Կարճևան բնակավայրի հողերի օգտագործման ժամանակավոր սխեմայում նախատեսվող փոփոխությունը քննարկելու մասին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B6401B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ՀՀ Սյունիքի մարզի Մեղրի համայնքի բյուջեի ծախսերում փոփոխություններ չեն </w:t>
      </w:r>
      <w:r>
        <w:rPr>
          <w:rFonts w:ascii="GHEA Grapalat" w:hAnsi="GHEA Grapalat"/>
          <w:sz w:val="24"/>
          <w:szCs w:val="24"/>
          <w:lang w:val="hy-AM"/>
        </w:rPr>
        <w:t>առաջան</w:t>
      </w:r>
      <w:r w:rsidRPr="00C3375A">
        <w:rPr>
          <w:rFonts w:ascii="GHEA Grapalat" w:hAnsi="GHEA Grapalat"/>
          <w:sz w:val="24"/>
          <w:szCs w:val="24"/>
          <w:lang w:val="hy-AM"/>
        </w:rPr>
        <w:t>ում</w:t>
      </w:r>
      <w:r w:rsidRPr="00B6401B">
        <w:rPr>
          <w:rFonts w:ascii="GHEA Grapalat" w:hAnsi="GHEA Grapalat"/>
          <w:sz w:val="24"/>
          <w:szCs w:val="24"/>
          <w:lang w:val="hy-AM"/>
        </w:rPr>
        <w:t>:</w:t>
      </w:r>
      <w:r w:rsidR="00F271AA">
        <w:rPr>
          <w:rFonts w:ascii="GHEA Grapalat" w:hAnsi="GHEA Grapalat"/>
          <w:sz w:val="24"/>
          <w:szCs w:val="24"/>
          <w:lang w:val="hy-AM"/>
        </w:rPr>
        <w:br/>
      </w:r>
      <w:r w:rsidR="00F271AA">
        <w:rPr>
          <w:rFonts w:ascii="GHEA Grapalat" w:hAnsi="GHEA Grapalat"/>
          <w:sz w:val="24"/>
          <w:szCs w:val="24"/>
          <w:lang w:val="hy-AM"/>
        </w:rPr>
        <w:br/>
      </w:r>
      <w:r w:rsidR="00F271AA">
        <w:rPr>
          <w:rFonts w:ascii="GHEA Grapalat" w:hAnsi="GHEA Grapalat"/>
          <w:sz w:val="24"/>
          <w:szCs w:val="24"/>
          <w:lang w:val="hy-AM"/>
        </w:rPr>
        <w:br/>
      </w:r>
      <w:r w:rsidR="00F271AA" w:rsidRPr="00F271AA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C3375A">
        <w:rPr>
          <w:rFonts w:ascii="GHEA Grapalat" w:hAnsi="GHEA Grapalat"/>
          <w:sz w:val="24"/>
          <w:szCs w:val="24"/>
          <w:lang w:val="hy-AM"/>
        </w:rPr>
        <w:t>ՀԱՄԱՅՆՔԻ ՂԵԿԱՎԱՐ                             ՄԽԻԹԱՐ ԶԱՔԱՐՅԱՆ</w:t>
      </w:r>
    </w:p>
    <w:p w:rsidR="00AA154D" w:rsidRPr="009C0CC1" w:rsidRDefault="00AA154D" w:rsidP="00AA154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AA154D" w:rsidRPr="00F271AA" w:rsidRDefault="00AA154D" w:rsidP="00AA154D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AA154D" w:rsidRPr="000D49C3" w:rsidRDefault="000D49C3" w:rsidP="00AA154D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FB230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</w:t>
      </w:r>
      <w:r w:rsidR="00FB2308" w:rsidRPr="00FB2308">
        <w:rPr>
          <w:rFonts w:ascii="GHEA Grapalat" w:hAnsi="GHEA Grapalat"/>
          <w:sz w:val="24"/>
          <w:szCs w:val="24"/>
          <w:lang w:val="hy-AM"/>
        </w:rPr>
        <w:br/>
      </w:r>
      <w:r w:rsidR="00FB2308" w:rsidRPr="00CB1CEA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  <w:r w:rsidRPr="00FB2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54D" w:rsidRPr="000D49C3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54D" w:rsidRPr="000D49C3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AA154D" w:rsidRPr="00CB1CEA" w:rsidRDefault="00AA154D" w:rsidP="00CB1CE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D49C3">
        <w:rPr>
          <w:rFonts w:ascii="GHEA Grapalat" w:hAnsi="GHEA Grapalat" w:cs="Sylfaen"/>
          <w:sz w:val="24"/>
          <w:szCs w:val="24"/>
          <w:lang w:val="hy-AM"/>
        </w:rPr>
        <w:br/>
      </w:r>
      <w:r w:rsidRPr="000D49C3">
        <w:rPr>
          <w:rFonts w:ascii="GHEA Grapalat" w:eastAsia="Calibri" w:hAnsi="GHEA Grapalat" w:cs="Sylfaen"/>
          <w:sz w:val="24"/>
          <w:szCs w:val="24"/>
          <w:lang w:val="hy-AM"/>
        </w:rPr>
        <w:t>&lt;&lt;</w:t>
      </w:r>
      <w:r w:rsidR="00D473C4" w:rsidRPr="000D49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ՀՀ ՍՅՈՒՆԻՔԻ ՄԱՐԶԻ ՄԵՂՐԻ ՀԱՄԱՅՆՔԻ ԿԱՐՃԵՎԱՆ ԲՆԱԿԱՎԱՅՐԻ ՀՈՂԵՐԻ ՕԳՏԱԳՈՐԾՄԱՆ ԺԱՄԱՆԱԿԱՎՈՐ ՍԽԵՄԱՅՈՒՄ ՆԱԽԱՏԵՍՎՈՂ ՓՈՓՈԽՈՒԹՅՈՒՆԸ ՔՆՆԱՐԿԵԼՈՒ ՄԱՍԻՆ</w:t>
      </w:r>
      <w:r w:rsidRPr="000D49C3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0D49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9C3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0D49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9C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D49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9C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0D49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9C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0D49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9C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CB1CEA" w:rsidRPr="00CB1C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9C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CB1CEA" w:rsidRPr="00CB1C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9C3">
        <w:rPr>
          <w:rFonts w:ascii="GHEA Grapalat" w:hAnsi="GHEA Grapalat" w:cs="Sylfaen"/>
          <w:sz w:val="24"/>
          <w:szCs w:val="24"/>
          <w:lang w:val="hy-AM"/>
        </w:rPr>
        <w:t>ԱՌԸՆՉՈՒԹՅԱՄԲ</w:t>
      </w:r>
      <w:r w:rsidR="00CB1CEA" w:rsidRPr="00CB1C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9C3">
        <w:rPr>
          <w:rFonts w:ascii="GHEA Grapalat" w:hAnsi="GHEA Grapalat" w:cs="Sylfaen"/>
          <w:sz w:val="24"/>
          <w:szCs w:val="24"/>
          <w:lang w:val="hy-AM"/>
        </w:rPr>
        <w:t>ԱՅԼ</w:t>
      </w:r>
      <w:r w:rsidRPr="000D49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9C3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0D49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9C3">
        <w:rPr>
          <w:rFonts w:ascii="GHEA Grapalat" w:hAnsi="GHEA Grapalat" w:cs="Sylfaen"/>
          <w:sz w:val="24"/>
          <w:szCs w:val="24"/>
          <w:lang w:val="hy-AM"/>
        </w:rPr>
        <w:t>ԸՆԴՈՒՆՄԱՆ</w:t>
      </w:r>
    </w:p>
    <w:p w:rsidR="00AA154D" w:rsidRPr="007516B2" w:rsidRDefault="00AA154D" w:rsidP="00CB1CE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D49C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D49C3">
        <w:rPr>
          <w:rFonts w:ascii="GHEA Grapalat" w:hAnsi="GHEA Grapalat" w:cs="Sylfaen"/>
          <w:sz w:val="24"/>
          <w:szCs w:val="24"/>
          <w:lang w:val="hy-AM"/>
        </w:rPr>
        <w:br/>
      </w:r>
      <w:r w:rsidRPr="007516B2">
        <w:rPr>
          <w:rFonts w:ascii="GHEA Grapalat" w:hAnsi="GHEA Grapalat" w:cs="Sylfaen"/>
          <w:sz w:val="24"/>
          <w:szCs w:val="24"/>
          <w:lang w:val="hy-AM"/>
        </w:rPr>
        <w:br/>
      </w:r>
    </w:p>
    <w:p w:rsidR="00AA154D" w:rsidRPr="007516B2" w:rsidRDefault="00AA154D" w:rsidP="00AA154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516B2">
        <w:rPr>
          <w:rFonts w:ascii="GHEA Grapalat" w:hAnsi="GHEA Grapalat" w:cs="Sylfaen"/>
          <w:sz w:val="24"/>
          <w:szCs w:val="24"/>
          <w:lang w:val="hy-AM"/>
        </w:rPr>
        <w:t>ՀՀ Սյունիքի մարզի Մեղրի համայնքի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&lt;&lt;</w:t>
      </w:r>
      <w:r w:rsidR="000D49C3" w:rsidRPr="00D473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ՀՀ Սյունիքի մարզի Մեղրի համայնքի Կարճևան բնակավայրի հողերի օգտագործման ժամանակավոր սխեմայում նախատեսվող փոփոխությունը քննարկելու մասին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այլ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չի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7516B2">
        <w:rPr>
          <w:rFonts w:ascii="GHEA Grapalat" w:hAnsi="GHEA Grapalat" w:cs="Tahoma"/>
          <w:sz w:val="24"/>
          <w:szCs w:val="24"/>
          <w:lang w:val="hy-AM"/>
        </w:rPr>
        <w:t>։</w:t>
      </w:r>
      <w:r w:rsidRPr="007516B2">
        <w:rPr>
          <w:rFonts w:ascii="GHEA Grapalat" w:hAnsi="GHEA Grapalat"/>
          <w:sz w:val="24"/>
          <w:szCs w:val="24"/>
          <w:lang w:val="hy-AM"/>
        </w:rPr>
        <w:cr/>
      </w:r>
    </w:p>
    <w:p w:rsidR="00AA154D" w:rsidRPr="00F271AA" w:rsidRDefault="00AA154D" w:rsidP="00AA154D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AA154D" w:rsidRPr="00581DC6" w:rsidRDefault="00AA154D" w:rsidP="00AA154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516B2">
        <w:rPr>
          <w:rFonts w:ascii="GHEA Grapalat" w:hAnsi="GHEA Grapalat"/>
          <w:sz w:val="24"/>
          <w:szCs w:val="24"/>
          <w:lang w:val="hy-AM"/>
        </w:rPr>
        <w:t xml:space="preserve">            </w:t>
      </w:r>
    </w:p>
    <w:p w:rsidR="00AA154D" w:rsidRPr="00AA154D" w:rsidRDefault="00AA154D" w:rsidP="00AA154D">
      <w:pPr>
        <w:rPr>
          <w:rFonts w:ascii="GHEA Grapalat" w:hAnsi="GHEA Grapalat"/>
          <w:lang w:val="en-US"/>
        </w:rPr>
      </w:pPr>
      <w:r w:rsidRPr="00581DC6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                           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ՄԽԻԹԱՐ</w:t>
      </w:r>
      <w:r w:rsidRPr="007516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6B2">
        <w:rPr>
          <w:rFonts w:ascii="GHEA Grapalat" w:hAnsi="GHEA Grapalat" w:cs="Sylfaen"/>
          <w:sz w:val="24"/>
          <w:szCs w:val="24"/>
          <w:lang w:val="hy-AM"/>
        </w:rPr>
        <w:t>ԶԱՔԱՐՅԱՆ</w:t>
      </w:r>
    </w:p>
    <w:sectPr w:rsidR="00AA154D" w:rsidRPr="00AA154D" w:rsidSect="00F271AA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5F"/>
    <w:rsid w:val="000D49C3"/>
    <w:rsid w:val="001233C9"/>
    <w:rsid w:val="001E1D8B"/>
    <w:rsid w:val="0031530B"/>
    <w:rsid w:val="00327C5F"/>
    <w:rsid w:val="00355C84"/>
    <w:rsid w:val="003815FB"/>
    <w:rsid w:val="004B186C"/>
    <w:rsid w:val="005F4DDF"/>
    <w:rsid w:val="0066133B"/>
    <w:rsid w:val="00705DC7"/>
    <w:rsid w:val="00742086"/>
    <w:rsid w:val="00890D0F"/>
    <w:rsid w:val="008B24A3"/>
    <w:rsid w:val="00952566"/>
    <w:rsid w:val="00A9125E"/>
    <w:rsid w:val="00AA154D"/>
    <w:rsid w:val="00AB3F32"/>
    <w:rsid w:val="00B17CE9"/>
    <w:rsid w:val="00C31B46"/>
    <w:rsid w:val="00CB1CEA"/>
    <w:rsid w:val="00D473C4"/>
    <w:rsid w:val="00DD0142"/>
    <w:rsid w:val="00DF5E4F"/>
    <w:rsid w:val="00F17EF6"/>
    <w:rsid w:val="00F271AA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D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D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2019-01-23T05:24:00Z</cp:lastPrinted>
  <dcterms:created xsi:type="dcterms:W3CDTF">2017-01-19T05:58:00Z</dcterms:created>
  <dcterms:modified xsi:type="dcterms:W3CDTF">2019-01-23T05:25:00Z</dcterms:modified>
</cp:coreProperties>
</file>