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2B" w:rsidRDefault="0029542B" w:rsidP="0029542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</w:p>
    <w:p w:rsidR="0029542B" w:rsidRPr="00F715F2" w:rsidRDefault="0029542B" w:rsidP="00757724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</w:p>
    <w:p w:rsidR="00757724" w:rsidRPr="00EC75FF" w:rsidRDefault="00757724" w:rsidP="00EC75F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</w:pP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ՏԵՂԵԿԱՆՔ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>-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ՀԻՄՆԱՎՈՐՈՒՄ</w:t>
      </w:r>
    </w:p>
    <w:p w:rsidR="00757724" w:rsidRPr="00EC75FF" w:rsidRDefault="00757724" w:rsidP="00EC75F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757724" w:rsidRPr="00EC75FF" w:rsidRDefault="00757724" w:rsidP="00EC75FF">
      <w:pPr>
        <w:spacing w:before="100" w:beforeAutospacing="1" w:after="100" w:afterAutospacing="1" w:line="240" w:lineRule="auto"/>
        <w:jc w:val="center"/>
        <w:rPr>
          <w:rFonts w:ascii="GHEA Grapalat" w:hAnsi="GHEA Grapalat" w:cs="Arial"/>
          <w:shd w:val="clear" w:color="auto" w:fill="FFFFFF"/>
          <w:lang w:val="af-ZA"/>
        </w:rPr>
      </w:pPr>
      <w:r w:rsidRPr="00EC75FF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ՀՀ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ՍՅՈՒՆԻՔԻ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ՄԱՐԶԻ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ՄԵՂՐԻ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ԱՎԱԳԱՆՈՒ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2016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20-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«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ՍՅՈՒՆԻՔԻ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ՄԱՐԶԻ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ՄԵՂՐԻ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2017-2021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ԹՎԱԿԱՆՆԵՐԻ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ՀՆԳԱՄՅԱ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ՀԱՍՏԱՏԵԼՈՒ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ՄԱՍԻՆ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» N51-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ՈՐՈՇՄԱՆ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ԼՐԱՑՈՒՄՆԵՐ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ԿԱՏԱՐԵԼՈՒ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ՄԱՍԻՆ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ՄԵՂՐԻ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ՀԱՄԱՅՆՔԻ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ԱՎԱԳԱՆՈՒ</w:t>
      </w:r>
      <w:r w:rsidR="00EC75FF"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ՈՐՈՇՄԱՆ</w:t>
      </w:r>
      <w:r w:rsidRPr="00EC75FF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ՆԱԽԱԳԾԻ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ԸՆԴՈՒՆՄԱՆ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ԱՆՀՐԱԺԵՇՏՈՒԹՅԱՆ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ՎԵՐԱԲԵՐՅԱԼ</w:t>
      </w:r>
    </w:p>
    <w:p w:rsidR="00757724" w:rsidRPr="00EC75FF" w:rsidRDefault="00757724" w:rsidP="00EC75FF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 w:rsidRPr="00EC75FF">
        <w:rPr>
          <w:rFonts w:ascii="GHEA Grapalat" w:eastAsia="Times New Roman" w:hAnsi="GHEA Grapalat" w:cs="Times New Roman"/>
          <w:lang w:val="af-ZA" w:eastAsia="ru-RU"/>
        </w:rPr>
        <w:t>Սույն որոշման ընդունումը պայմանավորված է 2018</w:t>
      </w:r>
      <w:r w:rsidR="00514EC6" w:rsidRPr="00EC75FF">
        <w:rPr>
          <w:rFonts w:ascii="GHEA Grapalat" w:eastAsia="Times New Roman" w:hAnsi="GHEA Grapalat" w:cs="Times New Roman"/>
          <w:lang w:val="af-ZA" w:eastAsia="ru-RU"/>
        </w:rPr>
        <w:t xml:space="preserve">-2019 </w:t>
      </w:r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="00514EC6" w:rsidRPr="00EC75FF">
        <w:rPr>
          <w:rFonts w:ascii="GHEA Grapalat" w:eastAsia="Times New Roman" w:hAnsi="GHEA Grapalat" w:cs="Times New Roman"/>
          <w:lang w:eastAsia="ru-RU"/>
        </w:rPr>
        <w:t>թվական</w:t>
      </w:r>
      <w:r w:rsidR="00514EC6" w:rsidRPr="00EC75FF">
        <w:rPr>
          <w:rFonts w:ascii="GHEA Grapalat" w:eastAsia="Times New Roman" w:hAnsi="GHEA Grapalat" w:cs="Times New Roman"/>
          <w:lang w:val="en-US" w:eastAsia="ru-RU"/>
        </w:rPr>
        <w:t>ների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ընթացքում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Մեղրի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համայնքի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սոցիալ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>-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տնտեսական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իրավիճակի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վերլուծության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lang w:eastAsia="ru-RU"/>
        </w:rPr>
        <w:t>և</w:t>
      </w:r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առկա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խնդիրների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վերանայման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lang w:eastAsia="ru-RU"/>
        </w:rPr>
        <w:t>արդյունքներով</w:t>
      </w:r>
      <w:proofErr w:type="spellEnd"/>
      <w:r w:rsidRPr="00EC75FF">
        <w:rPr>
          <w:rFonts w:ascii="GHEA Grapalat" w:eastAsia="Times New Roman" w:hAnsi="GHEA Grapalat" w:cs="Times New Roman"/>
          <w:lang w:val="af-ZA" w:eastAsia="ru-RU"/>
        </w:rPr>
        <w:t>.</w:t>
      </w:r>
    </w:p>
    <w:p w:rsidR="00757724" w:rsidRPr="0029542B" w:rsidRDefault="009404E6" w:rsidP="00EC75FF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 w:rsidRPr="0029542B">
        <w:rPr>
          <w:rFonts w:ascii="GHEA Grapalat" w:eastAsia="Times New Roman" w:hAnsi="GHEA Grapalat" w:cs="Times New Roman"/>
          <w:lang w:val="af-ZA" w:eastAsia="ru-RU"/>
        </w:rPr>
        <w:t>1.</w:t>
      </w:r>
      <w:bookmarkStart w:id="0" w:name="_GoBack"/>
      <w:bookmarkEnd w:id="0"/>
      <w:r w:rsidRPr="0029542B">
        <w:rPr>
          <w:rFonts w:ascii="GHEA Grapalat" w:hAnsi="GHEA Grapalat"/>
          <w:iCs/>
        </w:rPr>
        <w:t>Ա</w:t>
      </w:r>
      <w:r w:rsidRPr="0029542B">
        <w:rPr>
          <w:rFonts w:ascii="GHEA Grapalat" w:hAnsi="GHEA Grapalat"/>
          <w:iCs/>
          <w:lang w:val="hy-AM"/>
        </w:rPr>
        <w:t xml:space="preserve">վտոկայանատեղիների եվ հարակից շուկաների կառուցում </w:t>
      </w:r>
      <w:r w:rsidRPr="0029542B">
        <w:rPr>
          <w:rFonts w:ascii="GHEA Grapalat" w:hAnsi="GHEA Grapalat"/>
          <w:iCs/>
        </w:rPr>
        <w:t>Մ</w:t>
      </w:r>
      <w:r w:rsidRPr="0029542B">
        <w:rPr>
          <w:rFonts w:ascii="GHEA Grapalat" w:hAnsi="GHEA Grapalat"/>
          <w:iCs/>
          <w:lang w:val="hy-AM"/>
        </w:rPr>
        <w:t xml:space="preserve">եղրիի մաքսակետին կից եվ </w:t>
      </w:r>
      <w:r w:rsidRPr="0029542B">
        <w:rPr>
          <w:rFonts w:ascii="GHEA Grapalat" w:hAnsi="GHEA Grapalat"/>
          <w:iCs/>
        </w:rPr>
        <w:t>Մ</w:t>
      </w:r>
      <w:r w:rsidRPr="0029542B">
        <w:rPr>
          <w:rFonts w:ascii="GHEA Grapalat" w:hAnsi="GHEA Grapalat"/>
          <w:iCs/>
          <w:lang w:val="hy-AM"/>
        </w:rPr>
        <w:t>-2 միջպետական ճանապարհի հար</w:t>
      </w:r>
      <w:r w:rsidRPr="0029542B">
        <w:rPr>
          <w:rFonts w:ascii="GHEA Grapalat" w:hAnsi="GHEA Grapalat"/>
          <w:iCs/>
        </w:rPr>
        <w:t>և</w:t>
      </w:r>
      <w:r w:rsidRPr="0029542B">
        <w:rPr>
          <w:rFonts w:ascii="GHEA Grapalat" w:hAnsi="GHEA Grapalat"/>
          <w:iCs/>
          <w:lang w:val="hy-AM"/>
        </w:rPr>
        <w:t xml:space="preserve">անությամբ </w:t>
      </w:r>
      <w:r w:rsidRPr="0029542B">
        <w:rPr>
          <w:rFonts w:ascii="GHEA Grapalat" w:hAnsi="GHEA Grapalat"/>
          <w:iCs/>
          <w:lang w:val="af-ZA"/>
        </w:rPr>
        <w:t>/</w:t>
      </w:r>
      <w:proofErr w:type="spellStart"/>
      <w:r w:rsidRPr="0029542B">
        <w:rPr>
          <w:rFonts w:ascii="GHEA Grapalat" w:hAnsi="GHEA Grapalat"/>
          <w:iCs/>
        </w:rPr>
        <w:t>մաքսակետից</w:t>
      </w:r>
      <w:proofErr w:type="spellEnd"/>
      <w:r w:rsidRPr="0029542B">
        <w:rPr>
          <w:rFonts w:ascii="GHEA Grapalat" w:hAnsi="GHEA Grapalat"/>
          <w:iCs/>
          <w:lang w:val="af-ZA"/>
        </w:rPr>
        <w:t xml:space="preserve"> 11 </w:t>
      </w:r>
      <w:proofErr w:type="spellStart"/>
      <w:r w:rsidRPr="0029542B">
        <w:rPr>
          <w:rFonts w:ascii="GHEA Grapalat" w:hAnsi="GHEA Grapalat"/>
          <w:iCs/>
        </w:rPr>
        <w:t>կմ</w:t>
      </w:r>
      <w:proofErr w:type="spellEnd"/>
      <w:r w:rsidRPr="0029542B">
        <w:rPr>
          <w:rFonts w:ascii="GHEA Grapalat" w:hAnsi="GHEA Grapalat"/>
          <w:iCs/>
          <w:lang w:val="af-ZA"/>
        </w:rPr>
        <w:t xml:space="preserve"> </w:t>
      </w:r>
      <w:proofErr w:type="spellStart"/>
      <w:r w:rsidRPr="0029542B">
        <w:rPr>
          <w:rFonts w:ascii="GHEA Grapalat" w:hAnsi="GHEA Grapalat"/>
          <w:iCs/>
        </w:rPr>
        <w:t>հեռավորության</w:t>
      </w:r>
      <w:proofErr w:type="spellEnd"/>
      <w:r w:rsidRPr="0029542B">
        <w:rPr>
          <w:rFonts w:ascii="GHEA Grapalat" w:hAnsi="GHEA Grapalat"/>
          <w:iCs/>
          <w:lang w:val="af-ZA"/>
        </w:rPr>
        <w:t xml:space="preserve"> </w:t>
      </w:r>
      <w:proofErr w:type="spellStart"/>
      <w:r w:rsidRPr="0029542B">
        <w:rPr>
          <w:rFonts w:ascii="GHEA Grapalat" w:hAnsi="GHEA Grapalat"/>
          <w:iCs/>
        </w:rPr>
        <w:t>վրա</w:t>
      </w:r>
      <w:proofErr w:type="spellEnd"/>
    </w:p>
    <w:p w:rsidR="00757724" w:rsidRPr="00EC75FF" w:rsidRDefault="009404E6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«</w:t>
      </w:r>
      <w:r w:rsidRPr="00EC75FF">
        <w:rPr>
          <w:rFonts w:ascii="GHEA Grapalat" w:hAnsi="GHEA Grapalat"/>
          <w:iCs/>
        </w:rPr>
        <w:t>Ա</w:t>
      </w:r>
      <w:r w:rsidRPr="00EC75FF">
        <w:rPr>
          <w:rFonts w:ascii="GHEA Grapalat" w:hAnsi="GHEA Grapalat"/>
          <w:iCs/>
          <w:lang w:val="hy-AM"/>
        </w:rPr>
        <w:t xml:space="preserve">վտոկայանատեղիների եվ հարակից շուկաների կառուցում </w:t>
      </w:r>
      <w:r w:rsidRPr="00EC75FF">
        <w:rPr>
          <w:rFonts w:ascii="GHEA Grapalat" w:hAnsi="GHEA Grapalat"/>
          <w:iCs/>
        </w:rPr>
        <w:t>Մ</w:t>
      </w:r>
      <w:r w:rsidRPr="00EC75FF">
        <w:rPr>
          <w:rFonts w:ascii="GHEA Grapalat" w:hAnsi="GHEA Grapalat"/>
          <w:iCs/>
          <w:lang w:val="hy-AM"/>
        </w:rPr>
        <w:t xml:space="preserve">եղրիի մաքսակետին կից եվ </w:t>
      </w:r>
      <w:r w:rsidRPr="00EC75FF">
        <w:rPr>
          <w:rFonts w:ascii="GHEA Grapalat" w:hAnsi="GHEA Grapalat"/>
          <w:iCs/>
        </w:rPr>
        <w:t>Մ</w:t>
      </w:r>
      <w:r w:rsidRPr="00EC75FF">
        <w:rPr>
          <w:rFonts w:ascii="GHEA Grapalat" w:hAnsi="GHEA Grapalat"/>
          <w:iCs/>
          <w:lang w:val="hy-AM"/>
        </w:rPr>
        <w:t>-2 միջպետական ճանապարհի հար</w:t>
      </w:r>
      <w:r w:rsidRPr="00EC75FF">
        <w:rPr>
          <w:rFonts w:ascii="GHEA Grapalat" w:hAnsi="GHEA Grapalat"/>
          <w:iCs/>
        </w:rPr>
        <w:t>և</w:t>
      </w:r>
      <w:r w:rsidRPr="00EC75FF">
        <w:rPr>
          <w:rFonts w:ascii="GHEA Grapalat" w:hAnsi="GHEA Grapalat"/>
          <w:iCs/>
          <w:lang w:val="hy-AM"/>
        </w:rPr>
        <w:t xml:space="preserve">անությամբ </w:t>
      </w:r>
      <w:r w:rsidRPr="00EC75FF">
        <w:rPr>
          <w:rFonts w:ascii="GHEA Grapalat" w:hAnsi="GHEA Grapalat"/>
          <w:iCs/>
          <w:lang w:val="af-ZA"/>
        </w:rPr>
        <w:t>/</w:t>
      </w:r>
      <w:proofErr w:type="spellStart"/>
      <w:r w:rsidRPr="00EC75FF">
        <w:rPr>
          <w:rFonts w:ascii="GHEA Grapalat" w:hAnsi="GHEA Grapalat"/>
          <w:iCs/>
        </w:rPr>
        <w:t>մաքսակետից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11 </w:t>
      </w:r>
      <w:proofErr w:type="spellStart"/>
      <w:r w:rsidRPr="00EC75FF">
        <w:rPr>
          <w:rFonts w:ascii="GHEA Grapalat" w:hAnsi="GHEA Grapalat"/>
          <w:iCs/>
        </w:rPr>
        <w:t>կմ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iCs/>
        </w:rPr>
        <w:t>հեռավորության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iCs/>
        </w:rPr>
        <w:t>վրա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»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proofErr w:type="spellStart"/>
      <w:r w:rsidR="00DF78C6"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ծրագրի</w:t>
      </w:r>
      <w:proofErr w:type="spellEnd"/>
      <w:r w:rsidR="00DF78C6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DF78C6"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անձնագրի</w:t>
      </w:r>
      <w:proofErr w:type="spellEnd"/>
      <w:r w:rsidR="00DF78C6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DF78C6"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ավելացումը</w:t>
      </w:r>
      <w:proofErr w:type="spellEnd"/>
      <w:r w:rsidR="00992001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992001"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պայմանավորված</w:t>
      </w:r>
      <w:proofErr w:type="spellEnd"/>
      <w:r w:rsidR="00992001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992001" w:rsidRPr="00EC75FF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="00DF78C6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lang w:val="af-ZA" w:eastAsia="ru-RU"/>
        </w:rPr>
        <w:t xml:space="preserve"> Մեղրի համայնքում </w:t>
      </w:r>
      <w:proofErr w:type="spellStart"/>
      <w:r w:rsidRPr="00EC75FF">
        <w:rPr>
          <w:rFonts w:ascii="GHEA Grapalat" w:hAnsi="GHEA Grapalat"/>
          <w:color w:val="000000"/>
          <w:shd w:val="clear" w:color="auto" w:fill="FFFFFF"/>
        </w:rPr>
        <w:t>գործարար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color w:val="000000"/>
          <w:shd w:val="clear" w:color="auto" w:fill="FFFFFF"/>
        </w:rPr>
        <w:t>միջավայրի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A1B89" w:rsidRPr="00EC75FF">
        <w:rPr>
          <w:rFonts w:ascii="GHEA Grapalat" w:hAnsi="GHEA Grapalat"/>
          <w:color w:val="000000"/>
          <w:shd w:val="clear" w:color="auto" w:fill="FFFFFF"/>
        </w:rPr>
        <w:t>բարելավ</w:t>
      </w:r>
      <w:r w:rsidR="009474DA" w:rsidRPr="00EC75FF">
        <w:rPr>
          <w:rFonts w:ascii="GHEA Grapalat" w:hAnsi="GHEA Grapalat"/>
          <w:color w:val="000000"/>
          <w:shd w:val="clear" w:color="auto" w:fill="FFFFFF"/>
        </w:rPr>
        <w:t>մ</w:t>
      </w:r>
      <w:r w:rsidR="00CA1B89" w:rsidRPr="00EC75FF">
        <w:rPr>
          <w:rFonts w:ascii="GHEA Grapalat" w:hAnsi="GHEA Grapalat"/>
          <w:color w:val="000000"/>
          <w:shd w:val="clear" w:color="auto" w:fill="FFFFFF"/>
        </w:rPr>
        <w:t>ան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/>
          <w:color w:val="000000"/>
          <w:shd w:val="clear" w:color="auto" w:fill="FFFFFF"/>
        </w:rPr>
        <w:t>և</w:t>
      </w:r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color w:val="000000"/>
          <w:shd w:val="clear" w:color="auto" w:fill="FFFFFF"/>
        </w:rPr>
        <w:t>ձեռնարկատիրության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A1B89" w:rsidRPr="00EC75FF">
        <w:rPr>
          <w:rFonts w:ascii="GHEA Grapalat" w:hAnsi="GHEA Grapalat"/>
          <w:color w:val="000000"/>
          <w:shd w:val="clear" w:color="auto" w:fill="FFFFFF"/>
        </w:rPr>
        <w:t>խթանման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9474DA" w:rsidRPr="00EC75FF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="009474DA"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474DA" w:rsidRPr="00EC75FF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="009474DA"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color w:val="000000"/>
          <w:shd w:val="clear" w:color="auto" w:fill="FFFFFF"/>
        </w:rPr>
        <w:t>ենթակառուցվածքների</w:t>
      </w:r>
      <w:proofErr w:type="spellEnd"/>
      <w:r w:rsidR="006B5F03"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A1B89" w:rsidRPr="00EC75FF">
        <w:rPr>
          <w:rFonts w:ascii="GHEA Grapalat" w:hAnsi="GHEA Grapalat"/>
          <w:color w:val="000000"/>
          <w:shd w:val="clear" w:color="auto" w:fill="FFFFFF"/>
          <w:lang w:val="en-US"/>
        </w:rPr>
        <w:t>զարգացման</w:t>
      </w:r>
      <w:proofErr w:type="spellEnd"/>
      <w:r w:rsidR="006B5F03"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A1B89" w:rsidRPr="00EC75FF">
        <w:rPr>
          <w:rFonts w:ascii="GHEA Grapalat" w:hAnsi="GHEA Grapalat"/>
          <w:color w:val="000000"/>
          <w:shd w:val="clear" w:color="auto" w:fill="FFFFFF"/>
        </w:rPr>
        <w:t>անհրաժեշտությամբ</w:t>
      </w:r>
      <w:proofErr w:type="spellEnd"/>
      <w:r w:rsidR="006B5F03" w:rsidRPr="00EC75FF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Pr="00EC75F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p w:rsidR="006B5F03" w:rsidRPr="00EC75FF" w:rsidRDefault="006B5F03" w:rsidP="00EC75FF">
      <w:pPr>
        <w:pStyle w:val="a3"/>
        <w:spacing w:line="240" w:lineRule="auto"/>
        <w:ind w:left="0"/>
        <w:jc w:val="both"/>
        <w:rPr>
          <w:rFonts w:ascii="GHEA Grapalat" w:hAnsi="GHEA Grapalat"/>
          <w:bCs/>
          <w:lang w:val="af-ZA"/>
        </w:rPr>
      </w:pPr>
      <w:r w:rsidRPr="00EC75FF">
        <w:rPr>
          <w:rFonts w:ascii="GHEA Grapalat" w:hAnsi="GHEA Grapalat"/>
          <w:bCs/>
          <w:lang w:val="hy-AM"/>
        </w:rPr>
        <w:t>Կայանատեղիների հիմնումը միտում ունի լուծելու   Մ-2 միջպետական ճանապարհի թողունակության բարձրացման, երթևեկելի հատվածների  ծանրաբեռնվածության</w:t>
      </w:r>
      <w:r w:rsidR="00CA1B89" w:rsidRPr="00EC75FF">
        <w:rPr>
          <w:rFonts w:ascii="GHEA Grapalat" w:hAnsi="GHEA Grapalat"/>
          <w:bCs/>
          <w:lang w:val="af-ZA"/>
        </w:rPr>
        <w:t xml:space="preserve"> </w:t>
      </w:r>
      <w:r w:rsidRPr="00EC75FF">
        <w:rPr>
          <w:rFonts w:ascii="GHEA Grapalat" w:hAnsi="GHEA Grapalat"/>
          <w:bCs/>
          <w:lang w:val="hy-AM"/>
        </w:rPr>
        <w:t xml:space="preserve">նվազեցման և կայանումների կանոնակարգման խնդիրները: Ճանապարհային ոստիկանության հետ համագործակցության արդյունքում կկիրառվեն նաև անհրաժեշտ ճանապարհային նշաններ և գծանշումներ: </w:t>
      </w:r>
    </w:p>
    <w:p w:rsidR="009474DA" w:rsidRPr="00EC75FF" w:rsidRDefault="009474DA" w:rsidP="00EC75FF">
      <w:pPr>
        <w:pStyle w:val="a3"/>
        <w:spacing w:line="240" w:lineRule="auto"/>
        <w:ind w:left="0"/>
        <w:jc w:val="both"/>
        <w:rPr>
          <w:rFonts w:ascii="GHEA Grapalat" w:hAnsi="GHEA Grapalat"/>
          <w:bCs/>
          <w:lang w:val="af-ZA"/>
        </w:rPr>
      </w:pPr>
    </w:p>
    <w:p w:rsidR="006B5F03" w:rsidRPr="00EC75FF" w:rsidRDefault="006B5F03" w:rsidP="00EC75FF">
      <w:pPr>
        <w:pStyle w:val="a3"/>
        <w:spacing w:line="240" w:lineRule="auto"/>
        <w:ind w:left="0"/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EC75FF">
        <w:rPr>
          <w:rFonts w:ascii="GHEA Grapalat" w:hAnsi="GHEA Grapalat"/>
          <w:bCs/>
          <w:lang w:val="hy-AM"/>
        </w:rPr>
        <w:t xml:space="preserve">Կայանատեղիների բացակայության պատճառով ավտոտրանսպորտային միջոցները կայանում են կատարում ճանապարհի երթևեկելի  մասերում, հաճախ նաև՝ մայթերին, և առաջանում են խցանումներ: Մեղրիի մաքսակետով Հայասատանից Իրան և հակառակ ուղղությամբ սահամանահատում են իրականացնում օրական մոտ 120 ավտոտրանսպորտային միջոցներ: </w:t>
      </w:r>
      <w:r w:rsidRPr="00EC75FF">
        <w:rPr>
          <w:rFonts w:ascii="GHEA Grapalat" w:hAnsi="GHEA Grapalat" w:cs="Tahoma"/>
          <w:shd w:val="clear" w:color="auto" w:fill="FFFFFF"/>
          <w:lang w:val="hy-AM"/>
        </w:rPr>
        <w:t>Վիզային ռեժիմի վերացման արդյունքում էականորեն ավելացել են ուղևորափոխադրումներն ու բեռնափոխադրումները: Հետևաբար քաղաքացիներին և տնտեսվարող սուբյեկտներին կայանումների կարգավորման ուղղությամբ ծառայությունների մատուցումը գնալով ավելի է կարևորվում:</w:t>
      </w:r>
    </w:p>
    <w:p w:rsidR="006B5F03" w:rsidRPr="00EC75FF" w:rsidRDefault="006B5F03" w:rsidP="00EC75FF">
      <w:pPr>
        <w:pStyle w:val="a3"/>
        <w:spacing w:line="240" w:lineRule="auto"/>
        <w:ind w:left="0"/>
        <w:jc w:val="both"/>
        <w:rPr>
          <w:rFonts w:ascii="GHEA Grapalat" w:hAnsi="GHEA Grapalat"/>
          <w:bCs/>
          <w:lang w:val="hy-AM"/>
        </w:rPr>
      </w:pPr>
      <w:r w:rsidRPr="00EC75FF">
        <w:rPr>
          <w:rFonts w:ascii="GHEA Grapalat" w:hAnsi="GHEA Grapalat" w:cs="Tahoma"/>
          <w:shd w:val="clear" w:color="auto" w:fill="FFFFFF"/>
          <w:lang w:val="hy-AM"/>
        </w:rPr>
        <w:t xml:space="preserve">Ծրագրով նախատեսվում է նաև կայանատեղիների հարևանությամբ վաճառքի տաղավարների տեղադրում՝ երթևեկողների և կայանողների համար ստեղծելով գնումներ կատարելու հնարավորություն: </w:t>
      </w:r>
      <w:r w:rsidRPr="00EC75FF">
        <w:rPr>
          <w:rFonts w:ascii="GHEA Grapalat" w:hAnsi="GHEA Grapalat"/>
          <w:bCs/>
          <w:lang w:val="hy-AM"/>
        </w:rPr>
        <w:t>Կայնատեղիներին հարակից վաճառքի տաղավարների տեղադրումը կնպաստի Մեղրի համայնքում արտադրվող գյուղատնտեսական մթերքի իրացմանը: Այն  նպատակ ունի խթանել փոքրածավալ արտադրող-ֆերմերներին իրացնելու իրենց արտադրանքը համայնքի ամենաբանուկ տարածքներում, շփվելու գնորդի հետ և բարձրացնել  արտադրվող մթերքի և սպասարկման որակը:</w:t>
      </w:r>
    </w:p>
    <w:p w:rsidR="006B5F03" w:rsidRPr="00EC75FF" w:rsidRDefault="006B5F03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  <w:r w:rsidRPr="00EC75FF">
        <w:rPr>
          <w:rFonts w:ascii="GHEA Grapalat" w:hAnsi="GHEA Grapalat" w:cs="Arial"/>
          <w:shd w:val="clear" w:color="auto" w:fill="FFFFFF"/>
          <w:lang w:val="af-ZA"/>
        </w:rPr>
        <w:t>Վերոնշյալ ծրագրի իրագործման նպատակով նախատեսվում է ներկայացնել</w:t>
      </w:r>
      <w:r w:rsidR="009474DA" w:rsidRPr="00EC75FF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2019 թվականի բյուջետային ֆինանսավորման ծրագրային հայտ և ծրագրերի գնահատման միջգերատեսչական հանձնաժողովի հավանությանն արժանանալու դեպքում ակնկալվում է ծրագրի համաֆինանսավորում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բյուջեից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(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նպատակային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հատկացում՝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սուբվենցիա</w:t>
      </w:r>
      <w:r w:rsidRPr="00EC75FF">
        <w:rPr>
          <w:rFonts w:ascii="GHEA Grapalat" w:hAnsi="GHEA Grapalat" w:cs="Arial"/>
          <w:shd w:val="clear" w:color="auto" w:fill="FFFFFF"/>
          <w:lang w:val="af-ZA"/>
        </w:rPr>
        <w:t>) ծրագրի ընդհանուր արժեքի 60 %-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ի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չափով՝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մոտ</w:t>
      </w:r>
      <w:r w:rsidR="007A098C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="007A098C" w:rsidRPr="00EC75FF">
        <w:rPr>
          <w:rFonts w:ascii="GHEA Grapalat" w:hAnsi="GHEA Grapalat" w:cs="Arial"/>
          <w:shd w:val="clear" w:color="auto" w:fill="FFFFFF"/>
          <w:lang w:val="hy-AM"/>
        </w:rPr>
        <w:t>60</w:t>
      </w:r>
      <w:r w:rsidR="007A098C" w:rsidRPr="00EC75FF">
        <w:rPr>
          <w:rFonts w:ascii="Courier New" w:hAnsi="Courier New" w:cs="Courier New"/>
          <w:shd w:val="clear" w:color="auto" w:fill="FFFFFF"/>
          <w:lang w:val="hy-AM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af-ZA"/>
        </w:rPr>
        <w:t>000</w:t>
      </w:r>
      <w:r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000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ՀՀ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դրամ</w:t>
      </w:r>
      <w:r w:rsidRPr="00EC75FF">
        <w:rPr>
          <w:rFonts w:ascii="GHEA Grapalat" w:hAnsi="GHEA Grapalat" w:cs="Arial"/>
          <w:shd w:val="clear" w:color="auto" w:fill="FFFFFF"/>
          <w:lang w:val="af-ZA"/>
        </w:rPr>
        <w:t>:</w:t>
      </w: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Cs/>
          <w:bdr w:val="none" w:sz="0" w:space="0" w:color="auto" w:frame="1"/>
          <w:lang w:val="hy-AM" w:eastAsia="ru-RU"/>
        </w:rPr>
      </w:pPr>
    </w:p>
    <w:p w:rsidR="00757724" w:rsidRPr="00EC75FF" w:rsidRDefault="008F78B1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/>
          <w:bCs/>
          <w:bdr w:val="none" w:sz="0" w:space="0" w:color="auto" w:frame="1"/>
          <w:lang w:val="hy-AM" w:eastAsia="ru-RU"/>
        </w:rPr>
      </w:pPr>
      <w:r w:rsidRPr="00EC75FF">
        <w:rPr>
          <w:rFonts w:ascii="GHEA Grapalat" w:eastAsia="Times New Roman" w:hAnsi="GHEA Grapalat" w:cs="GHEA Grapalat"/>
          <w:b/>
          <w:bCs/>
          <w:bdr w:val="none" w:sz="0" w:space="0" w:color="auto" w:frame="1"/>
          <w:lang w:val="af-ZA" w:eastAsia="ru-RU"/>
        </w:rPr>
        <w:t xml:space="preserve">2.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Վահրավար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բնակավայրում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գոյություն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ունեցող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ջրավազանների</w:t>
      </w:r>
      <w:r w:rsidRPr="00EC75FF">
        <w:rPr>
          <w:rFonts w:ascii="GHEA Grapalat" w:eastAsia="Times New Roman" w:hAnsi="GHEA Grapalat" w:cs="Times New Roman"/>
          <w:b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b/>
          <w:color w:val="000000"/>
          <w:lang w:val="hy-AM" w:eastAsia="ru-RU"/>
        </w:rPr>
        <w:t>վերանորոգում</w:t>
      </w: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/>
          <w:bCs/>
          <w:bdr w:val="none" w:sz="0" w:space="0" w:color="auto" w:frame="1"/>
          <w:lang w:val="af-ZA" w:eastAsia="ru-RU"/>
        </w:rPr>
      </w:pP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«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Հայաստանի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Հանրապետության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Սյունիքի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մարզի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Մեղրի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համայնքի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2017-2021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թվականների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հնգամյա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զարգացման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ծրագրում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«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Վահրավար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բնակավայրում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գոյություն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ունեցող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ջրավազանների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311BC0"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վերանորոգում</w:t>
      </w:r>
      <w:r w:rsidR="00311BC0"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»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ծրագրի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անձնագրի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ավելացումը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պայմանավորված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է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Մեղրի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համայնքում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գյուղատնտեսության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զարգացմանը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նպաստելու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val="hy-AM" w:eastAsia="ru-RU"/>
        </w:rPr>
        <w:t>անհրաժեշտությամբ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: 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br/>
      </w: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Մեղրի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համայնքում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այգեգերծության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զարգացումը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դրանից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ստացվող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եկամուտները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ուղղակիորեն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կախվածության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ոռոգման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ջրի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հասանելիությունից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դրա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անհասանելի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կամ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սահմանափակ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հասանելի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լինելը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արգելակում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է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հետագա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ֆերմերների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763373" w:rsidRPr="00EC75FF">
        <w:rPr>
          <w:rFonts w:ascii="GHEA Grapalat" w:eastAsia="Times New Roman" w:hAnsi="GHEA Grapalat" w:cs="Times New Roman"/>
          <w:color w:val="000000"/>
          <w:lang w:eastAsia="ru-RU"/>
        </w:rPr>
        <w:t>եկամուտների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աճի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հնարավորությունները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: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Մեղրիի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տարածաշրջանին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հատուկ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չոր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շոգ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եղանակների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տևականության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(155-174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օր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)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պայմաններում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ջրակուտակման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ավազանների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բացակայությունը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լրջորեն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խոչընդոտում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</w:rPr>
        <w:t>է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համայնքի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ջրային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ռեսուրսների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արդյունավետ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</w:rPr>
        <w:t>կառավարումը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>:</w:t>
      </w:r>
    </w:p>
    <w:p w:rsidR="00514EC6" w:rsidRPr="00EC75FF" w:rsidRDefault="00514EC6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</w:p>
    <w:p w:rsidR="00C82CF6" w:rsidRPr="00EC75FF" w:rsidRDefault="00C82CF6" w:rsidP="00EC75FF">
      <w:pPr>
        <w:spacing w:line="240" w:lineRule="auto"/>
        <w:contextualSpacing/>
        <w:jc w:val="both"/>
        <w:rPr>
          <w:rFonts w:ascii="GHEA Grapalat" w:hAnsi="GHEA Grapalat"/>
          <w:lang w:val="af-ZA"/>
        </w:rPr>
      </w:pPr>
      <w:proofErr w:type="spellStart"/>
      <w:r w:rsidRPr="00EC75FF">
        <w:rPr>
          <w:rFonts w:ascii="GHEA Grapalat" w:hAnsi="GHEA Grapalat"/>
        </w:rPr>
        <w:t>Վահրավար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գյուղի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շուրջ</w:t>
      </w:r>
      <w:proofErr w:type="spellEnd"/>
      <w:r w:rsidRPr="00EC75FF">
        <w:rPr>
          <w:rFonts w:ascii="GHEA Grapalat" w:hAnsi="GHEA Grapalat"/>
          <w:lang w:val="af-ZA"/>
        </w:rPr>
        <w:t xml:space="preserve"> 30հա </w:t>
      </w:r>
      <w:proofErr w:type="spellStart"/>
      <w:r w:rsidRPr="00EC75FF">
        <w:rPr>
          <w:rFonts w:ascii="GHEA Grapalat" w:hAnsi="GHEA Grapalat"/>
        </w:rPr>
        <w:t>գյուղատնտեսական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նշանակության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հողատարածքներ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լիարժեք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չեն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ոռոգվում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ջրակուտակման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ավազանների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բացակայության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պատճառով</w:t>
      </w:r>
      <w:proofErr w:type="spellEnd"/>
      <w:r w:rsidRPr="00EC75FF">
        <w:rPr>
          <w:rFonts w:ascii="GHEA Grapalat" w:hAnsi="GHEA Grapalat"/>
          <w:lang w:val="af-ZA"/>
        </w:rPr>
        <w:t>:</w:t>
      </w:r>
    </w:p>
    <w:p w:rsidR="00C82CF6" w:rsidRPr="00EC75FF" w:rsidRDefault="00C82CF6" w:rsidP="00EC75FF">
      <w:pPr>
        <w:spacing w:line="240" w:lineRule="auto"/>
        <w:contextualSpacing/>
        <w:jc w:val="both"/>
        <w:rPr>
          <w:rFonts w:ascii="GHEA Grapalat" w:hAnsi="GHEA Grapalat"/>
          <w:lang w:val="af-ZA"/>
        </w:rPr>
      </w:pPr>
      <w:proofErr w:type="spellStart"/>
      <w:r w:rsidRPr="00EC75FF">
        <w:rPr>
          <w:rFonts w:ascii="GHEA Grapalat" w:hAnsi="GHEA Grapalat"/>
        </w:rPr>
        <w:t>Ծրագրի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իրագործման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արդյունքում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կավելանան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լիարժեք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ոռոգելի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գյուղատնտեսական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նշանակության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հողերը</w:t>
      </w:r>
      <w:proofErr w:type="spellEnd"/>
      <w:r w:rsidRPr="00EC75FF">
        <w:rPr>
          <w:rFonts w:ascii="GHEA Grapalat" w:hAnsi="GHEA Grapalat"/>
          <w:lang w:val="af-ZA"/>
        </w:rPr>
        <w:t xml:space="preserve">, </w:t>
      </w:r>
      <w:proofErr w:type="spellStart"/>
      <w:r w:rsidRPr="00EC75FF">
        <w:rPr>
          <w:rFonts w:ascii="GHEA Grapalat" w:hAnsi="GHEA Grapalat"/>
        </w:rPr>
        <w:t>կիրականացվի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ջրային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ռեսուրսների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արդյունավետ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կառավարում</w:t>
      </w:r>
      <w:proofErr w:type="spellEnd"/>
      <w:r w:rsidR="008F78B1" w:rsidRPr="00EC75FF">
        <w:rPr>
          <w:rFonts w:ascii="GHEA Grapalat" w:hAnsi="GHEA Grapalat"/>
          <w:lang w:val="af-ZA"/>
        </w:rPr>
        <w:t>,</w:t>
      </w:r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կաճեն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գյուղմթերքի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արտադրության</w:t>
      </w:r>
      <w:proofErr w:type="spellEnd"/>
      <w:r w:rsidRPr="00EC75FF">
        <w:rPr>
          <w:rFonts w:ascii="GHEA Grapalat" w:hAnsi="GHEA Grapalat"/>
          <w:lang w:val="af-ZA"/>
        </w:rPr>
        <w:t xml:space="preserve"> </w:t>
      </w:r>
      <w:proofErr w:type="spellStart"/>
      <w:r w:rsidRPr="00EC75FF">
        <w:rPr>
          <w:rFonts w:ascii="GHEA Grapalat" w:hAnsi="GHEA Grapalat"/>
        </w:rPr>
        <w:t>ծավալները</w:t>
      </w:r>
      <w:proofErr w:type="spellEnd"/>
      <w:r w:rsidRPr="00EC75FF">
        <w:rPr>
          <w:rFonts w:ascii="GHEA Grapalat" w:hAnsi="GHEA Grapalat"/>
          <w:lang w:val="af-ZA"/>
        </w:rPr>
        <w:t>:</w:t>
      </w: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</w:p>
    <w:p w:rsidR="00757724" w:rsidRPr="00EC75FF" w:rsidRDefault="00757724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  <w:r w:rsidRPr="00EC75FF">
        <w:rPr>
          <w:rFonts w:ascii="GHEA Grapalat" w:hAnsi="GHEA Grapalat" w:cs="Arial"/>
          <w:shd w:val="clear" w:color="auto" w:fill="FFFFFF"/>
          <w:lang w:val="af-ZA"/>
        </w:rPr>
        <w:t>Վերոնշյալ ծրագրի իրագործման նպատակով նախատեսվում է ներկայացնել 2019 թվականի բյուջետային ֆինանսավորման ծրագրային հայտ</w:t>
      </w:r>
      <w:r w:rsidR="00E93A02" w:rsidRPr="00EC75FF">
        <w:rPr>
          <w:rFonts w:ascii="GHEA Grapalat" w:hAnsi="GHEA Grapalat" w:cs="Arial"/>
          <w:shd w:val="clear" w:color="auto" w:fill="FFFFFF"/>
          <w:lang w:val="af-ZA"/>
        </w:rPr>
        <w:t>՝</w:t>
      </w:r>
      <w:r w:rsidR="00E93A02" w:rsidRPr="00EC75FF">
        <w:rPr>
          <w:rFonts w:ascii="GHEA Grapalat" w:hAnsi="GHEA Grapalat"/>
          <w:b/>
          <w:i/>
          <w:iCs/>
          <w:lang w:val="hy-AM"/>
        </w:rPr>
        <w:t xml:space="preserve"> </w:t>
      </w:r>
      <w:r w:rsidR="008F78B1" w:rsidRPr="00EC75FF">
        <w:rPr>
          <w:rFonts w:ascii="GHEA Grapalat" w:hAnsi="GHEA Grapalat" w:cs="Arial"/>
          <w:color w:val="545454"/>
          <w:shd w:val="clear" w:color="auto" w:fill="FFFFFF"/>
          <w:lang w:val="af-ZA"/>
        </w:rPr>
        <w:t>«</w:t>
      </w:r>
      <w:r w:rsidR="008F78B1" w:rsidRPr="00EC75FF">
        <w:rPr>
          <w:rFonts w:ascii="GHEA Grapalat" w:hAnsi="GHEA Grapalat"/>
          <w:iCs/>
        </w:rPr>
        <w:t>Մ</w:t>
      </w:r>
      <w:r w:rsidR="00E93A02" w:rsidRPr="00EC75FF">
        <w:rPr>
          <w:rFonts w:ascii="GHEA Grapalat" w:hAnsi="GHEA Grapalat"/>
          <w:iCs/>
          <w:lang w:val="hy-AM"/>
        </w:rPr>
        <w:t xml:space="preserve">եղրի համայնքի </w:t>
      </w:r>
      <w:r w:rsidR="008F78B1" w:rsidRPr="00EC75FF">
        <w:rPr>
          <w:rFonts w:ascii="GHEA Grapalat" w:hAnsi="GHEA Grapalat"/>
          <w:iCs/>
        </w:rPr>
        <w:t>Ա</w:t>
      </w:r>
      <w:r w:rsidR="00E93A02" w:rsidRPr="00EC75FF">
        <w:rPr>
          <w:rFonts w:ascii="GHEA Grapalat" w:hAnsi="GHEA Grapalat"/>
          <w:iCs/>
          <w:lang w:val="hy-AM"/>
        </w:rPr>
        <w:t xml:space="preserve">գարակի </w:t>
      </w:r>
      <w:r w:rsidR="008F78B1" w:rsidRPr="00EC75FF">
        <w:rPr>
          <w:rFonts w:ascii="GHEA Grapalat" w:hAnsi="GHEA Grapalat"/>
          <w:iCs/>
        </w:rPr>
        <w:t>և</w:t>
      </w:r>
      <w:r w:rsidR="00E93A02" w:rsidRPr="00EC75FF">
        <w:rPr>
          <w:rFonts w:ascii="GHEA Grapalat" w:hAnsi="GHEA Grapalat"/>
          <w:iCs/>
          <w:lang w:val="hy-AM"/>
        </w:rPr>
        <w:t xml:space="preserve"> </w:t>
      </w:r>
      <w:r w:rsidR="008F78B1" w:rsidRPr="00EC75FF">
        <w:rPr>
          <w:rFonts w:ascii="GHEA Grapalat" w:hAnsi="GHEA Grapalat"/>
          <w:iCs/>
        </w:rPr>
        <w:t>Վ</w:t>
      </w:r>
      <w:r w:rsidR="00E93A02" w:rsidRPr="00EC75FF">
        <w:rPr>
          <w:rFonts w:ascii="GHEA Grapalat" w:hAnsi="GHEA Grapalat"/>
          <w:iCs/>
          <w:lang w:val="hy-AM"/>
        </w:rPr>
        <w:t xml:space="preserve">ահրավարի գոյություն ունեցող ջրավազանների վերանորոգման </w:t>
      </w:r>
      <w:r w:rsidR="008F78B1" w:rsidRPr="00EC75FF">
        <w:rPr>
          <w:rFonts w:ascii="GHEA Grapalat" w:hAnsi="GHEA Grapalat"/>
          <w:iCs/>
        </w:rPr>
        <w:t>և</w:t>
      </w:r>
      <w:r w:rsidR="00E93A02" w:rsidRPr="00EC75FF">
        <w:rPr>
          <w:rFonts w:ascii="GHEA Grapalat" w:hAnsi="GHEA Grapalat"/>
          <w:iCs/>
          <w:lang w:val="hy-AM"/>
        </w:rPr>
        <w:t xml:space="preserve"> բարեկարգման, </w:t>
      </w:r>
      <w:r w:rsidR="008F78B1" w:rsidRPr="00EC75FF">
        <w:rPr>
          <w:rFonts w:ascii="GHEA Grapalat" w:hAnsi="GHEA Grapalat"/>
          <w:iCs/>
        </w:rPr>
        <w:t>Կ</w:t>
      </w:r>
      <w:r w:rsidR="008F78B1" w:rsidRPr="00EC75FF">
        <w:rPr>
          <w:rFonts w:ascii="GHEA Grapalat" w:hAnsi="GHEA Grapalat"/>
          <w:iCs/>
          <w:lang w:val="hy-AM"/>
        </w:rPr>
        <w:t>արճ</w:t>
      </w:r>
      <w:r w:rsidR="008F78B1" w:rsidRPr="00EC75FF">
        <w:rPr>
          <w:rFonts w:ascii="GHEA Grapalat" w:hAnsi="GHEA Grapalat"/>
          <w:iCs/>
        </w:rPr>
        <w:t>և</w:t>
      </w:r>
      <w:r w:rsidR="00E93A02" w:rsidRPr="00EC75FF">
        <w:rPr>
          <w:rFonts w:ascii="GHEA Grapalat" w:hAnsi="GHEA Grapalat"/>
          <w:iCs/>
          <w:lang w:val="hy-AM"/>
        </w:rPr>
        <w:t xml:space="preserve">ան, </w:t>
      </w:r>
      <w:r w:rsidR="008F78B1" w:rsidRPr="00EC75FF">
        <w:rPr>
          <w:rFonts w:ascii="GHEA Grapalat" w:hAnsi="GHEA Grapalat"/>
          <w:iCs/>
        </w:rPr>
        <w:t>Լ</w:t>
      </w:r>
      <w:r w:rsidR="00E93A02" w:rsidRPr="00EC75FF">
        <w:rPr>
          <w:rFonts w:ascii="GHEA Grapalat" w:hAnsi="GHEA Grapalat"/>
          <w:iCs/>
          <w:lang w:val="hy-AM"/>
        </w:rPr>
        <w:t xml:space="preserve">եհվազ և </w:t>
      </w:r>
      <w:r w:rsidR="008F78B1" w:rsidRPr="00EC75FF">
        <w:rPr>
          <w:rFonts w:ascii="GHEA Grapalat" w:hAnsi="GHEA Grapalat"/>
          <w:iCs/>
        </w:rPr>
        <w:t>Ն</w:t>
      </w:r>
      <w:r w:rsidR="00E93A02" w:rsidRPr="00EC75FF">
        <w:rPr>
          <w:rFonts w:ascii="GHEA Grapalat" w:hAnsi="GHEA Grapalat"/>
          <w:iCs/>
          <w:lang w:val="hy-AM"/>
        </w:rPr>
        <w:t>ռնաձոր գյուղերի նոր ջրավազանների կառուցման աշխատանքներ</w:t>
      </w:r>
      <w:r w:rsidR="00E93A02" w:rsidRPr="00EC75FF">
        <w:rPr>
          <w:rFonts w:ascii="GHEA Grapalat" w:hAnsi="GHEA Grapalat" w:cs="Arial"/>
          <w:color w:val="545454"/>
          <w:shd w:val="clear" w:color="auto" w:fill="FFFFFF"/>
          <w:lang w:val="af-ZA"/>
        </w:rPr>
        <w:t>»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>: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="008F78B1" w:rsidRPr="00EC75FF">
        <w:rPr>
          <w:rFonts w:ascii="GHEA Grapalat" w:hAnsi="GHEA Grapalat" w:cs="Arial"/>
          <w:shd w:val="clear" w:color="auto" w:fill="FFFFFF"/>
        </w:rPr>
        <w:t>Ծ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>րագր</w:t>
      </w:r>
      <w:r w:rsidR="008F78B1" w:rsidRPr="00EC75FF">
        <w:rPr>
          <w:rFonts w:ascii="GHEA Grapalat" w:hAnsi="GHEA Grapalat" w:cs="Arial"/>
          <w:shd w:val="clear" w:color="auto" w:fill="FFFFFF"/>
        </w:rPr>
        <w:t>ի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ընդհանուր</w:t>
      </w:r>
      <w:proofErr w:type="spellEnd"/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արժեքը</w:t>
      </w:r>
      <w:proofErr w:type="spellEnd"/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ըստ</w:t>
      </w:r>
      <w:proofErr w:type="spellEnd"/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նախնական</w:t>
      </w:r>
      <w:proofErr w:type="spellEnd"/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գնահատման</w:t>
      </w:r>
      <w:proofErr w:type="spellEnd"/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88</w:t>
      </w:r>
      <w:r w:rsidR="008F78B1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>000</w:t>
      </w:r>
      <w:r w:rsidR="008F78B1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000 </w:t>
      </w:r>
      <w:r w:rsidR="008F78B1" w:rsidRPr="00EC75FF">
        <w:rPr>
          <w:rFonts w:ascii="GHEA Grapalat" w:hAnsi="GHEA Grapalat" w:cs="Arial"/>
          <w:shd w:val="clear" w:color="auto" w:fill="FFFFFF"/>
        </w:rPr>
        <w:t>ՀՀ</w:t>
      </w:r>
      <w:r w:rsidR="008F78B1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8F78B1" w:rsidRPr="00EC75FF">
        <w:rPr>
          <w:rFonts w:ascii="GHEA Grapalat" w:hAnsi="GHEA Grapalat" w:cs="Arial"/>
          <w:shd w:val="clear" w:color="auto" w:fill="FFFFFF"/>
        </w:rPr>
        <w:t>դրամ</w:t>
      </w:r>
      <w:proofErr w:type="spellEnd"/>
      <w:r w:rsidR="00B522AD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="00B522AD" w:rsidRPr="00EC75FF">
        <w:rPr>
          <w:rFonts w:ascii="GHEA Grapalat" w:hAnsi="GHEA Grapalat" w:cs="Arial"/>
          <w:shd w:val="clear" w:color="auto" w:fill="FFFFFF"/>
        </w:rPr>
        <w:t>է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/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որից</w:t>
      </w:r>
      <w:proofErr w:type="spellEnd"/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B522AD" w:rsidRPr="00EC75FF">
        <w:rPr>
          <w:rFonts w:ascii="GHEA Grapalat" w:hAnsi="GHEA Grapalat" w:cs="Arial"/>
          <w:shd w:val="clear" w:color="auto" w:fill="FFFFFF"/>
        </w:rPr>
        <w:t>Վահրավար</w:t>
      </w:r>
      <w:proofErr w:type="spellEnd"/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գյուղի</w:t>
      </w:r>
      <w:proofErr w:type="spellEnd"/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ջրավազաններինը</w:t>
      </w:r>
      <w:proofErr w:type="spellEnd"/>
      <w:r w:rsidR="00DC7772" w:rsidRPr="00EC75FF">
        <w:rPr>
          <w:rFonts w:ascii="GHEA Grapalat" w:hAnsi="GHEA Grapalat" w:cs="Arial"/>
          <w:shd w:val="clear" w:color="auto" w:fill="FFFFFF"/>
        </w:rPr>
        <w:t>՝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18</w:t>
      </w:r>
      <w:r w:rsidR="00DC7772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>000</w:t>
      </w:r>
      <w:r w:rsidR="00DC7772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000 </w:t>
      </w:r>
      <w:r w:rsidR="00DC7772" w:rsidRPr="00EC75FF">
        <w:rPr>
          <w:rFonts w:ascii="GHEA Grapalat" w:hAnsi="GHEA Grapalat" w:cs="Arial"/>
          <w:shd w:val="clear" w:color="auto" w:fill="FFFFFF"/>
        </w:rPr>
        <w:t>ՀՀ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դրամ</w:t>
      </w:r>
      <w:proofErr w:type="spellEnd"/>
      <w:r w:rsidR="00B522AD" w:rsidRPr="00EC75FF">
        <w:rPr>
          <w:rFonts w:ascii="GHEA Grapalat" w:hAnsi="GHEA Grapalat" w:cs="Arial"/>
          <w:shd w:val="clear" w:color="auto" w:fill="FFFFFF"/>
          <w:lang w:val="af-ZA"/>
        </w:rPr>
        <w:t>/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: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Ծրագրերի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գնահատման միջգերատեսչական հանձնաժողովի հավանությանն արժանանալու դեպքում ակնկալվում է ծրագրի համաֆինանսավորում </w:t>
      </w:r>
      <w:proofErr w:type="spellStart"/>
      <w:r w:rsidRPr="00EC75FF">
        <w:rPr>
          <w:rFonts w:ascii="GHEA Grapalat" w:hAnsi="GHEA Grapalat" w:cs="Arial"/>
          <w:shd w:val="clear" w:color="auto" w:fill="FFFFFF"/>
          <w:lang w:val="en-US"/>
        </w:rPr>
        <w:t>պետական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  <w:lang w:val="en-US"/>
        </w:rPr>
        <w:t>բյուջեից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(</w:t>
      </w:r>
      <w:proofErr w:type="spellStart"/>
      <w:r w:rsidR="00955F8D" w:rsidRPr="00EC75FF">
        <w:rPr>
          <w:rFonts w:ascii="GHEA Grapalat" w:hAnsi="GHEA Grapalat" w:cs="Arial"/>
          <w:shd w:val="clear" w:color="auto" w:fill="FFFFFF"/>
          <w:lang w:val="en-US"/>
        </w:rPr>
        <w:t>ն</w:t>
      </w:r>
      <w:r w:rsidRPr="00EC75FF">
        <w:rPr>
          <w:rFonts w:ascii="GHEA Grapalat" w:hAnsi="GHEA Grapalat" w:cs="Arial"/>
          <w:shd w:val="clear" w:color="auto" w:fill="FFFFFF"/>
          <w:lang w:val="en-US"/>
        </w:rPr>
        <w:t>պատակային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  <w:lang w:val="en-US"/>
        </w:rPr>
        <w:t>հատկացում</w:t>
      </w:r>
      <w:proofErr w:type="spellEnd"/>
      <w:r w:rsidRPr="00EC75FF">
        <w:rPr>
          <w:rFonts w:ascii="GHEA Grapalat" w:hAnsi="GHEA Grapalat" w:cs="Arial"/>
          <w:shd w:val="clear" w:color="auto" w:fill="FFFFFF"/>
          <w:lang w:val="en-US"/>
        </w:rPr>
        <w:t>՝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  <w:lang w:val="en-US"/>
        </w:rPr>
        <w:t>սուբվենցիա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>) ծրագրի ընդհանուր արժեքի</w:t>
      </w:r>
      <w:r w:rsidR="007A098C" w:rsidRPr="00EC75FF">
        <w:rPr>
          <w:rFonts w:ascii="GHEA Grapalat" w:hAnsi="GHEA Grapalat" w:cs="Arial"/>
          <w:shd w:val="clear" w:color="auto" w:fill="FFFFFF"/>
          <w:lang w:val="af-ZA"/>
        </w:rPr>
        <w:t xml:space="preserve"> 70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%-</w:t>
      </w:r>
      <w:r w:rsidRPr="00EC75FF">
        <w:rPr>
          <w:rFonts w:ascii="GHEA Grapalat" w:hAnsi="GHEA Grapalat" w:cs="Arial"/>
          <w:shd w:val="clear" w:color="auto" w:fill="FFFFFF"/>
          <w:lang w:val="en-US"/>
        </w:rPr>
        <w:t>ի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EC75FF">
        <w:rPr>
          <w:rFonts w:ascii="GHEA Grapalat" w:hAnsi="GHEA Grapalat" w:cs="Arial"/>
          <w:shd w:val="clear" w:color="auto" w:fill="FFFFFF"/>
          <w:lang w:val="en-US"/>
        </w:rPr>
        <w:t>չափով</w:t>
      </w:r>
      <w:proofErr w:type="spellEnd"/>
      <w:r w:rsidRPr="00EC75FF">
        <w:rPr>
          <w:rFonts w:ascii="GHEA Grapalat" w:hAnsi="GHEA Grapalat" w:cs="Arial"/>
          <w:shd w:val="clear" w:color="auto" w:fill="FFFFFF"/>
          <w:lang w:val="en-US"/>
        </w:rPr>
        <w:t>՝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մոտ</w:t>
      </w:r>
      <w:proofErr w:type="spellEnd"/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61</w:t>
      </w:r>
      <w:r w:rsidR="00DC7772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>600</w:t>
      </w:r>
      <w:r w:rsidR="00DC7772" w:rsidRPr="00EC75FF">
        <w:rPr>
          <w:rFonts w:ascii="Courier New" w:hAnsi="Courier New" w:cs="Courier New"/>
          <w:shd w:val="clear" w:color="auto" w:fill="FFFFFF"/>
          <w:lang w:val="af-ZA"/>
        </w:rPr>
        <w:t> 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000 </w:t>
      </w:r>
      <w:r w:rsidR="00DC7772" w:rsidRPr="00EC75FF">
        <w:rPr>
          <w:rFonts w:ascii="GHEA Grapalat" w:hAnsi="GHEA Grapalat" w:cs="Arial"/>
          <w:shd w:val="clear" w:color="auto" w:fill="FFFFFF"/>
        </w:rPr>
        <w:t>ՀՀ</w:t>
      </w:r>
      <w:r w:rsidR="00DC7772"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DC7772" w:rsidRPr="00EC75FF">
        <w:rPr>
          <w:rFonts w:ascii="GHEA Grapalat" w:hAnsi="GHEA Grapalat" w:cs="Arial"/>
          <w:shd w:val="clear" w:color="auto" w:fill="FFFFFF"/>
        </w:rPr>
        <w:t>դրամ</w:t>
      </w:r>
      <w:proofErr w:type="spellEnd"/>
      <w:r w:rsidRPr="00EC75FF">
        <w:rPr>
          <w:rFonts w:ascii="GHEA Grapalat" w:hAnsi="GHEA Grapalat" w:cs="Arial"/>
          <w:shd w:val="clear" w:color="auto" w:fill="FFFFFF"/>
          <w:lang w:val="af-ZA"/>
        </w:rPr>
        <w:t>:</w:t>
      </w:r>
    </w:p>
    <w:p w:rsidR="00B522AD" w:rsidRPr="00EC75FF" w:rsidRDefault="00B522AD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</w:p>
    <w:p w:rsidR="00757724" w:rsidRPr="00EC75FF" w:rsidRDefault="00B522AD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  <w:r w:rsidRPr="00EC75FF">
        <w:rPr>
          <w:rFonts w:ascii="GHEA Grapalat" w:hAnsi="GHEA Grapalat" w:cs="ArTarumianMatenagir"/>
          <w:b/>
          <w:bCs/>
          <w:lang w:val="af-ZA"/>
        </w:rPr>
        <w:t>3.</w:t>
      </w:r>
      <w:proofErr w:type="spellStart"/>
      <w:r w:rsidRPr="00EC75FF">
        <w:rPr>
          <w:rFonts w:ascii="GHEA Grapalat" w:hAnsi="GHEA Grapalat"/>
          <w:b/>
          <w:iCs/>
        </w:rPr>
        <w:t>Զբոսայգու</w:t>
      </w:r>
      <w:proofErr w:type="spellEnd"/>
      <w:r w:rsidRPr="00EC75FF">
        <w:rPr>
          <w:rFonts w:ascii="GHEA Grapalat" w:hAnsi="GHEA Grapalat"/>
          <w:b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b/>
          <w:iCs/>
        </w:rPr>
        <w:t>հիմնում</w:t>
      </w:r>
      <w:proofErr w:type="spellEnd"/>
      <w:r w:rsidRPr="00EC75FF">
        <w:rPr>
          <w:rFonts w:ascii="GHEA Grapalat" w:hAnsi="GHEA Grapalat"/>
          <w:b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b/>
          <w:iCs/>
        </w:rPr>
        <w:t>Մեղրի</w:t>
      </w:r>
      <w:proofErr w:type="spellEnd"/>
      <w:r w:rsidRPr="00EC75FF">
        <w:rPr>
          <w:rFonts w:ascii="GHEA Grapalat" w:hAnsi="GHEA Grapalat"/>
          <w:b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b/>
          <w:iCs/>
        </w:rPr>
        <w:t>քաղաքում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TarumianMatenagir"/>
          <w:bCs/>
          <w:lang w:val="af-ZA"/>
        </w:rPr>
      </w:pP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  <w:r w:rsidRPr="00EC75FF">
        <w:rPr>
          <w:rFonts w:ascii="GHEA Grapalat" w:hAnsi="GHEA Grapalat" w:cs="ArTarumianMatenagir"/>
          <w:bCs/>
          <w:lang w:val="af-ZA"/>
        </w:rPr>
        <w:t>«</w:t>
      </w:r>
      <w:proofErr w:type="spellStart"/>
      <w:r w:rsidRPr="00EC75FF">
        <w:rPr>
          <w:rFonts w:ascii="GHEA Grapalat" w:hAnsi="GHEA Grapalat"/>
          <w:iCs/>
        </w:rPr>
        <w:t>Զբոսայգու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iCs/>
        </w:rPr>
        <w:t>հիմնում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iCs/>
        </w:rPr>
        <w:t>Մեղրի</w:t>
      </w:r>
      <w:proofErr w:type="spellEnd"/>
      <w:r w:rsidRPr="00EC75FF">
        <w:rPr>
          <w:rFonts w:ascii="GHEA Grapalat" w:hAnsi="GHEA Grapalat"/>
          <w:iCs/>
          <w:lang w:val="af-ZA"/>
        </w:rPr>
        <w:t xml:space="preserve"> </w:t>
      </w:r>
      <w:proofErr w:type="spellStart"/>
      <w:r w:rsidRPr="00EC75FF">
        <w:rPr>
          <w:rFonts w:ascii="GHEA Grapalat" w:hAnsi="GHEA Grapalat"/>
          <w:iCs/>
        </w:rPr>
        <w:t>քաղաքում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»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անձնագրի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ավելացումը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պայմանավորված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է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Մեղրի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համայնքում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կանաչապատ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EC75FF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բարեկարգ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տարածքների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ընդլայնման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EC75FF">
        <w:rPr>
          <w:rFonts w:ascii="GHEA Grapalat" w:eastAsia="Times New Roman" w:hAnsi="GHEA Grapalat" w:cs="Times New Roman"/>
          <w:color w:val="000000"/>
          <w:lang w:eastAsia="ru-RU"/>
        </w:rPr>
        <w:t>անհրաժեշտությամբ</w:t>
      </w:r>
      <w:proofErr w:type="spellEnd"/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>:</w:t>
      </w: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227F6B" w:rsidRPr="00EC75FF" w:rsidRDefault="00227F6B" w:rsidP="00EC75FF">
      <w:pPr>
        <w:spacing w:line="240" w:lineRule="auto"/>
        <w:jc w:val="both"/>
        <w:rPr>
          <w:rFonts w:ascii="GHEA Grapalat" w:hAnsi="GHEA Grapalat"/>
          <w:color w:val="000000"/>
          <w:lang w:val="hy-AM"/>
        </w:rPr>
      </w:pPr>
      <w:r w:rsidRPr="00EC75FF">
        <w:rPr>
          <w:rFonts w:ascii="GHEA Grapalat" w:hAnsi="GHEA Grapalat"/>
          <w:color w:val="000000"/>
          <w:lang w:val="hy-AM"/>
        </w:rPr>
        <w:t>Շուրջ 4450 բնակիչ ունեցող և Մեղրի համայնքի կենտրոն հանդիսացող Մեղրի քաղաքում չկան բացօթյա հանգստի և ժամանցի կազմակերպման համար ա</w:t>
      </w:r>
      <w:r w:rsidR="0022064F" w:rsidRPr="00EC75FF">
        <w:rPr>
          <w:rFonts w:ascii="GHEA Grapalat" w:hAnsi="GHEA Grapalat"/>
          <w:color w:val="000000"/>
          <w:lang w:val="en-US"/>
        </w:rPr>
        <w:t>ն</w:t>
      </w:r>
      <w:r w:rsidRPr="00EC75FF">
        <w:rPr>
          <w:rFonts w:ascii="GHEA Grapalat" w:hAnsi="GHEA Grapalat"/>
          <w:color w:val="000000"/>
          <w:lang w:val="hy-AM"/>
        </w:rPr>
        <w:t>հրաժեշտ զբոսայգիներ և խաղահրապարակներ: Ուստի համայնքի գրավչության բարձրացման, բնակիչների հարմարավետության ու կենսապայմանների բարելավման տեսանկյունից  մեծ կարևորություն է ստանում Մեղրի քաղաքում զբոսայգու հիմնումը:</w:t>
      </w:r>
    </w:p>
    <w:p w:rsidR="00227F6B" w:rsidRPr="00EC75FF" w:rsidRDefault="00227F6B" w:rsidP="00EC75FF">
      <w:pPr>
        <w:spacing w:line="240" w:lineRule="auto"/>
        <w:jc w:val="both"/>
        <w:rPr>
          <w:rFonts w:ascii="GHEA Grapalat" w:hAnsi="GHEA Grapalat"/>
          <w:color w:val="000000"/>
          <w:lang w:val="hy-AM"/>
        </w:rPr>
      </w:pPr>
      <w:r w:rsidRPr="00EC75FF">
        <w:rPr>
          <w:rFonts w:ascii="GHEA Grapalat" w:hAnsi="GHEA Grapalat"/>
          <w:color w:val="000000"/>
          <w:lang w:val="hy-AM"/>
        </w:rPr>
        <w:t xml:space="preserve">Զբոսայգին նախատեսվում է հիմնել Մեղրիի արվեստի դպրոցի  և մանկապարտեզի հարակից տարածքում, որտեղ ավարտվում է քաղաքի վերին հատվածը ստորին հատվածին կապող և կասկադ ոճով կառուցված աստիճանահարթակը: Այն համարվում է համայնքի </w:t>
      </w:r>
      <w:r w:rsidRPr="00EC75FF">
        <w:rPr>
          <w:rFonts w:ascii="GHEA Grapalat" w:hAnsi="GHEA Grapalat"/>
          <w:color w:val="000000"/>
          <w:lang w:val="hy-AM"/>
        </w:rPr>
        <w:lastRenderedPageBreak/>
        <w:t xml:space="preserve">տեսարժան և առանձնահատուկ </w:t>
      </w:r>
      <w:r w:rsidR="00EC75FF">
        <w:rPr>
          <w:rFonts w:ascii="GHEA Grapalat" w:hAnsi="GHEA Grapalat"/>
          <w:color w:val="000000"/>
          <w:lang w:val="hy-AM"/>
        </w:rPr>
        <w:t>ճա</w:t>
      </w:r>
      <w:r w:rsidR="00EC75FF" w:rsidRPr="00EC75FF">
        <w:rPr>
          <w:rFonts w:ascii="GHEA Grapalat" w:hAnsi="GHEA Grapalat"/>
          <w:color w:val="000000"/>
          <w:lang w:val="hy-AM"/>
        </w:rPr>
        <w:t>ր</w:t>
      </w:r>
      <w:r w:rsidRPr="00EC75FF">
        <w:rPr>
          <w:rFonts w:ascii="GHEA Grapalat" w:hAnsi="GHEA Grapalat"/>
          <w:color w:val="000000"/>
          <w:lang w:val="hy-AM"/>
        </w:rPr>
        <w:t>տարապետություն ու քանդակներ  ունեցող կառույցներից մեկը և տեսանելի կլինի նաև կառուցվելիք զբոսայգուց:</w:t>
      </w:r>
    </w:p>
    <w:p w:rsidR="0022064F" w:rsidRPr="00EC75FF" w:rsidRDefault="0022064F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af-ZA"/>
        </w:rPr>
      </w:pPr>
      <w:r w:rsidRPr="00EC75FF">
        <w:rPr>
          <w:rFonts w:ascii="GHEA Grapalat" w:hAnsi="GHEA Grapalat" w:cs="Arial"/>
          <w:shd w:val="clear" w:color="auto" w:fill="FFFFFF"/>
          <w:lang w:val="af-ZA"/>
        </w:rPr>
        <w:t>Վերոնշյալ ծրագրի իրագործման նպատակով նախատեսվում է ներկայացնել</w:t>
      </w:r>
      <w:r w:rsidRPr="00EC75FF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2019 թվականի բյուջետային ֆինանսավորման ծրագրային հայտ և ծրագրերի գնահատման միջգերատեսչական հանձնաժողովի հավանությանն արժանանալու դեպքում ակնկալվում է ծրագրի համաֆինանսավորում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պետական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բյուջեից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(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նպատակային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հատկացում՝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սուբվենցիա</w:t>
      </w:r>
      <w:r w:rsidRPr="00EC75FF">
        <w:rPr>
          <w:rFonts w:ascii="GHEA Grapalat" w:hAnsi="GHEA Grapalat" w:cs="Arial"/>
          <w:shd w:val="clear" w:color="auto" w:fill="FFFFFF"/>
          <w:lang w:val="af-ZA"/>
        </w:rPr>
        <w:t>) ծրագրի ընդհանուր արժեքի</w:t>
      </w:r>
      <w:r w:rsidR="00F715F2" w:rsidRPr="00EC75FF">
        <w:rPr>
          <w:rFonts w:ascii="GHEA Grapalat" w:hAnsi="GHEA Grapalat" w:cs="Arial"/>
          <w:shd w:val="clear" w:color="auto" w:fill="FFFFFF"/>
          <w:lang w:val="af-ZA"/>
        </w:rPr>
        <w:t xml:space="preserve"> 44,45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%-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ի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չափով՝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մոտ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="00F715F2" w:rsidRPr="00EC75FF">
        <w:rPr>
          <w:rFonts w:ascii="GHEA Grapalat" w:hAnsi="GHEA Grapalat" w:cs="Sylfaen"/>
          <w:iCs/>
          <w:lang w:val="hy-AM"/>
        </w:rPr>
        <w:t>20</w:t>
      </w:r>
      <w:r w:rsidR="00F715F2" w:rsidRPr="00EC75FF">
        <w:rPr>
          <w:rFonts w:ascii="Courier New" w:hAnsi="Courier New" w:cs="Courier New"/>
          <w:iCs/>
          <w:lang w:val="hy-AM"/>
        </w:rPr>
        <w:t> </w:t>
      </w:r>
      <w:r w:rsidR="00F715F2" w:rsidRPr="00EC75FF">
        <w:rPr>
          <w:rFonts w:ascii="GHEA Grapalat" w:hAnsi="GHEA Grapalat" w:cs="Sylfaen"/>
          <w:iCs/>
          <w:lang w:val="hy-AM"/>
        </w:rPr>
        <w:t>000 000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ՀՀ</w:t>
      </w:r>
      <w:r w:rsidRPr="00EC75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EC75FF">
        <w:rPr>
          <w:rFonts w:ascii="GHEA Grapalat" w:hAnsi="GHEA Grapalat" w:cs="Arial"/>
          <w:shd w:val="clear" w:color="auto" w:fill="FFFFFF"/>
          <w:lang w:val="hy-AM"/>
        </w:rPr>
        <w:t>դրամ</w:t>
      </w:r>
      <w:r w:rsidRPr="00EC75FF">
        <w:rPr>
          <w:rFonts w:ascii="GHEA Grapalat" w:hAnsi="GHEA Grapalat" w:cs="Arial"/>
          <w:shd w:val="clear" w:color="auto" w:fill="FFFFFF"/>
          <w:lang w:val="af-ZA"/>
        </w:rPr>
        <w:t>:</w:t>
      </w:r>
    </w:p>
    <w:p w:rsidR="0022064F" w:rsidRPr="00EC75FF" w:rsidRDefault="0022064F" w:rsidP="00EC75FF">
      <w:pPr>
        <w:spacing w:line="240" w:lineRule="auto"/>
        <w:jc w:val="both"/>
        <w:rPr>
          <w:rFonts w:ascii="GHEA Grapalat" w:hAnsi="GHEA Grapalat"/>
          <w:color w:val="000000"/>
          <w:lang w:val="af-ZA"/>
        </w:rPr>
      </w:pPr>
    </w:p>
    <w:p w:rsidR="00227F6B" w:rsidRPr="00EC75FF" w:rsidRDefault="00227F6B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757724" w:rsidRPr="00EC75FF" w:rsidRDefault="00757724" w:rsidP="00EC75FF">
      <w:pPr>
        <w:spacing w:line="240" w:lineRule="auto"/>
        <w:ind w:left="-284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  <w:r w:rsidRPr="00EC75F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           ՀԱՄԱՅՆՔԻ ՂԵԿԱՎԱՐ՝                       Մ. ԶԱՔԱՐՅԱՆ</w:t>
      </w: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757724" w:rsidRPr="00EC75FF" w:rsidRDefault="00757724" w:rsidP="00EC75FF">
      <w:pPr>
        <w:pStyle w:val="a3"/>
        <w:spacing w:line="240" w:lineRule="auto"/>
        <w:ind w:left="76"/>
        <w:jc w:val="both"/>
        <w:rPr>
          <w:rFonts w:ascii="GHEA Grapalat" w:eastAsia="Times New Roman" w:hAnsi="GHEA Grapalat" w:cs="Times New Roman"/>
          <w:color w:val="000000"/>
          <w:lang w:val="af-ZA" w:eastAsia="ru-RU"/>
        </w:rPr>
      </w:pPr>
    </w:p>
    <w:p w:rsidR="006E36D2" w:rsidRDefault="006E36D2">
      <w:pPr>
        <w:rPr>
          <w:rFonts w:ascii="GHEA Grapalat" w:eastAsia="Times New Roman" w:hAnsi="GHEA Grapalat" w:cs="Times New Roman"/>
          <w:color w:val="000000"/>
          <w:lang w:val="af-ZA" w:eastAsia="ru-RU"/>
        </w:rPr>
      </w:pPr>
    </w:p>
    <w:sectPr w:rsidR="006E36D2" w:rsidSect="00ED67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E6B"/>
    <w:multiLevelType w:val="hybridMultilevel"/>
    <w:tmpl w:val="71589F88"/>
    <w:lvl w:ilvl="0" w:tplc="ADC86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A3C"/>
    <w:rsid w:val="0005560A"/>
    <w:rsid w:val="000605A4"/>
    <w:rsid w:val="00132F5D"/>
    <w:rsid w:val="001C4686"/>
    <w:rsid w:val="0022064F"/>
    <w:rsid w:val="00226A3C"/>
    <w:rsid w:val="00227F6B"/>
    <w:rsid w:val="0029542B"/>
    <w:rsid w:val="00311BC0"/>
    <w:rsid w:val="00340ED4"/>
    <w:rsid w:val="003E386E"/>
    <w:rsid w:val="0042751D"/>
    <w:rsid w:val="00437D06"/>
    <w:rsid w:val="004D4B46"/>
    <w:rsid w:val="00514ABF"/>
    <w:rsid w:val="00514EC6"/>
    <w:rsid w:val="0054234C"/>
    <w:rsid w:val="005653E6"/>
    <w:rsid w:val="00582CA7"/>
    <w:rsid w:val="00602F09"/>
    <w:rsid w:val="006B5F03"/>
    <w:rsid w:val="006E36D2"/>
    <w:rsid w:val="00742B23"/>
    <w:rsid w:val="00757724"/>
    <w:rsid w:val="00763373"/>
    <w:rsid w:val="007725FD"/>
    <w:rsid w:val="007A098C"/>
    <w:rsid w:val="00800B50"/>
    <w:rsid w:val="008C134C"/>
    <w:rsid w:val="008D611D"/>
    <w:rsid w:val="008F78B1"/>
    <w:rsid w:val="009404E6"/>
    <w:rsid w:val="009474DA"/>
    <w:rsid w:val="00955F8D"/>
    <w:rsid w:val="00992001"/>
    <w:rsid w:val="009972B5"/>
    <w:rsid w:val="00B522AD"/>
    <w:rsid w:val="00B6251D"/>
    <w:rsid w:val="00B7131D"/>
    <w:rsid w:val="00B84AAE"/>
    <w:rsid w:val="00BB6FE6"/>
    <w:rsid w:val="00C82CF6"/>
    <w:rsid w:val="00CA1B89"/>
    <w:rsid w:val="00CD00A8"/>
    <w:rsid w:val="00CE03FC"/>
    <w:rsid w:val="00DB131D"/>
    <w:rsid w:val="00DC7772"/>
    <w:rsid w:val="00DF78C6"/>
    <w:rsid w:val="00E93A02"/>
    <w:rsid w:val="00EC75FF"/>
    <w:rsid w:val="00ED6785"/>
    <w:rsid w:val="00F330A6"/>
    <w:rsid w:val="00F715F2"/>
    <w:rsid w:val="00F728D2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-ExecSummary,Bullets"/>
    <w:basedOn w:val="a"/>
    <w:link w:val="a4"/>
    <w:uiPriority w:val="34"/>
    <w:qFormat/>
    <w:rsid w:val="00ED6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36D2"/>
    <w:rPr>
      <w:b/>
      <w:bCs/>
    </w:rPr>
  </w:style>
  <w:style w:type="paragraph" w:styleId="a8">
    <w:name w:val="Normal (Web)"/>
    <w:basedOn w:val="a"/>
    <w:uiPriority w:val="99"/>
    <w:semiHidden/>
    <w:unhideWhenUsed/>
    <w:rsid w:val="006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List Paragraph-ExecSummary Знак,Bullets Знак"/>
    <w:link w:val="a3"/>
    <w:locked/>
    <w:rsid w:val="006B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2019-01-31T10:58:00Z</cp:lastPrinted>
  <dcterms:created xsi:type="dcterms:W3CDTF">2019-01-23T05:56:00Z</dcterms:created>
  <dcterms:modified xsi:type="dcterms:W3CDTF">2019-03-11T10:50:00Z</dcterms:modified>
</cp:coreProperties>
</file>