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0B" w:rsidRPr="0075580B" w:rsidRDefault="0075580B" w:rsidP="0075580B">
      <w:pPr>
        <w:pStyle w:val="ab"/>
        <w:spacing w:line="276" w:lineRule="auto"/>
        <w:jc w:val="center"/>
        <w:rPr>
          <w:rFonts w:ascii="GHEA Grapalat" w:hAnsi="GHEA Grapalat" w:cs="Courier New"/>
          <w:i/>
          <w:sz w:val="22"/>
          <w:szCs w:val="22"/>
          <w:lang w:val="hy-AM"/>
        </w:rPr>
      </w:pPr>
      <w:r w:rsidRPr="0075580B">
        <w:rPr>
          <w:rStyle w:val="ac"/>
          <w:rFonts w:ascii="GHEA Grapalat" w:hAnsi="GHEA Grapalat" w:cs="GHEA Grapalat"/>
          <w:i/>
          <w:sz w:val="22"/>
          <w:szCs w:val="22"/>
          <w:lang w:val="hy-AM"/>
        </w:rPr>
        <w:t>ՀԻՄԱՎՈՐՈՒՄ</w:t>
      </w:r>
      <w:r w:rsidRPr="0075580B">
        <w:rPr>
          <w:rStyle w:val="ac"/>
          <w:rFonts w:ascii="GHEA Grapalat" w:hAnsi="GHEA Grapalat"/>
          <w:i/>
          <w:sz w:val="22"/>
          <w:szCs w:val="22"/>
          <w:lang w:val="hy-AM"/>
        </w:rPr>
        <w:br/>
        <w:t>ՄԵՂՐԻ ՀԱՄԱՅՆՔԻ 202</w:t>
      </w:r>
      <w:r w:rsidR="000A764F">
        <w:rPr>
          <w:rStyle w:val="ac"/>
          <w:rFonts w:ascii="GHEA Grapalat" w:hAnsi="GHEA Grapalat"/>
          <w:i/>
          <w:sz w:val="22"/>
          <w:szCs w:val="22"/>
          <w:lang w:val="hy-AM"/>
        </w:rPr>
        <w:t>2</w:t>
      </w:r>
      <w:r w:rsidRPr="0075580B">
        <w:rPr>
          <w:rStyle w:val="ac"/>
          <w:rFonts w:ascii="GHEA Grapalat" w:hAnsi="GHEA Grapalat"/>
          <w:i/>
          <w:sz w:val="22"/>
          <w:szCs w:val="22"/>
          <w:lang w:val="hy-AM"/>
        </w:rPr>
        <w:t xml:space="preserve">  ԹՎԱԿԱՆԻ ԲՅՈՒՋԵԻ ԿԱՏԱՐՄԱՆ ՏԱՐԵԿԱՆ ՀԱՇՎԵՏՎՈՒԹՅՈՒՆԸ ՀԱՍՏԱՏԵԼՈՒ ՄԱՍԻՆ  ԱՎԱԳԱՆՈՒ ՈՐՈՇՄԱՆ ՆԱԽԱԳԾԻ ԸՆԴՈՒՆՄԱՆ </w:t>
      </w:r>
    </w:p>
    <w:p w:rsidR="00016817" w:rsidRPr="0075580B" w:rsidRDefault="00525AD5" w:rsidP="00714454">
      <w:pPr>
        <w:shd w:val="clear" w:color="auto" w:fill="FFFFFF" w:themeFill="background1"/>
        <w:spacing w:before="100" w:beforeAutospacing="1" w:after="100" w:afterAutospacing="1" w:line="360" w:lineRule="auto"/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</w:pPr>
      <w:r w:rsidRPr="002138A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Մեղրի</w:t>
      </w:r>
      <w:r w:rsidR="00016817" w:rsidRPr="002138A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2138A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համայնքի</w:t>
      </w:r>
      <w:r w:rsidR="00425B7F" w:rsidRPr="002138A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20</w:t>
      </w:r>
      <w:r w:rsidR="0037650C" w:rsidRPr="002138A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2</w:t>
      </w:r>
      <w:r w:rsidR="000A764F" w:rsidRPr="002138A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2</w:t>
      </w:r>
      <w:r w:rsidR="00016817" w:rsidRPr="002138A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2138A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թվականի</w:t>
      </w:r>
      <w:r w:rsidR="00016817" w:rsidRPr="002138A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2138A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բյուջեի</w:t>
      </w:r>
      <w:r w:rsidR="00016817" w:rsidRPr="002138A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2138A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կատարման</w:t>
      </w:r>
      <w:r w:rsidR="00016817" w:rsidRPr="002138A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2138A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վերաբերյալ</w:t>
      </w:r>
      <w:r w:rsidR="00016817" w:rsidRPr="002138A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2138A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հաշվետվությունը</w:t>
      </w:r>
      <w:r w:rsidR="00016817" w:rsidRPr="002138A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2138A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կազմվել</w:t>
      </w:r>
      <w:r w:rsidR="00016817" w:rsidRPr="002138A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2138A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="00016817" w:rsidRPr="002138A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2138A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հիմք</w:t>
      </w:r>
      <w:r w:rsidR="00016817" w:rsidRPr="002138A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2138A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ընդունելով</w:t>
      </w:r>
      <w:r w:rsidR="00016817" w:rsidRPr="002138A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«</w:t>
      </w:r>
      <w:r w:rsidR="00016817" w:rsidRPr="002138A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Տեղական</w:t>
      </w:r>
      <w:r w:rsidR="00016817" w:rsidRPr="002138A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2138A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ինքնակառավարման</w:t>
      </w:r>
      <w:r w:rsidR="00016817" w:rsidRPr="002138A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2138A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մասին</w:t>
      </w:r>
      <w:r w:rsidR="00016817" w:rsidRPr="002138A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» </w:t>
      </w:r>
      <w:r w:rsidR="00016817" w:rsidRPr="002138A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ՀՀ</w:t>
      </w:r>
      <w:r w:rsidR="00016817" w:rsidRPr="002138A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2138A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օրենքի</w:t>
      </w:r>
      <w:r w:rsidR="00BC5D53" w:rsidRPr="002138A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83-րդ</w:t>
      </w:r>
      <w:r w:rsidR="00016817" w:rsidRPr="002138A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</w:t>
      </w:r>
      <w:r w:rsidR="00016817" w:rsidRPr="002138A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և</w:t>
      </w:r>
      <w:r w:rsidR="00016817" w:rsidRPr="002138A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«</w:t>
      </w:r>
      <w:r w:rsidR="00016817" w:rsidRPr="002138A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ՀՀ</w:t>
      </w:r>
      <w:r w:rsidR="00016817" w:rsidRPr="002138A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2138A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բյուջետային</w:t>
      </w:r>
      <w:r w:rsidR="00016817" w:rsidRPr="002138A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2138A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համակարգի</w:t>
      </w:r>
      <w:r w:rsidR="00016817" w:rsidRPr="002138A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2138A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մասին</w:t>
      </w:r>
      <w:r w:rsidR="00016817" w:rsidRPr="002138A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» </w:t>
      </w:r>
      <w:r w:rsidR="00016817" w:rsidRPr="002138A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ՀՀ</w:t>
      </w:r>
      <w:r w:rsidR="00016817" w:rsidRPr="002138A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2138A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օրենքի</w:t>
      </w:r>
      <w:r w:rsidR="00016817" w:rsidRPr="002138A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35 -</w:t>
      </w:r>
      <w:r w:rsidR="00016817" w:rsidRPr="002138A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րդ</w:t>
      </w:r>
      <w:r w:rsidR="00016817" w:rsidRPr="002138A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2138A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հոդվածներով</w:t>
      </w:r>
      <w:r w:rsidR="00016817" w:rsidRPr="002138A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2138A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ամրագրված</w:t>
      </w:r>
      <w:r w:rsidR="00016817" w:rsidRPr="002138A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2138A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դրույթները</w:t>
      </w:r>
      <w:r w:rsidR="00016817" w:rsidRPr="002138A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016817" w:rsidRPr="002138A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որի</w:t>
      </w:r>
      <w:r w:rsidR="00016817" w:rsidRPr="002138A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2138A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հիմքում</w:t>
      </w:r>
      <w:r w:rsidR="00016817" w:rsidRPr="002138A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2138A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ընկած</w:t>
      </w:r>
      <w:r w:rsidR="00016817" w:rsidRPr="002138A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2138A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="00016817" w:rsidRPr="002138A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2138A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հավաստիությունը</w:t>
      </w:r>
      <w:r w:rsidR="00016817" w:rsidRPr="002138A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2138A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և</w:t>
      </w:r>
      <w:r w:rsidR="00016817" w:rsidRPr="002138A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2138A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հստակությունը։</w:t>
      </w:r>
      <w:r w:rsidR="00016817" w:rsidRPr="0075580B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</w:p>
    <w:p w:rsidR="0057156D" w:rsidRPr="006F2D51" w:rsidRDefault="007A03C6" w:rsidP="00714454">
      <w:pPr>
        <w:pStyle w:val="a9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360" w:lineRule="auto"/>
        <w:ind w:left="0" w:firstLine="0"/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</w:pPr>
      <w:r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Մեղրի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համայնքի</w:t>
      </w:r>
      <w:r w:rsidR="00425B7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20</w:t>
      </w:r>
      <w:r w:rsidR="0037650C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2</w:t>
      </w:r>
      <w:r w:rsidR="000A764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2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թվականի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բյուջեի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ընդամենը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եկամուտները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կազմել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A764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են </w:t>
      </w:r>
      <w:r w:rsidR="000A764F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836</w:t>
      </w:r>
      <w:r w:rsidR="000A764F" w:rsidRPr="006F2D51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0A764F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564,</w:t>
      </w:r>
      <w:r w:rsidR="000B42E4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8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տարեկան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(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ճշտվա</w:t>
      </w:r>
      <w:r w:rsidR="00FD7FF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)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պլանի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A764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887</w:t>
      </w:r>
      <w:r w:rsidR="000A764F" w:rsidRPr="006F2D51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0A764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011,7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A97B48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դրամի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նկատմամբ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կամ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A97B48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կատարողականը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A97B48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կազմել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7229C6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94,3</w:t>
      </w:r>
      <w:r w:rsidR="00425B7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</w:t>
      </w:r>
      <w:r w:rsidR="0089068A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3724F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վարչական բյուջեի եկամուտները 2021թվականի նկատմամբ ավելացել է 28</w:t>
      </w:r>
      <w:r w:rsidR="003724FF" w:rsidRPr="006F2D51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3724F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523,8 հազ</w:t>
      </w:r>
      <w:r w:rsidR="003724FF" w:rsidRPr="006F2D51">
        <w:rPr>
          <w:rFonts w:ascii="MS Gothic" w:eastAsia="MS Gothic" w:hAnsi="MS Gothic" w:cs="MS Gothic" w:hint="eastAsia"/>
          <w:b/>
          <w:i/>
          <w:color w:val="000000"/>
          <w:sz w:val="20"/>
          <w:szCs w:val="20"/>
          <w:lang w:val="hy-AM" w:eastAsia="ru-RU"/>
        </w:rPr>
        <w:t>․</w:t>
      </w:r>
      <w:r w:rsidR="003724FF" w:rsidRPr="006F2D51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դրամով</w:t>
      </w:r>
      <w:r w:rsidR="003724F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կամ 4%-</w:t>
      </w:r>
      <w:r w:rsidR="003724FF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ով</w:t>
      </w:r>
      <w:r w:rsidR="003724F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,իսկ ֆոնդային բյուջեի եկամուտները նվազել են 107</w:t>
      </w:r>
      <w:r w:rsidR="003724FF" w:rsidRPr="006F2D51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3724F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096,2 հազ</w:t>
      </w:r>
      <w:r w:rsidR="003724FF" w:rsidRPr="006F2D51">
        <w:rPr>
          <w:rFonts w:ascii="MS Gothic" w:eastAsia="MS Gothic" w:hAnsi="MS Gothic" w:cs="MS Gothic" w:hint="eastAsia"/>
          <w:b/>
          <w:i/>
          <w:color w:val="000000"/>
          <w:sz w:val="20"/>
          <w:szCs w:val="20"/>
          <w:lang w:val="hy-AM" w:eastAsia="ru-RU"/>
        </w:rPr>
        <w:t>․</w:t>
      </w:r>
      <w:r w:rsidR="003724FF" w:rsidRPr="006F2D51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դրամով</w:t>
      </w:r>
      <w:r w:rsidR="003724F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կամ 50,2%-</w:t>
      </w:r>
      <w:r w:rsidR="003724FF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ով</w:t>
      </w:r>
      <w:r w:rsidR="003724F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EA7A1A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,</w:t>
      </w:r>
      <w:r w:rsidR="0089068A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ինչը</w:t>
      </w:r>
      <w:r w:rsidR="00E62860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</w:t>
      </w:r>
      <w:r w:rsidR="00EA7A1A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պայմանավորված է </w:t>
      </w:r>
      <w:r w:rsidR="00425B7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սուբվենցիոն ծրագրերի գծով պետական բյուջեի </w:t>
      </w:r>
      <w:r w:rsidR="00EA7A1A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կողմից </w:t>
      </w:r>
      <w:r w:rsidR="00425B7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հատկացումներ</w:t>
      </w:r>
      <w:r w:rsidR="00EA7A1A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ով:</w:t>
      </w:r>
      <w:r w:rsidR="00A63BFE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shd w:val="clear" w:color="auto" w:fill="FFFFFF" w:themeFill="background1"/>
          <w:lang w:val="hy-AM" w:eastAsia="ru-RU"/>
        </w:rPr>
        <w:t xml:space="preserve"> </w:t>
      </w:r>
      <w:r w:rsidR="003870FD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shd w:val="clear" w:color="auto" w:fill="FFFFFF" w:themeFill="background1"/>
          <w:lang w:val="hy-AM" w:eastAsia="ru-RU"/>
        </w:rPr>
        <w:t>Վ</w:t>
      </w:r>
      <w:r w:rsidR="00425B7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shd w:val="clear" w:color="auto" w:fill="FFFFFF" w:themeFill="background1"/>
          <w:lang w:val="hy-AM" w:eastAsia="ru-RU"/>
        </w:rPr>
        <w:t>երլուծություն</w:t>
      </w:r>
      <w:r w:rsidR="003870FD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shd w:val="clear" w:color="auto" w:fill="FFFFFF" w:themeFill="background1"/>
          <w:lang w:val="hy-AM" w:eastAsia="ru-RU"/>
        </w:rPr>
        <w:t>ը</w:t>
      </w:r>
      <w:r w:rsidR="00425B7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shd w:val="clear" w:color="auto" w:fill="FFFFFF" w:themeFill="background1"/>
          <w:lang w:val="hy-AM" w:eastAsia="ru-RU"/>
        </w:rPr>
        <w:t xml:space="preserve"> </w:t>
      </w:r>
      <w:r w:rsidR="003870FD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shd w:val="clear" w:color="auto" w:fill="FFFFFF" w:themeFill="background1"/>
          <w:lang w:val="hy-AM" w:eastAsia="ru-RU"/>
        </w:rPr>
        <w:t xml:space="preserve"> ցույց տվեց</w:t>
      </w:r>
      <w:r w:rsidR="008F19FA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shd w:val="clear" w:color="auto" w:fill="FFFFFF" w:themeFill="background1"/>
          <w:lang w:val="hy-AM" w:eastAsia="ru-RU"/>
        </w:rPr>
        <w:t>,որ</w:t>
      </w:r>
      <w:r w:rsidR="0095194D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shd w:val="clear" w:color="auto" w:fill="FFFFFF" w:themeFill="background1"/>
          <w:lang w:val="hy-AM" w:eastAsia="ru-RU"/>
        </w:rPr>
        <w:t xml:space="preserve"> </w:t>
      </w:r>
      <w:r w:rsidR="00425B7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shd w:val="clear" w:color="auto" w:fill="FFFFFF" w:themeFill="background1"/>
          <w:lang w:val="hy-AM" w:eastAsia="ru-RU"/>
        </w:rPr>
        <w:t xml:space="preserve"> </w:t>
      </w:r>
      <w:r w:rsidR="003E2E63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shd w:val="clear" w:color="auto" w:fill="FFFFFF" w:themeFill="background1"/>
          <w:lang w:val="hy-AM" w:eastAsia="ru-RU"/>
        </w:rPr>
        <w:t xml:space="preserve">2022 թվականի </w:t>
      </w:r>
      <w:r w:rsidR="00425B7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shd w:val="clear" w:color="auto" w:fill="FFFFFF" w:themeFill="background1"/>
          <w:lang w:val="hy-AM" w:eastAsia="ru-RU"/>
        </w:rPr>
        <w:t>վարչական</w:t>
      </w:r>
      <w:r w:rsidR="00D06162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shd w:val="clear" w:color="auto" w:fill="FFFFFF" w:themeFill="background1"/>
          <w:lang w:val="hy-AM" w:eastAsia="ru-RU"/>
        </w:rPr>
        <w:t xml:space="preserve"> բյուջեի</w:t>
      </w:r>
      <w:r w:rsidR="00425B7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shd w:val="clear" w:color="auto" w:fill="FFFFFF" w:themeFill="background1"/>
          <w:lang w:val="hy-AM" w:eastAsia="ru-RU"/>
        </w:rPr>
        <w:t xml:space="preserve"> </w:t>
      </w:r>
      <w:r w:rsidR="00425B7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հավաքագրման մասով</w:t>
      </w:r>
      <w:r w:rsidR="00C93696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</w:t>
      </w:r>
      <w:r w:rsidR="00425B7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պատկերը այլ է՝</w:t>
      </w:r>
      <w:r w:rsidR="00C93696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նախատեսված </w:t>
      </w:r>
      <w:r w:rsidR="00425B7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3E2E63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740</w:t>
      </w:r>
      <w:r w:rsidR="003E2E63" w:rsidRPr="006F2D51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3E2E63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991,0</w:t>
      </w:r>
      <w:r w:rsidR="00C93696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425B7F" w:rsidRPr="006F2D51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հազ</w:t>
      </w:r>
      <w:r w:rsidR="00425B7F" w:rsidRPr="006F2D51">
        <w:rPr>
          <w:rFonts w:ascii="MS Gothic" w:eastAsia="MS Gothic" w:hAnsi="MS Gothic" w:cs="MS Gothic" w:hint="eastAsia"/>
          <w:b/>
          <w:i/>
          <w:color w:val="000000"/>
          <w:sz w:val="20"/>
          <w:szCs w:val="20"/>
          <w:lang w:val="hy-AM" w:eastAsia="ru-RU"/>
        </w:rPr>
        <w:t>․</w:t>
      </w:r>
      <w:r w:rsidR="00C93696" w:rsidRPr="006F2D51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 xml:space="preserve">դրամի </w:t>
      </w:r>
      <w:r w:rsidR="00425B7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425B7F" w:rsidRPr="006F2D51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դիմաց</w:t>
      </w:r>
      <w:r w:rsidR="00425B7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425B7F" w:rsidRPr="006F2D51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փաստացի</w:t>
      </w:r>
      <w:r w:rsidR="00425B7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425B7F" w:rsidRPr="006F2D51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մուտքերը</w:t>
      </w:r>
      <w:r w:rsidR="00425B7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425B7F" w:rsidRPr="006F2D51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կազմել</w:t>
      </w:r>
      <w:r w:rsidR="00425B7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425B7F" w:rsidRPr="006F2D51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են</w:t>
      </w:r>
      <w:r w:rsidR="00425B7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3E2E63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730</w:t>
      </w:r>
      <w:r w:rsidR="003E2E63" w:rsidRPr="006F2D51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3E2E63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208,6</w:t>
      </w:r>
      <w:r w:rsidR="003E5641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E62860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425B7F" w:rsidRPr="006F2D51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հազ</w:t>
      </w:r>
      <w:r w:rsidR="00425B7F" w:rsidRPr="006F2D51">
        <w:rPr>
          <w:rFonts w:ascii="MS Gothic" w:eastAsia="MS Gothic" w:hAnsi="MS Gothic" w:cs="MS Gothic" w:hint="eastAsia"/>
          <w:b/>
          <w:i/>
          <w:color w:val="000000"/>
          <w:sz w:val="20"/>
          <w:szCs w:val="20"/>
          <w:lang w:val="hy-AM" w:eastAsia="ru-RU"/>
        </w:rPr>
        <w:t>․</w:t>
      </w:r>
      <w:r w:rsidR="00425B7F" w:rsidRPr="006F2D51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դրամ</w:t>
      </w:r>
      <w:r w:rsidR="00425B7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425B7F" w:rsidRPr="006F2D51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կամ</w:t>
      </w:r>
      <w:r w:rsidR="00425B7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AE6FCB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ապահովելով</w:t>
      </w:r>
      <w:r w:rsidR="00F33060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3E5641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9</w:t>
      </w:r>
      <w:r w:rsidR="003E2E63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8</w:t>
      </w:r>
      <w:r w:rsidR="00F33060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,</w:t>
      </w:r>
      <w:r w:rsidR="003E2E63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5</w:t>
      </w:r>
      <w:r w:rsidR="00F33060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%-ով</w:t>
      </w:r>
      <w:r w:rsidR="00AE6FCB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։</w:t>
      </w:r>
      <w:r w:rsidR="00A97B48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36712C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Չնայած կատարման բարձր մակարդակին </w:t>
      </w:r>
      <w:r w:rsidR="00C93696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որոշ</w:t>
      </w:r>
      <w:r w:rsidR="0036712C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եկամտատեսակների գծով համայնքը ունի թերակատարում։</w:t>
      </w:r>
    </w:p>
    <w:p w:rsidR="006D4DE4" w:rsidRPr="006F2D51" w:rsidRDefault="00D06162" w:rsidP="00714454">
      <w:pPr>
        <w:pStyle w:val="a9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360" w:lineRule="auto"/>
        <w:ind w:left="0" w:firstLine="0"/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Ֆոնդային բյուջեն</w:t>
      </w:r>
      <w:r w:rsidR="00F269D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կատարվել է </w:t>
      </w:r>
      <w:r w:rsidR="0057156D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72</w:t>
      </w:r>
      <w:r w:rsidR="00F269D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,</w:t>
      </w:r>
      <w:r w:rsidR="00B60F11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8</w:t>
      </w:r>
      <w:r w:rsidR="00F269D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%-ով, նախատեսված </w:t>
      </w:r>
      <w:r w:rsidR="0057156D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146</w:t>
      </w:r>
      <w:r w:rsidR="0057156D" w:rsidRPr="006F2D51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57156D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020,7</w:t>
      </w:r>
      <w:r w:rsidR="00F269D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F269DF" w:rsidRPr="006F2D51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հազ</w:t>
      </w:r>
      <w:r w:rsidR="00F269DF" w:rsidRPr="006F2D51">
        <w:rPr>
          <w:rFonts w:ascii="MS Mincho" w:eastAsia="MS Mincho" w:hAnsi="MS Mincho" w:cs="MS Mincho" w:hint="eastAsia"/>
          <w:b/>
          <w:i/>
          <w:color w:val="000000"/>
          <w:sz w:val="20"/>
          <w:szCs w:val="20"/>
          <w:lang w:val="hy-AM" w:eastAsia="ru-RU"/>
        </w:rPr>
        <w:t>․</w:t>
      </w:r>
      <w:r w:rsidR="00F269DF" w:rsidRPr="006F2D51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դրամի</w:t>
      </w:r>
      <w:r w:rsidR="00F269D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F269DF" w:rsidRPr="006F2D51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դիմաց</w:t>
      </w:r>
      <w:r w:rsidR="00F269D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F269DF" w:rsidRPr="006F2D51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փաստացի</w:t>
      </w:r>
      <w:r w:rsidR="00F269D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F269DF" w:rsidRPr="006F2D51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մուտքերը</w:t>
      </w:r>
      <w:r w:rsidR="00F269D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F269DF" w:rsidRPr="006F2D51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կազմել</w:t>
      </w:r>
      <w:r w:rsidR="00F269D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F269DF" w:rsidRPr="006F2D51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են</w:t>
      </w:r>
      <w:r w:rsidR="00F269D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B60F11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7156D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106</w:t>
      </w:r>
      <w:r w:rsidR="0057156D" w:rsidRPr="006F2D51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57156D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356,3 </w:t>
      </w:r>
      <w:r w:rsidR="00F269DF" w:rsidRPr="006F2D51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հազ</w:t>
      </w:r>
      <w:r w:rsidR="00F269DF" w:rsidRPr="006F2D51">
        <w:rPr>
          <w:rFonts w:ascii="MS Mincho" w:eastAsia="MS Mincho" w:hAnsi="MS Mincho" w:cs="MS Mincho" w:hint="eastAsia"/>
          <w:b/>
          <w:i/>
          <w:color w:val="000000"/>
          <w:sz w:val="20"/>
          <w:szCs w:val="20"/>
          <w:lang w:val="hy-AM" w:eastAsia="ru-RU"/>
        </w:rPr>
        <w:t>․</w:t>
      </w:r>
      <w:r w:rsidR="00F269DF" w:rsidRPr="006F2D51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դրամ։</w:t>
      </w:r>
      <w:r w:rsidR="000B5DB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Փաստացի մուտքերի </w:t>
      </w:r>
      <w:r w:rsidR="0057156D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91</w:t>
      </w:r>
      <w:r w:rsidR="0057156D" w:rsidRPr="006F2D51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57156D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716,3</w:t>
      </w:r>
      <w:r w:rsidR="00DD55D4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B5DBF" w:rsidRPr="006F2D51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հազ</w:t>
      </w:r>
      <w:r w:rsidR="000B5DBF" w:rsidRPr="006F2D51">
        <w:rPr>
          <w:rFonts w:ascii="MS Mincho" w:eastAsia="MS Mincho" w:hAnsi="MS Mincho" w:cs="MS Mincho" w:hint="eastAsia"/>
          <w:b/>
          <w:i/>
          <w:color w:val="000000"/>
          <w:sz w:val="20"/>
          <w:szCs w:val="20"/>
          <w:lang w:val="hy-AM" w:eastAsia="ru-RU"/>
        </w:rPr>
        <w:t>․</w:t>
      </w:r>
      <w:r w:rsidR="000B5DBF" w:rsidRPr="006F2D51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դրամը</w:t>
      </w:r>
      <w:r w:rsidR="000B5DB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B5DBF" w:rsidRPr="006F2D51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ֆինանսավորվել</w:t>
      </w:r>
      <w:r w:rsidR="00497764" w:rsidRPr="006F2D51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 xml:space="preserve"> է </w:t>
      </w:r>
      <w:r w:rsidR="000B5DB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B5DBF" w:rsidRPr="006F2D51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պետ</w:t>
      </w:r>
      <w:r w:rsidR="000B5DBF" w:rsidRPr="006F2D51">
        <w:rPr>
          <w:rFonts w:ascii="MS Mincho" w:eastAsia="MS Mincho" w:hAnsi="MS Mincho" w:cs="MS Mincho" w:hint="eastAsia"/>
          <w:b/>
          <w:i/>
          <w:color w:val="000000"/>
          <w:sz w:val="20"/>
          <w:szCs w:val="20"/>
          <w:lang w:val="hy-AM" w:eastAsia="ru-RU"/>
        </w:rPr>
        <w:t>․</w:t>
      </w:r>
      <w:r w:rsidR="000B5DBF" w:rsidRPr="006F2D51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բյուջեի</w:t>
      </w:r>
      <w:r w:rsidR="000B5DB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ց,իսկ </w:t>
      </w:r>
      <w:r w:rsidR="00291311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14</w:t>
      </w:r>
      <w:r w:rsidR="00291311" w:rsidRPr="006F2D51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291311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640 </w:t>
      </w:r>
      <w:r w:rsidR="000B5DBF" w:rsidRPr="006F2D51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հազ</w:t>
      </w:r>
      <w:r w:rsidR="000B5DBF" w:rsidRPr="006F2D51">
        <w:rPr>
          <w:rFonts w:ascii="MS Mincho" w:eastAsia="MS Mincho" w:hAnsi="MS Mincho" w:cs="MS Mincho" w:hint="eastAsia"/>
          <w:b/>
          <w:i/>
          <w:color w:val="000000"/>
          <w:sz w:val="20"/>
          <w:szCs w:val="20"/>
          <w:lang w:val="hy-AM" w:eastAsia="ru-RU"/>
        </w:rPr>
        <w:t>․</w:t>
      </w:r>
      <w:r w:rsidR="000B5DBF" w:rsidRPr="006F2D51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դրամը՝համայնքի</w:t>
      </w:r>
      <w:r w:rsidR="000B5DB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B5DBF" w:rsidRPr="006F2D51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բյուջեից։</w:t>
      </w:r>
      <w:r w:rsidR="00A63BFE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                                                     </w:t>
      </w:r>
      <w:r w:rsidR="008F19FA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                                              </w:t>
      </w:r>
      <w:r w:rsidR="001D0B83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Մեղրի</w:t>
      </w:r>
      <w:r w:rsidR="00B80FC2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B80FC2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համայնքի</w:t>
      </w:r>
      <w:r w:rsidR="00E62860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202</w:t>
      </w:r>
      <w:r w:rsidR="00DE5910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2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թվականի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ճշտված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բյուջեով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shd w:val="clear" w:color="auto" w:fill="FFFFFF" w:themeFill="background1"/>
          <w:lang w:val="hy-AM" w:eastAsia="ru-RU"/>
        </w:rPr>
        <w:t>սեփական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shd w:val="clear" w:color="auto" w:fill="FFFFFF" w:themeFill="background1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shd w:val="clear" w:color="auto" w:fill="FFFFFF" w:themeFill="background1"/>
          <w:lang w:val="hy-AM" w:eastAsia="ru-RU"/>
        </w:rPr>
        <w:t>եկամուտները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B80FC2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պլանավորվել</w:t>
      </w:r>
      <w:r w:rsidR="00B80FC2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են</w:t>
      </w:r>
      <w:r w:rsidR="008E097F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3B0A25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331</w:t>
      </w:r>
      <w:r w:rsidR="003B0A25" w:rsidRPr="006F2D51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3B0A25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820,2</w:t>
      </w:r>
      <w:r w:rsidR="007D7278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որի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դիմաց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կատարողականը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կազմել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3B0A25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323</w:t>
      </w:r>
      <w:r w:rsidR="00692C08" w:rsidRPr="00692C08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672</w:t>
      </w:r>
      <w:r w:rsidR="003B0A25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,</w:t>
      </w:r>
      <w:r w:rsidR="00692C08" w:rsidRPr="00692C08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2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կամ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B0748D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97,</w:t>
      </w:r>
      <w:r w:rsidR="003B0A25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5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։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Սեփական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եկամուտների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հավաքագրման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ցուցանիշը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350FD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ավել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="00997F0E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202</w:t>
      </w:r>
      <w:r w:rsidR="003B0A25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թվականի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համապատասխան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ցուցանիշից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3B0A25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16,</w:t>
      </w:r>
      <w:r w:rsidR="00692C08" w:rsidRPr="00692C08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6</w:t>
      </w:r>
      <w:r w:rsidR="00997F0E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%-ով կամ </w:t>
      </w:r>
      <w:r w:rsidR="00692C08" w:rsidRPr="00692C08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46</w:t>
      </w:r>
      <w:r w:rsidR="00692C08">
        <w:rPr>
          <w:rFonts w:ascii="Calibri" w:eastAsia="Times New Roman" w:hAnsi="Calibri" w:cs="Calibri"/>
          <w:b/>
          <w:i/>
          <w:color w:val="000000"/>
          <w:sz w:val="20"/>
          <w:szCs w:val="20"/>
          <w:lang w:val="hy-AM" w:eastAsia="ru-RU"/>
        </w:rPr>
        <w:t> </w:t>
      </w:r>
      <w:r w:rsidR="00692C08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082,</w:t>
      </w:r>
      <w:r w:rsidR="00692C08" w:rsidRPr="00692C08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0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դրամով</w:t>
      </w:r>
      <w:r w:rsidR="00DF76DA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։</w:t>
      </w:r>
      <w:r w:rsidR="0092232D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</w:p>
    <w:p w:rsidR="00647F47" w:rsidRPr="00D06162" w:rsidRDefault="006D4DE4" w:rsidP="001B77D9">
      <w:pPr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</w:pPr>
      <w:r w:rsidRPr="00D06162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202</w:t>
      </w:r>
      <w:r w:rsidR="00947A7E" w:rsidRPr="00D06162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2</w:t>
      </w:r>
      <w:r w:rsidR="00216EAD" w:rsidRPr="00D06162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 xml:space="preserve"> </w:t>
      </w:r>
      <w:r w:rsidRPr="00D06162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 xml:space="preserve">թվականի փաստացի հավաքագրումների մեջ </w:t>
      </w:r>
      <w:r w:rsidR="001B77D9" w:rsidRPr="00D06162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>18,824,1</w:t>
      </w:r>
      <w:r w:rsidR="00D06162" w:rsidRPr="00D06162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D06162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հազ. դրամը բաժին է  ընկնում ապառքներին</w:t>
      </w:r>
      <w:r w:rsidR="00383F2B" w:rsidRPr="00D06162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:</w:t>
      </w:r>
      <w:r w:rsidRPr="00D06162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 xml:space="preserve"> </w:t>
      </w:r>
    </w:p>
    <w:p w:rsidR="00DA5E83" w:rsidRPr="003A4FB7" w:rsidRDefault="004A026F" w:rsidP="00714454">
      <w:pPr>
        <w:pStyle w:val="a9"/>
        <w:shd w:val="clear" w:color="auto" w:fill="FFFFFF" w:themeFill="background1"/>
        <w:spacing w:before="100" w:beforeAutospacing="1" w:after="100" w:afterAutospacing="1" w:line="360" w:lineRule="auto"/>
        <w:ind w:left="0"/>
        <w:rPr>
          <w:rFonts w:ascii="GHEA Grapalat" w:hAnsi="GHEA Grapalat"/>
          <w:b/>
          <w:i/>
          <w:color w:val="000000"/>
          <w:sz w:val="20"/>
          <w:szCs w:val="20"/>
          <w:lang w:val="hy-AM"/>
        </w:rPr>
      </w:pPr>
      <w:r w:rsidRPr="0056095B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 xml:space="preserve">    </w:t>
      </w:r>
      <w:r w:rsidR="0012605C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3A4FB7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3</w:t>
      </w:r>
      <w:r w:rsidR="006D4DE4" w:rsidRPr="003A4FB7">
        <w:rPr>
          <w:rFonts w:ascii="MS Mincho" w:eastAsia="MS Mincho" w:hAnsi="MS Mincho" w:cs="MS Mincho" w:hint="eastAsia"/>
          <w:b/>
          <w:i/>
          <w:color w:val="000000"/>
          <w:sz w:val="20"/>
          <w:szCs w:val="20"/>
          <w:lang w:val="hy-AM" w:eastAsia="ru-RU"/>
        </w:rPr>
        <w:t>․</w:t>
      </w:r>
      <w:r w:rsidR="0018602E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E24E90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Մեղրի</w:t>
      </w:r>
      <w:r w:rsidR="00B80FC2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B80FC2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համայնքի</w:t>
      </w:r>
      <w:r w:rsidR="00997F0E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202</w:t>
      </w:r>
      <w:r w:rsidR="009E227D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2</w:t>
      </w:r>
      <w:r w:rsidR="00016817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թվականի</w:t>
      </w:r>
      <w:r w:rsidR="00016817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բյուջեի</w:t>
      </w:r>
      <w:r w:rsidR="00016817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միջոցների</w:t>
      </w:r>
      <w:r w:rsidR="00016817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հաշվին</w:t>
      </w:r>
      <w:r w:rsidR="00016817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իրականացվել</w:t>
      </w:r>
      <w:r w:rsidR="00016817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="00016817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9E227D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800</w:t>
      </w:r>
      <w:r w:rsidR="009E227D" w:rsidRPr="003A4FB7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9E227D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713,8</w:t>
      </w:r>
      <w:r w:rsidR="00016817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դրամի</w:t>
      </w:r>
      <w:r w:rsidR="00016817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ծախսեր</w:t>
      </w:r>
      <w:r w:rsidR="00016817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` </w:t>
      </w:r>
      <w:r w:rsidR="00016817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կազմելով</w:t>
      </w:r>
      <w:r w:rsidR="00016817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ճշտված</w:t>
      </w:r>
      <w:r w:rsidR="00016817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ծրագրի</w:t>
      </w:r>
      <w:r w:rsidR="0036712C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9E227D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82,9</w:t>
      </w:r>
      <w:r w:rsidR="00016817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%-</w:t>
      </w:r>
      <w:r w:rsidR="00016817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ը։</w:t>
      </w:r>
      <w:r w:rsidR="00016817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Ծրագրված</w:t>
      </w:r>
      <w:r w:rsidR="00016817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ցուցանիշների</w:t>
      </w:r>
      <w:r w:rsidR="00016817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նկատմամբ</w:t>
      </w:r>
      <w:r w:rsidR="00016817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թերֆինանսավորումները</w:t>
      </w:r>
      <w:r w:rsidR="00016817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հիմնականում</w:t>
      </w:r>
      <w:r w:rsidR="00016817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պայմանավորված</w:t>
      </w:r>
      <w:r w:rsidR="00016817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են</w:t>
      </w:r>
      <w:r w:rsidR="00016817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գնումների</w:t>
      </w:r>
      <w:r w:rsidR="00016817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գործընթացում</w:t>
      </w:r>
      <w:r w:rsidR="00016817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առաջացած</w:t>
      </w:r>
      <w:r w:rsidR="00016817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խնայողություններով</w:t>
      </w:r>
      <w:r w:rsidR="00DF76DA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,</w:t>
      </w:r>
      <w:r w:rsidR="004036AE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E4546C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202</w:t>
      </w:r>
      <w:r w:rsidR="009E227D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2</w:t>
      </w:r>
      <w:r w:rsidR="006763FF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E4546C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թվականի</w:t>
      </w:r>
      <w:r w:rsid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 չավա</w:t>
      </w:r>
      <w:r w:rsidR="00222C9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ր</w:t>
      </w:r>
      <w:r w:rsid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տված</w:t>
      </w:r>
      <w:r w:rsidR="00E4546C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12605C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սուբվենցիոն ծրագրերով</w:t>
      </w:r>
      <w:r w:rsidR="00016817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:</w:t>
      </w:r>
      <w:r w:rsidR="00AE35F2" w:rsidRPr="003A4FB7">
        <w:rPr>
          <w:rFonts w:ascii="GHEA Grapalat" w:hAnsi="GHEA Grapalat" w:cs="Arial"/>
          <w:i/>
          <w:color w:val="000000"/>
          <w:sz w:val="20"/>
          <w:szCs w:val="20"/>
          <w:lang w:val="hy-AM"/>
        </w:rPr>
        <w:t xml:space="preserve"> </w:t>
      </w:r>
      <w:r w:rsidR="006763FF" w:rsidRPr="003A4FB7">
        <w:rPr>
          <w:rFonts w:ascii="GHEA Grapalat" w:hAnsi="GHEA Grapalat" w:cs="Arial"/>
          <w:i/>
          <w:color w:val="000000"/>
          <w:sz w:val="20"/>
          <w:szCs w:val="20"/>
          <w:lang w:val="hy-AM"/>
        </w:rPr>
        <w:t xml:space="preserve">                                              </w:t>
      </w:r>
      <w:r w:rsidR="00F2549F" w:rsidRPr="003A4FB7">
        <w:rPr>
          <w:rFonts w:ascii="GHEA Grapalat" w:hAnsi="GHEA Grapalat" w:cs="Arial"/>
          <w:i/>
          <w:color w:val="000000"/>
          <w:sz w:val="20"/>
          <w:szCs w:val="20"/>
          <w:lang w:val="hy-AM"/>
        </w:rPr>
        <w:t>Բ</w:t>
      </w:r>
      <w:r w:rsidR="00AE35F2" w:rsidRPr="003A4FB7">
        <w:rPr>
          <w:rFonts w:ascii="GHEA Grapalat" w:hAnsi="GHEA Grapalat" w:cs="Arial"/>
          <w:b/>
          <w:i/>
          <w:color w:val="000000"/>
          <w:sz w:val="20"/>
          <w:szCs w:val="20"/>
          <w:lang w:val="hy-AM"/>
        </w:rPr>
        <w:t>յուջետային</w:t>
      </w:r>
      <w:r w:rsidR="00AE35F2" w:rsidRPr="003A4FB7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 xml:space="preserve"> </w:t>
      </w:r>
      <w:r w:rsidR="00AE35F2" w:rsidRPr="003A4FB7">
        <w:rPr>
          <w:rFonts w:ascii="GHEA Grapalat" w:hAnsi="GHEA Grapalat" w:cs="Arial"/>
          <w:b/>
          <w:i/>
          <w:color w:val="000000"/>
          <w:sz w:val="20"/>
          <w:szCs w:val="20"/>
          <w:lang w:val="hy-AM"/>
        </w:rPr>
        <w:t>տարվա</w:t>
      </w:r>
      <w:r w:rsidR="00AE35F2" w:rsidRPr="003A4FB7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 xml:space="preserve"> </w:t>
      </w:r>
      <w:r w:rsidR="00AE35F2" w:rsidRPr="003A4FB7">
        <w:rPr>
          <w:rFonts w:ascii="GHEA Grapalat" w:hAnsi="GHEA Grapalat" w:cs="Arial"/>
          <w:b/>
          <w:i/>
          <w:color w:val="000000"/>
          <w:sz w:val="20"/>
          <w:szCs w:val="20"/>
          <w:lang w:val="hy-AM"/>
        </w:rPr>
        <w:t>ավարտին</w:t>
      </w:r>
      <w:r w:rsidR="00AE35F2" w:rsidRPr="003A4FB7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 xml:space="preserve"> </w:t>
      </w:r>
      <w:r w:rsidR="00AE35F2" w:rsidRPr="003A4FB7">
        <w:rPr>
          <w:rFonts w:ascii="GHEA Grapalat" w:hAnsi="GHEA Grapalat" w:cs="Arial"/>
          <w:b/>
          <w:i/>
          <w:color w:val="000000"/>
          <w:sz w:val="20"/>
          <w:szCs w:val="20"/>
          <w:lang w:val="hy-AM"/>
        </w:rPr>
        <w:t>պարտքեր</w:t>
      </w:r>
      <w:r w:rsidR="00AE35F2" w:rsidRPr="003A4FB7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 xml:space="preserve"> </w:t>
      </w:r>
      <w:r w:rsidR="00AE35F2" w:rsidRPr="003A4FB7">
        <w:rPr>
          <w:rFonts w:ascii="GHEA Grapalat" w:hAnsi="GHEA Grapalat" w:cs="Arial"/>
          <w:b/>
          <w:i/>
          <w:color w:val="000000"/>
          <w:sz w:val="20"/>
          <w:szCs w:val="20"/>
          <w:lang w:val="hy-AM"/>
        </w:rPr>
        <w:t>թողնվել</w:t>
      </w:r>
      <w:r w:rsidR="00AE35F2" w:rsidRPr="003A4FB7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 xml:space="preserve"> </w:t>
      </w:r>
      <w:r w:rsidR="00DA5E83" w:rsidRPr="003A4FB7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>են սուբվենցիոն ծրագրերի շինարարական աշխատանքների հետ կապված :</w:t>
      </w:r>
    </w:p>
    <w:p w:rsidR="00016817" w:rsidRPr="0056095B" w:rsidRDefault="00C93696" w:rsidP="00714454">
      <w:pPr>
        <w:pStyle w:val="a9"/>
        <w:shd w:val="clear" w:color="auto" w:fill="FFFFFF" w:themeFill="background1"/>
        <w:spacing w:before="100" w:beforeAutospacing="1" w:after="100" w:afterAutospacing="1" w:line="360" w:lineRule="auto"/>
        <w:ind w:left="0"/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</w:pPr>
      <w:r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Այժմ </w:t>
      </w:r>
      <w:r w:rsidR="00016817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ներկայացնենք</w:t>
      </w:r>
      <w:r w:rsidR="00016817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4C4279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Մեղրի</w:t>
      </w:r>
      <w:r w:rsidR="00716050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716050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համայնքի</w:t>
      </w:r>
      <w:r w:rsidR="00997F0E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202</w:t>
      </w:r>
      <w:r w:rsidR="009E227D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2</w:t>
      </w:r>
      <w:r w:rsidR="00016817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թվականի</w:t>
      </w:r>
      <w:r w:rsidR="00016817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բյուջեի</w:t>
      </w:r>
      <w:r w:rsidR="00016817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="00016817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եկամուտների</w:t>
      </w:r>
      <w:r w:rsidR="00016817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և</w:t>
      </w:r>
      <w:r w:rsidR="00016817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ծախսերի</w:t>
      </w:r>
      <w:r w:rsidR="00016817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առավել</w:t>
      </w:r>
      <w:r w:rsidR="00016817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մանրամասն</w:t>
      </w:r>
      <w:r w:rsidR="00016817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քանակական</w:t>
      </w:r>
      <w:r w:rsidR="00016817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և</w:t>
      </w:r>
      <w:r w:rsidR="00016817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համեմատական</w:t>
      </w:r>
      <w:r w:rsidR="00016817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վերլուծությունը։</w:t>
      </w:r>
    </w:p>
    <w:p w:rsidR="009E7754" w:rsidRDefault="00C45360" w:rsidP="00714454">
      <w:pPr>
        <w:shd w:val="clear" w:color="auto" w:fill="FFFFFF" w:themeFill="background1"/>
        <w:spacing w:before="100" w:beforeAutospacing="1" w:after="100" w:afterAutospacing="1" w:line="360" w:lineRule="auto"/>
        <w:rPr>
          <w:rFonts w:ascii="Courier New" w:eastAsia="Times New Roman" w:hAnsi="Courier New" w:cs="Courier New"/>
          <w:b/>
          <w:bCs/>
          <w:i/>
          <w:color w:val="000000"/>
          <w:sz w:val="20"/>
          <w:szCs w:val="20"/>
          <w:lang w:val="hy-AM" w:eastAsia="ru-RU"/>
        </w:rPr>
      </w:pPr>
      <w:r w:rsidRPr="0056095B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                                               </w:t>
      </w:r>
      <w:r w:rsidR="00675314" w:rsidRPr="003053C1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 </w:t>
      </w:r>
      <w:r w:rsidR="00016817" w:rsidRPr="0056095B">
        <w:rPr>
          <w:rFonts w:ascii="Courier New" w:eastAsia="Times New Roman" w:hAnsi="Courier New" w:cs="Courier New"/>
          <w:b/>
          <w:bCs/>
          <w:i/>
          <w:color w:val="000000"/>
          <w:sz w:val="20"/>
          <w:szCs w:val="20"/>
          <w:lang w:val="hy-AM" w:eastAsia="ru-RU"/>
        </w:rPr>
        <w:t> </w:t>
      </w:r>
    </w:p>
    <w:p w:rsidR="009E7754" w:rsidRDefault="009E7754" w:rsidP="00714454">
      <w:pPr>
        <w:shd w:val="clear" w:color="auto" w:fill="FFFFFF" w:themeFill="background1"/>
        <w:spacing w:before="100" w:beforeAutospacing="1" w:after="100" w:afterAutospacing="1" w:line="360" w:lineRule="auto"/>
        <w:rPr>
          <w:rFonts w:ascii="Courier New" w:eastAsia="Times New Roman" w:hAnsi="Courier New" w:cs="Courier New"/>
          <w:b/>
          <w:bCs/>
          <w:i/>
          <w:color w:val="000000"/>
          <w:sz w:val="20"/>
          <w:szCs w:val="20"/>
          <w:lang w:val="hy-AM" w:eastAsia="ru-RU"/>
        </w:rPr>
      </w:pPr>
    </w:p>
    <w:p w:rsidR="009E7754" w:rsidRDefault="009E7754" w:rsidP="00714454">
      <w:pPr>
        <w:shd w:val="clear" w:color="auto" w:fill="FFFFFF" w:themeFill="background1"/>
        <w:spacing w:before="100" w:beforeAutospacing="1" w:after="100" w:afterAutospacing="1" w:line="360" w:lineRule="auto"/>
        <w:rPr>
          <w:rFonts w:ascii="Courier New" w:eastAsia="Times New Roman" w:hAnsi="Courier New" w:cs="Courier New"/>
          <w:b/>
          <w:bCs/>
          <w:i/>
          <w:color w:val="000000"/>
          <w:sz w:val="20"/>
          <w:szCs w:val="20"/>
          <w:lang w:val="hy-AM" w:eastAsia="ru-RU"/>
        </w:rPr>
      </w:pPr>
      <w:r>
        <w:rPr>
          <w:rFonts w:ascii="Courier New" w:eastAsia="Times New Roman" w:hAnsi="Courier New" w:cs="Courier New"/>
          <w:b/>
          <w:bCs/>
          <w:i/>
          <w:color w:val="000000"/>
          <w:sz w:val="20"/>
          <w:szCs w:val="20"/>
          <w:lang w:val="hy-AM" w:eastAsia="ru-RU"/>
        </w:rPr>
        <w:t xml:space="preserve">                                   </w:t>
      </w:r>
    </w:p>
    <w:p w:rsidR="00016817" w:rsidRPr="0091239B" w:rsidRDefault="009E7754" w:rsidP="00714454">
      <w:pPr>
        <w:shd w:val="clear" w:color="auto" w:fill="FFFFFF" w:themeFill="background1"/>
        <w:spacing w:before="100" w:beforeAutospacing="1" w:after="100" w:afterAutospacing="1" w:line="360" w:lineRule="auto"/>
        <w:rPr>
          <w:rFonts w:ascii="GHEA Grapalat" w:eastAsia="Times New Roman" w:hAnsi="GHEA Grapalat" w:cs="Times New Roman"/>
          <w:b/>
          <w:i/>
          <w:color w:val="000000"/>
          <w:u w:val="single"/>
          <w:lang w:val="hy-AM" w:eastAsia="ru-RU"/>
        </w:rPr>
      </w:pPr>
      <w:r w:rsidRPr="0091239B">
        <w:rPr>
          <w:rFonts w:ascii="Courier New" w:eastAsia="Times New Roman" w:hAnsi="Courier New" w:cs="Courier New"/>
          <w:b/>
          <w:bCs/>
          <w:i/>
          <w:color w:val="000000"/>
          <w:lang w:val="hy-AM" w:eastAsia="ru-RU"/>
        </w:rPr>
        <w:lastRenderedPageBreak/>
        <w:t xml:space="preserve">                             </w:t>
      </w:r>
      <w:r w:rsidR="00016817" w:rsidRPr="0091239B">
        <w:rPr>
          <w:rFonts w:ascii="GHEA Grapalat" w:eastAsia="Times New Roman" w:hAnsi="GHEA Grapalat" w:cs="Arial"/>
          <w:b/>
          <w:bCs/>
          <w:i/>
          <w:color w:val="000000"/>
          <w:u w:val="single"/>
          <w:lang w:val="hy-AM" w:eastAsia="ru-RU"/>
        </w:rPr>
        <w:t>Եկամուտներ</w:t>
      </w:r>
    </w:p>
    <w:p w:rsidR="00016817" w:rsidRPr="00886F33" w:rsidRDefault="00716050" w:rsidP="0089141C">
      <w:pPr>
        <w:shd w:val="clear" w:color="auto" w:fill="FFFFFF" w:themeFill="background1"/>
        <w:spacing w:before="100" w:beforeAutospacing="1" w:after="100" w:afterAutospacing="1" w:line="360" w:lineRule="auto"/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</w:pPr>
      <w:r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Համայնքի</w:t>
      </w:r>
      <w:r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F062F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202</w:t>
      </w:r>
      <w:r w:rsidR="00C815DD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2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թվակա</w:t>
      </w:r>
      <w:r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նի</w:t>
      </w:r>
      <w:r w:rsidR="003B3DD5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վարչական</w:t>
      </w:r>
      <w:r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բյուջեի</w:t>
      </w:r>
      <w:r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եկամուտների</w:t>
      </w:r>
      <w:r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265E91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</w:t>
      </w:r>
      <w:r w:rsidR="00315F4E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5</w:t>
      </w:r>
      <w:r w:rsidR="00265E91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,5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%-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ը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ձևավորվել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հարկային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եկամո</w:t>
      </w:r>
      <w:r w:rsidR="009F36DB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ւտների</w:t>
      </w:r>
      <w:r w:rsidR="009F36DB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9F36DB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և</w:t>
      </w:r>
      <w:r w:rsidR="009F36DB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9F36DB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տուրքերի</w:t>
      </w:r>
      <w:r w:rsidR="009F36DB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D67016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5</w:t>
      </w:r>
      <w:r w:rsidR="00315F4E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0</w:t>
      </w:r>
      <w:r w:rsidR="00934574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,</w:t>
      </w:r>
      <w:r w:rsidR="00315F4E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8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%-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ը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6B739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պաշ</w:t>
      </w:r>
      <w:r w:rsidR="009F36DB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տոնական</w:t>
      </w:r>
      <w:r w:rsidR="009F36DB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9F36DB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դրամաշնորհների</w:t>
      </w:r>
      <w:r w:rsidR="009F36DB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60112F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D67016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3</w:t>
      </w:r>
      <w:r w:rsidR="00315F4E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3,7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%-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ը՝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այլ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եկամուտների</w:t>
      </w:r>
      <w:r w:rsidR="006B739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հաշվին</w:t>
      </w:r>
      <w:r w:rsidR="0092232D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:</w:t>
      </w:r>
    </w:p>
    <w:p w:rsidR="00016817" w:rsidRPr="0091239B" w:rsidRDefault="00016817" w:rsidP="0091239B">
      <w:pPr>
        <w:shd w:val="clear" w:color="auto" w:fill="FFFFFF" w:themeFill="background1"/>
        <w:spacing w:before="100" w:beforeAutospacing="1" w:after="100" w:afterAutospacing="1" w:line="360" w:lineRule="auto"/>
        <w:jc w:val="center"/>
        <w:rPr>
          <w:rFonts w:ascii="GHEA Grapalat" w:eastAsia="Times New Roman" w:hAnsi="GHEA Grapalat" w:cs="Times New Roman"/>
          <w:b/>
          <w:i/>
          <w:color w:val="000000"/>
          <w:u w:val="single"/>
          <w:lang w:val="hy-AM" w:eastAsia="ru-RU"/>
        </w:rPr>
      </w:pPr>
      <w:r w:rsidRPr="0091239B">
        <w:rPr>
          <w:rFonts w:ascii="GHEA Grapalat" w:eastAsia="Times New Roman" w:hAnsi="GHEA Grapalat" w:cs="Arial"/>
          <w:b/>
          <w:bCs/>
          <w:i/>
          <w:color w:val="000000"/>
          <w:u w:val="single"/>
          <w:lang w:val="hy-AM" w:eastAsia="ru-RU"/>
        </w:rPr>
        <w:t>Հ</w:t>
      </w:r>
      <w:r w:rsidR="00104FEE" w:rsidRPr="0091239B">
        <w:rPr>
          <w:rFonts w:ascii="GHEA Grapalat" w:eastAsia="Times New Roman" w:hAnsi="GHEA Grapalat" w:cs="Arial"/>
          <w:b/>
          <w:bCs/>
          <w:i/>
          <w:color w:val="000000"/>
          <w:u w:val="single"/>
          <w:lang w:val="hy-AM" w:eastAsia="ru-RU"/>
        </w:rPr>
        <w:t xml:space="preserve"> </w:t>
      </w:r>
      <w:r w:rsidRPr="0091239B">
        <w:rPr>
          <w:rFonts w:ascii="GHEA Grapalat" w:eastAsia="Times New Roman" w:hAnsi="GHEA Grapalat" w:cs="Arial"/>
          <w:b/>
          <w:bCs/>
          <w:i/>
          <w:color w:val="000000"/>
          <w:u w:val="single"/>
          <w:lang w:val="hy-AM" w:eastAsia="ru-RU"/>
        </w:rPr>
        <w:t>ա</w:t>
      </w:r>
      <w:r w:rsidR="00104FEE" w:rsidRPr="0091239B">
        <w:rPr>
          <w:rFonts w:ascii="GHEA Grapalat" w:eastAsia="Times New Roman" w:hAnsi="GHEA Grapalat" w:cs="Arial"/>
          <w:b/>
          <w:bCs/>
          <w:i/>
          <w:color w:val="000000"/>
          <w:u w:val="single"/>
          <w:lang w:val="hy-AM" w:eastAsia="ru-RU"/>
        </w:rPr>
        <w:t xml:space="preserve">  </w:t>
      </w:r>
      <w:r w:rsidRPr="0091239B">
        <w:rPr>
          <w:rFonts w:ascii="GHEA Grapalat" w:eastAsia="Times New Roman" w:hAnsi="GHEA Grapalat" w:cs="Arial"/>
          <w:b/>
          <w:bCs/>
          <w:i/>
          <w:color w:val="000000"/>
          <w:u w:val="single"/>
          <w:lang w:val="hy-AM" w:eastAsia="ru-RU"/>
        </w:rPr>
        <w:t>ր</w:t>
      </w:r>
      <w:r w:rsidR="00104FEE" w:rsidRPr="0091239B">
        <w:rPr>
          <w:rFonts w:ascii="GHEA Grapalat" w:eastAsia="Times New Roman" w:hAnsi="GHEA Grapalat" w:cs="Arial"/>
          <w:b/>
          <w:bCs/>
          <w:i/>
          <w:color w:val="000000"/>
          <w:u w:val="single"/>
          <w:lang w:val="hy-AM" w:eastAsia="ru-RU"/>
        </w:rPr>
        <w:t xml:space="preserve"> </w:t>
      </w:r>
      <w:r w:rsidRPr="0091239B">
        <w:rPr>
          <w:rFonts w:ascii="GHEA Grapalat" w:eastAsia="Times New Roman" w:hAnsi="GHEA Grapalat" w:cs="Arial"/>
          <w:b/>
          <w:bCs/>
          <w:i/>
          <w:color w:val="000000"/>
          <w:u w:val="single"/>
          <w:lang w:val="hy-AM" w:eastAsia="ru-RU"/>
        </w:rPr>
        <w:t>կ</w:t>
      </w:r>
      <w:r w:rsidR="00104FEE" w:rsidRPr="0091239B">
        <w:rPr>
          <w:rFonts w:ascii="GHEA Grapalat" w:eastAsia="Times New Roman" w:hAnsi="GHEA Grapalat" w:cs="Arial"/>
          <w:b/>
          <w:bCs/>
          <w:i/>
          <w:color w:val="000000"/>
          <w:u w:val="single"/>
          <w:lang w:val="hy-AM" w:eastAsia="ru-RU"/>
        </w:rPr>
        <w:t xml:space="preserve"> </w:t>
      </w:r>
      <w:r w:rsidRPr="0091239B">
        <w:rPr>
          <w:rFonts w:ascii="GHEA Grapalat" w:eastAsia="Times New Roman" w:hAnsi="GHEA Grapalat" w:cs="Arial"/>
          <w:b/>
          <w:bCs/>
          <w:i/>
          <w:color w:val="000000"/>
          <w:u w:val="single"/>
          <w:lang w:val="hy-AM" w:eastAsia="ru-RU"/>
        </w:rPr>
        <w:t>ե</w:t>
      </w:r>
      <w:r w:rsidR="00104FEE" w:rsidRPr="0091239B">
        <w:rPr>
          <w:rFonts w:ascii="GHEA Grapalat" w:eastAsia="Times New Roman" w:hAnsi="GHEA Grapalat" w:cs="Arial"/>
          <w:b/>
          <w:bCs/>
          <w:i/>
          <w:color w:val="000000"/>
          <w:u w:val="single"/>
          <w:lang w:val="hy-AM" w:eastAsia="ru-RU"/>
        </w:rPr>
        <w:t xml:space="preserve"> </w:t>
      </w:r>
      <w:r w:rsidRPr="0091239B">
        <w:rPr>
          <w:rFonts w:ascii="GHEA Grapalat" w:eastAsia="Times New Roman" w:hAnsi="GHEA Grapalat" w:cs="Arial"/>
          <w:b/>
          <w:bCs/>
          <w:i/>
          <w:color w:val="000000"/>
          <w:u w:val="single"/>
          <w:lang w:val="hy-AM" w:eastAsia="ru-RU"/>
        </w:rPr>
        <w:t>ր</w:t>
      </w:r>
      <w:r w:rsidRPr="0091239B">
        <w:rPr>
          <w:rFonts w:ascii="GHEA Grapalat" w:eastAsia="Times New Roman" w:hAnsi="GHEA Grapalat" w:cs="Times New Roman"/>
          <w:b/>
          <w:bCs/>
          <w:i/>
          <w:color w:val="000000"/>
          <w:u w:val="single"/>
          <w:lang w:val="hy-AM" w:eastAsia="ru-RU"/>
        </w:rPr>
        <w:t xml:space="preserve"> </w:t>
      </w:r>
      <w:r w:rsidR="00104FEE" w:rsidRPr="0091239B">
        <w:rPr>
          <w:rFonts w:ascii="GHEA Grapalat" w:eastAsia="Times New Roman" w:hAnsi="GHEA Grapalat" w:cs="Times New Roman"/>
          <w:b/>
          <w:bCs/>
          <w:i/>
          <w:color w:val="000000"/>
          <w:u w:val="single"/>
          <w:lang w:val="hy-AM" w:eastAsia="ru-RU"/>
        </w:rPr>
        <w:t xml:space="preserve">   </w:t>
      </w:r>
      <w:r w:rsidRPr="0091239B">
        <w:rPr>
          <w:rFonts w:ascii="GHEA Grapalat" w:eastAsia="Times New Roman" w:hAnsi="GHEA Grapalat" w:cs="Arial"/>
          <w:b/>
          <w:bCs/>
          <w:i/>
          <w:color w:val="000000"/>
          <w:u w:val="single"/>
          <w:lang w:val="hy-AM" w:eastAsia="ru-RU"/>
        </w:rPr>
        <w:t>և</w:t>
      </w:r>
      <w:r w:rsidR="00104FEE" w:rsidRPr="0091239B">
        <w:rPr>
          <w:rFonts w:ascii="GHEA Grapalat" w:eastAsia="Times New Roman" w:hAnsi="GHEA Grapalat" w:cs="Arial"/>
          <w:b/>
          <w:bCs/>
          <w:i/>
          <w:color w:val="000000"/>
          <w:u w:val="single"/>
          <w:lang w:val="hy-AM" w:eastAsia="ru-RU"/>
        </w:rPr>
        <w:t xml:space="preserve">   </w:t>
      </w:r>
      <w:r w:rsidRPr="0091239B">
        <w:rPr>
          <w:rFonts w:ascii="GHEA Grapalat" w:eastAsia="Times New Roman" w:hAnsi="GHEA Grapalat" w:cs="Times New Roman"/>
          <w:b/>
          <w:bCs/>
          <w:i/>
          <w:color w:val="000000"/>
          <w:u w:val="single"/>
          <w:lang w:val="hy-AM" w:eastAsia="ru-RU"/>
        </w:rPr>
        <w:t xml:space="preserve"> </w:t>
      </w:r>
      <w:r w:rsidRPr="0091239B">
        <w:rPr>
          <w:rFonts w:ascii="GHEA Grapalat" w:eastAsia="Times New Roman" w:hAnsi="GHEA Grapalat" w:cs="Arial"/>
          <w:b/>
          <w:bCs/>
          <w:i/>
          <w:color w:val="000000"/>
          <w:u w:val="single"/>
          <w:lang w:val="hy-AM" w:eastAsia="ru-RU"/>
        </w:rPr>
        <w:t>տ</w:t>
      </w:r>
      <w:r w:rsidR="00104FEE" w:rsidRPr="0091239B">
        <w:rPr>
          <w:rFonts w:ascii="GHEA Grapalat" w:eastAsia="Times New Roman" w:hAnsi="GHEA Grapalat" w:cs="Arial"/>
          <w:b/>
          <w:bCs/>
          <w:i/>
          <w:color w:val="000000"/>
          <w:u w:val="single"/>
          <w:lang w:val="hy-AM" w:eastAsia="ru-RU"/>
        </w:rPr>
        <w:t xml:space="preserve"> </w:t>
      </w:r>
      <w:r w:rsidRPr="0091239B">
        <w:rPr>
          <w:rFonts w:ascii="GHEA Grapalat" w:eastAsia="Times New Roman" w:hAnsi="GHEA Grapalat" w:cs="Arial"/>
          <w:b/>
          <w:bCs/>
          <w:i/>
          <w:color w:val="000000"/>
          <w:u w:val="single"/>
          <w:lang w:val="hy-AM" w:eastAsia="ru-RU"/>
        </w:rPr>
        <w:t>ու</w:t>
      </w:r>
      <w:r w:rsidR="00104FEE" w:rsidRPr="0091239B">
        <w:rPr>
          <w:rFonts w:ascii="GHEA Grapalat" w:eastAsia="Times New Roman" w:hAnsi="GHEA Grapalat" w:cs="Arial"/>
          <w:b/>
          <w:bCs/>
          <w:i/>
          <w:color w:val="000000"/>
          <w:u w:val="single"/>
          <w:lang w:val="hy-AM" w:eastAsia="ru-RU"/>
        </w:rPr>
        <w:t xml:space="preserve"> </w:t>
      </w:r>
      <w:r w:rsidRPr="0091239B">
        <w:rPr>
          <w:rFonts w:ascii="GHEA Grapalat" w:eastAsia="Times New Roman" w:hAnsi="GHEA Grapalat" w:cs="Arial"/>
          <w:b/>
          <w:bCs/>
          <w:i/>
          <w:color w:val="000000"/>
          <w:u w:val="single"/>
          <w:lang w:val="hy-AM" w:eastAsia="ru-RU"/>
        </w:rPr>
        <w:t>ր</w:t>
      </w:r>
      <w:r w:rsidR="00104FEE" w:rsidRPr="0091239B">
        <w:rPr>
          <w:rFonts w:ascii="GHEA Grapalat" w:eastAsia="Times New Roman" w:hAnsi="GHEA Grapalat" w:cs="Arial"/>
          <w:b/>
          <w:bCs/>
          <w:i/>
          <w:color w:val="000000"/>
          <w:u w:val="single"/>
          <w:lang w:val="hy-AM" w:eastAsia="ru-RU"/>
        </w:rPr>
        <w:t xml:space="preserve"> </w:t>
      </w:r>
      <w:r w:rsidRPr="0091239B">
        <w:rPr>
          <w:rFonts w:ascii="GHEA Grapalat" w:eastAsia="Times New Roman" w:hAnsi="GHEA Grapalat" w:cs="Arial"/>
          <w:b/>
          <w:bCs/>
          <w:i/>
          <w:color w:val="000000"/>
          <w:u w:val="single"/>
          <w:lang w:val="hy-AM" w:eastAsia="ru-RU"/>
        </w:rPr>
        <w:t>ք</w:t>
      </w:r>
      <w:r w:rsidR="00104FEE" w:rsidRPr="0091239B">
        <w:rPr>
          <w:rFonts w:ascii="GHEA Grapalat" w:eastAsia="Times New Roman" w:hAnsi="GHEA Grapalat" w:cs="Arial"/>
          <w:b/>
          <w:bCs/>
          <w:i/>
          <w:color w:val="000000"/>
          <w:u w:val="single"/>
          <w:lang w:val="hy-AM" w:eastAsia="ru-RU"/>
        </w:rPr>
        <w:t xml:space="preserve"> </w:t>
      </w:r>
      <w:r w:rsidRPr="0091239B">
        <w:rPr>
          <w:rFonts w:ascii="GHEA Grapalat" w:eastAsia="Times New Roman" w:hAnsi="GHEA Grapalat" w:cs="Arial"/>
          <w:b/>
          <w:bCs/>
          <w:i/>
          <w:color w:val="000000"/>
          <w:u w:val="single"/>
          <w:lang w:val="hy-AM" w:eastAsia="ru-RU"/>
        </w:rPr>
        <w:t>ե</w:t>
      </w:r>
      <w:r w:rsidR="00104FEE" w:rsidRPr="0091239B">
        <w:rPr>
          <w:rFonts w:ascii="GHEA Grapalat" w:eastAsia="Times New Roman" w:hAnsi="GHEA Grapalat" w:cs="Arial"/>
          <w:b/>
          <w:bCs/>
          <w:i/>
          <w:color w:val="000000"/>
          <w:u w:val="single"/>
          <w:lang w:val="hy-AM" w:eastAsia="ru-RU"/>
        </w:rPr>
        <w:t xml:space="preserve"> </w:t>
      </w:r>
      <w:r w:rsidRPr="0091239B">
        <w:rPr>
          <w:rFonts w:ascii="GHEA Grapalat" w:eastAsia="Times New Roman" w:hAnsi="GHEA Grapalat" w:cs="Arial"/>
          <w:b/>
          <w:bCs/>
          <w:i/>
          <w:color w:val="000000"/>
          <w:u w:val="single"/>
          <w:lang w:val="hy-AM" w:eastAsia="ru-RU"/>
        </w:rPr>
        <w:t>ր</w:t>
      </w:r>
      <w:r w:rsidRPr="0091239B">
        <w:rPr>
          <w:rFonts w:ascii="GHEA Grapalat" w:eastAsia="Times New Roman" w:hAnsi="GHEA Grapalat" w:cs="Times New Roman"/>
          <w:b/>
          <w:bCs/>
          <w:i/>
          <w:color w:val="000000"/>
          <w:u w:val="single"/>
          <w:lang w:val="hy-AM" w:eastAsia="ru-RU"/>
        </w:rPr>
        <w:t>.</w:t>
      </w:r>
    </w:p>
    <w:p w:rsidR="00772D8A" w:rsidRPr="0056095B" w:rsidRDefault="009F36DB" w:rsidP="00714454">
      <w:pPr>
        <w:shd w:val="clear" w:color="auto" w:fill="FFFFFF" w:themeFill="background1"/>
        <w:spacing w:before="100" w:beforeAutospacing="1" w:after="100" w:afterAutospacing="1" w:line="360" w:lineRule="auto"/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</w:pPr>
      <w:r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Հարկային</w:t>
      </w:r>
      <w:r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եկամուտների</w:t>
      </w:r>
      <w:r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A182C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և</w:t>
      </w:r>
      <w:r w:rsidR="008A182C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A182C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տուրքերի</w:t>
      </w:r>
      <w:r w:rsidR="008A182C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գծով</w:t>
      </w:r>
      <w:r w:rsidR="00DD4225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202</w:t>
      </w:r>
      <w:r w:rsidR="00361B0C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2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թվականին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նախատեսվել</w:t>
      </w:r>
      <w:r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էր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առավելագույն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գանձման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ցուցանիշ</w:t>
      </w:r>
      <w:r w:rsidR="007D7278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։ </w:t>
      </w:r>
      <w:r w:rsidR="00DD4225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Հարկայ</w:t>
      </w:r>
      <w:r w:rsidR="00F030E0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ին եկամուտների գծով թերակատարվել են</w:t>
      </w:r>
      <w:r w:rsidR="0010255C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՝</w:t>
      </w:r>
      <w:r w:rsidR="00F030E0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</w:t>
      </w:r>
      <w:r w:rsidR="008B3FD1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գույքային հարկեր անշարժ գույքից,</w:t>
      </w:r>
      <w:r w:rsidR="00DD4225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A182C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տուրքերի</w:t>
      </w:r>
      <w:r w:rsidR="0010255C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գծով՝</w:t>
      </w:r>
      <w:r w:rsidR="008A182C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E539C4" w:rsidRPr="00141EA5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>բացօթյա վաճառք կազմակերպելու թույլտ. համար</w:t>
      </w:r>
      <w:r w:rsidR="00E539C4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,</w:t>
      </w:r>
      <w:r w:rsidR="00E539C4" w:rsidRPr="00141EA5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 xml:space="preserve"> ընտանի կենդանիներ պահելու թույլտվ. համար</w:t>
      </w:r>
      <w:r w:rsidR="00E539C4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,</w:t>
      </w:r>
      <w:r w:rsidR="00E539C4" w:rsidRPr="00141EA5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 xml:space="preserve"> թանկարժ. մետաղ-րի մանրած. առուվաճ. թույլտվ. համար</w:t>
      </w:r>
      <w:r w:rsidR="00E539C4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,</w:t>
      </w:r>
      <w:r w:rsidR="00E539C4" w:rsidRPr="00141EA5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 xml:space="preserve"> պետական տուրք քկագ-ից</w:t>
      </w:r>
      <w:r w:rsidR="00E539C4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10255C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։ Ս</w:t>
      </w:r>
      <w:r w:rsidR="008A182C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ակայն</w:t>
      </w:r>
      <w:r w:rsidR="008A182C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A182C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պետք</w:t>
      </w:r>
      <w:r w:rsidR="008A182C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A182C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="008A182C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A182C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հաշվի</w:t>
      </w:r>
      <w:r w:rsidR="008A182C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A182C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առնել</w:t>
      </w:r>
      <w:r w:rsidR="008A182C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8A182C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որ</w:t>
      </w:r>
      <w:r w:rsidR="008A182C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A182C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ցուցանիշները</w:t>
      </w:r>
      <w:r w:rsidR="008A182C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A182C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պլանավորվում</w:t>
      </w:r>
      <w:r w:rsidR="008A182C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A182C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են</w:t>
      </w:r>
      <w:r w:rsidR="008A182C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A182C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կանխատեսելիության</w:t>
      </w:r>
      <w:r w:rsidR="008A182C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A182C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սկզբունքով</w:t>
      </w:r>
      <w:r w:rsidR="008A182C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8A182C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իսկ</w:t>
      </w:r>
      <w:r w:rsidR="008A182C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A182C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գանձումն</w:t>
      </w:r>
      <w:r w:rsidR="008A182C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A182C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իրականացվում</w:t>
      </w:r>
      <w:r w:rsidR="008A182C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A182C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="008A182C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A182C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հաշվետու</w:t>
      </w:r>
      <w:r w:rsidR="008A182C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A182C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տարում</w:t>
      </w:r>
      <w:r w:rsidR="008A182C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A182C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="008A182C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A182C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հաշվառման</w:t>
      </w:r>
      <w:r w:rsidR="008A182C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A182C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տվյալներով</w:t>
      </w:r>
      <w:r w:rsidR="006B739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3129E4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։</w:t>
      </w:r>
      <w:r w:rsidR="003129E4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Այսպիսով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հարկային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եկամուտների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և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տուրքերի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մասով</w:t>
      </w:r>
      <w:r w:rsidR="0089068A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202</w:t>
      </w:r>
      <w:r w:rsidR="00BF195E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2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թվականի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կատարման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ցուցանիշները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կազմել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են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BF195E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112</w:t>
      </w:r>
      <w:r w:rsidR="00BF195E" w:rsidRPr="00141EA5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BF195E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953,2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` </w:t>
      </w:r>
      <w:r w:rsidR="002C76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նախատեսված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(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ճշտված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)</w:t>
      </w:r>
      <w:r w:rsidR="0060112F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BF195E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151</w:t>
      </w:r>
      <w:r w:rsidR="00BF195E" w:rsidRPr="00141EA5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BF195E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710,2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դրամի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2C76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նկատմամբ</w:t>
      </w:r>
      <w:r w:rsidR="002C76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2C76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կամ</w:t>
      </w:r>
      <w:r w:rsidR="002C76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D4AA1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երակատարվել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BF195E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38</w:t>
      </w:r>
      <w:r w:rsidR="00BF195E" w:rsidRPr="00141EA5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BF195E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757,1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դրամով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ինչ</w:t>
      </w:r>
      <w:r w:rsidR="00141EA5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իր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հերթին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ավել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="00007E8C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202</w:t>
      </w:r>
      <w:r w:rsidR="00BF195E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թվականի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կատարողականից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BF195E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1 160,</w:t>
      </w:r>
      <w:r w:rsidR="00141EA5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3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դրամով</w:t>
      </w:r>
      <w:r w:rsidR="00141EA5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,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այդ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թվում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`</w:t>
      </w:r>
      <w:r w:rsidR="0092232D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                                                                        </w:t>
      </w:r>
      <w:r w:rsidR="003129E4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                                                         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- </w:t>
      </w:r>
      <w:r w:rsidR="002C775C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</w:t>
      </w:r>
      <w:r w:rsidR="00007E8C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նշարժ գույքի հարկի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գծով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կատարողական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ցուցանիշները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կազմել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են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182EDC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11</w:t>
      </w:r>
      <w:r w:rsidR="00182EDC" w:rsidRPr="00141EA5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182EDC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585,4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որը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95194D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գերազանցում է </w:t>
      </w:r>
      <w:r w:rsidR="00007E8C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202</w:t>
      </w:r>
      <w:r w:rsidR="00182EDC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թվականի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95194D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հավաքագրման մակարդակը</w:t>
      </w:r>
      <w:r w:rsidR="007B1238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182EDC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5,</w:t>
      </w:r>
      <w:r w:rsidR="00925713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4</w:t>
      </w:r>
      <w:r w:rsidR="00007E8C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%-ով</w:t>
      </w:r>
      <w:r w:rsidR="00805978" w:rsidRPr="0056095B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 xml:space="preserve">: </w:t>
      </w:r>
      <w:r w:rsidR="0080199C" w:rsidRPr="00F16128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Փաստացի մուտքերի  </w:t>
      </w:r>
      <w:r w:rsidR="00F005E0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1061,7</w:t>
      </w:r>
      <w:r w:rsidR="00F16128" w:rsidRPr="00F16128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 </w:t>
      </w:r>
      <w:r w:rsidR="0080199C" w:rsidRPr="00F16128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հազ.դրամը կազմում  են ապառքները։</w:t>
      </w:r>
      <w:r w:rsidR="0060112F" w:rsidRPr="000D2CE5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 xml:space="preserve">          </w:t>
      </w:r>
      <w:r w:rsidR="0060112F" w:rsidRPr="000D2CE5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 xml:space="preserve">                                                                            </w:t>
      </w:r>
      <w:r w:rsidR="00E842C2" w:rsidRPr="000D2CE5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 xml:space="preserve">                          </w:t>
      </w:r>
      <w:r w:rsidR="0060112F" w:rsidRPr="000D2CE5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 xml:space="preserve">     </w:t>
      </w:r>
      <w:r w:rsidR="002C775C" w:rsidRPr="000D2CE5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 xml:space="preserve">                       </w:t>
      </w:r>
      <w:r w:rsidR="0080199C" w:rsidRPr="000D2CE5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 xml:space="preserve">                                 </w:t>
      </w:r>
      <w:r w:rsidR="002C775C" w:rsidRPr="000D2CE5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 xml:space="preserve">  </w:t>
      </w:r>
      <w:r w:rsidR="002C775C" w:rsidRPr="00F005E0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-</w:t>
      </w:r>
      <w:r w:rsidR="002C775C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գույքային հարկեր այլ գույքից</w:t>
      </w:r>
      <w:r w:rsidR="002C775C" w:rsidRPr="00F005E0">
        <w:rPr>
          <w:rFonts w:ascii="GHEA Grapalat" w:eastAsia="Times New Roman" w:hAnsi="GHEA Grapalat" w:cs="Arial"/>
          <w:b/>
          <w:i/>
          <w:sz w:val="20"/>
          <w:szCs w:val="20"/>
          <w:lang w:val="hy-AM" w:eastAsia="ru-RU"/>
        </w:rPr>
        <w:t xml:space="preserve"> </w:t>
      </w:r>
      <w:r w:rsidR="00016817" w:rsidRPr="00F005E0">
        <w:rPr>
          <w:rFonts w:ascii="GHEA Grapalat" w:eastAsia="Times New Roman" w:hAnsi="GHEA Grapalat" w:cs="Arial"/>
          <w:b/>
          <w:i/>
          <w:sz w:val="20"/>
          <w:szCs w:val="20"/>
          <w:lang w:val="hy-AM" w:eastAsia="ru-RU"/>
        </w:rPr>
        <w:t>մուտքերը</w:t>
      </w:r>
      <w:r w:rsidR="00016817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 </w:t>
      </w:r>
      <w:r w:rsidR="00016817" w:rsidRPr="00F005E0">
        <w:rPr>
          <w:rFonts w:ascii="GHEA Grapalat" w:eastAsia="Times New Roman" w:hAnsi="GHEA Grapalat" w:cs="Arial"/>
          <w:b/>
          <w:i/>
          <w:sz w:val="20"/>
          <w:szCs w:val="20"/>
          <w:lang w:val="hy-AM" w:eastAsia="ru-RU"/>
        </w:rPr>
        <w:t>կազմել</w:t>
      </w:r>
      <w:r w:rsidR="00016817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 </w:t>
      </w:r>
      <w:r w:rsidR="00016817" w:rsidRPr="00F005E0">
        <w:rPr>
          <w:rFonts w:ascii="GHEA Grapalat" w:eastAsia="Times New Roman" w:hAnsi="GHEA Grapalat" w:cs="Arial"/>
          <w:b/>
          <w:i/>
          <w:sz w:val="20"/>
          <w:szCs w:val="20"/>
          <w:lang w:val="hy-AM" w:eastAsia="ru-RU"/>
        </w:rPr>
        <w:t>են</w:t>
      </w:r>
      <w:r w:rsidR="00713E0C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 </w:t>
      </w:r>
      <w:r w:rsidR="00713E0C" w:rsidRPr="00F005E0">
        <w:rPr>
          <w:rFonts w:ascii="GHEA Grapalat" w:eastAsia="Times New Roman" w:hAnsi="GHEA Grapalat" w:cs="Arial"/>
          <w:b/>
          <w:i/>
          <w:sz w:val="20"/>
          <w:szCs w:val="20"/>
          <w:lang w:val="hy-AM" w:eastAsia="ru-RU"/>
        </w:rPr>
        <w:t>՝</w:t>
      </w:r>
      <w:r w:rsidR="00713E0C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 </w:t>
      </w:r>
      <w:r w:rsidR="009C72E4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96,</w:t>
      </w:r>
      <w:r w:rsidR="00182EDC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3</w:t>
      </w:r>
      <w:r w:rsidR="00713E0C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%,</w:t>
      </w:r>
      <w:r w:rsidR="00FB158A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 </w:t>
      </w:r>
      <w:r w:rsidR="00016817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 </w:t>
      </w:r>
      <w:r w:rsidR="00182EDC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83</w:t>
      </w:r>
      <w:r w:rsidR="00182EDC" w:rsidRPr="00F005E0">
        <w:rPr>
          <w:rFonts w:ascii="Courier New" w:eastAsia="Times New Roman" w:hAnsi="Courier New" w:cs="Courier New"/>
          <w:b/>
          <w:i/>
          <w:sz w:val="20"/>
          <w:szCs w:val="20"/>
          <w:lang w:val="hy-AM" w:eastAsia="ru-RU"/>
        </w:rPr>
        <w:t> </w:t>
      </w:r>
      <w:r w:rsidR="00182EDC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480,5</w:t>
      </w:r>
      <w:r w:rsidR="00016817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 </w:t>
      </w:r>
      <w:r w:rsidR="00016817" w:rsidRPr="00F005E0">
        <w:rPr>
          <w:rFonts w:ascii="GHEA Grapalat" w:eastAsia="Times New Roman" w:hAnsi="GHEA Grapalat" w:cs="Arial"/>
          <w:b/>
          <w:i/>
          <w:sz w:val="20"/>
          <w:szCs w:val="20"/>
          <w:lang w:val="hy-AM" w:eastAsia="ru-RU"/>
        </w:rPr>
        <w:t>հազար</w:t>
      </w:r>
      <w:r w:rsidR="00016817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 </w:t>
      </w:r>
      <w:r w:rsidR="00016817" w:rsidRPr="00F005E0">
        <w:rPr>
          <w:rFonts w:ascii="GHEA Grapalat" w:eastAsia="Times New Roman" w:hAnsi="GHEA Grapalat" w:cs="Arial"/>
          <w:b/>
          <w:i/>
          <w:sz w:val="20"/>
          <w:szCs w:val="20"/>
          <w:lang w:val="hy-AM" w:eastAsia="ru-RU"/>
        </w:rPr>
        <w:t>դրամ</w:t>
      </w:r>
      <w:r w:rsidR="00016817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, </w:t>
      </w:r>
      <w:r w:rsidR="00016817" w:rsidRPr="00F005E0">
        <w:rPr>
          <w:rFonts w:ascii="GHEA Grapalat" w:eastAsia="Times New Roman" w:hAnsi="GHEA Grapalat" w:cs="Arial"/>
          <w:b/>
          <w:i/>
          <w:sz w:val="20"/>
          <w:szCs w:val="20"/>
          <w:lang w:val="hy-AM" w:eastAsia="ru-RU"/>
        </w:rPr>
        <w:t>նախատեսված</w:t>
      </w:r>
      <w:r w:rsidR="00016817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 </w:t>
      </w:r>
      <w:r w:rsidR="00EC09EE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 </w:t>
      </w:r>
      <w:r w:rsidR="00182EDC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86</w:t>
      </w:r>
      <w:r w:rsidR="00182EDC" w:rsidRPr="00F005E0">
        <w:rPr>
          <w:rFonts w:ascii="Courier New" w:eastAsia="Times New Roman" w:hAnsi="Courier New" w:cs="Courier New"/>
          <w:b/>
          <w:i/>
          <w:sz w:val="20"/>
          <w:szCs w:val="20"/>
          <w:lang w:val="hy-AM" w:eastAsia="ru-RU"/>
        </w:rPr>
        <w:t> </w:t>
      </w:r>
      <w:r w:rsidR="00182EDC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683,2</w:t>
      </w:r>
      <w:r w:rsidR="00DE413C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 </w:t>
      </w:r>
      <w:r w:rsidR="00016817" w:rsidRPr="00F005E0">
        <w:rPr>
          <w:rFonts w:ascii="GHEA Grapalat" w:eastAsia="Times New Roman" w:hAnsi="GHEA Grapalat" w:cs="Arial"/>
          <w:b/>
          <w:i/>
          <w:sz w:val="20"/>
          <w:szCs w:val="20"/>
          <w:lang w:val="hy-AM" w:eastAsia="ru-RU"/>
        </w:rPr>
        <w:t>հազար</w:t>
      </w:r>
      <w:r w:rsidR="00016817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 </w:t>
      </w:r>
      <w:r w:rsidR="00016817" w:rsidRPr="00F005E0">
        <w:rPr>
          <w:rFonts w:ascii="GHEA Grapalat" w:eastAsia="Times New Roman" w:hAnsi="GHEA Grapalat" w:cs="Arial"/>
          <w:b/>
          <w:i/>
          <w:sz w:val="20"/>
          <w:szCs w:val="20"/>
          <w:lang w:val="hy-AM" w:eastAsia="ru-RU"/>
        </w:rPr>
        <w:t>դրամի</w:t>
      </w:r>
      <w:r w:rsidR="00016817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 </w:t>
      </w:r>
      <w:r w:rsidR="00016817" w:rsidRPr="00F005E0">
        <w:rPr>
          <w:rFonts w:ascii="GHEA Grapalat" w:eastAsia="Times New Roman" w:hAnsi="GHEA Grapalat" w:cs="Arial"/>
          <w:b/>
          <w:i/>
          <w:sz w:val="20"/>
          <w:szCs w:val="20"/>
          <w:lang w:val="hy-AM" w:eastAsia="ru-RU"/>
        </w:rPr>
        <w:t>դիմաց</w:t>
      </w:r>
      <w:r w:rsidR="00016817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,</w:t>
      </w:r>
      <w:r w:rsidR="008573AE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 որից ապառք՝ </w:t>
      </w:r>
      <w:r w:rsidR="00F005E0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3</w:t>
      </w:r>
      <w:r w:rsidR="00F005E0">
        <w:rPr>
          <w:rFonts w:ascii="Calibri" w:eastAsia="Times New Roman" w:hAnsi="Calibri" w:cs="Calibri"/>
          <w:b/>
          <w:i/>
          <w:sz w:val="20"/>
          <w:szCs w:val="20"/>
          <w:lang w:val="hy-AM" w:eastAsia="ru-RU"/>
        </w:rPr>
        <w:t> </w:t>
      </w:r>
      <w:r w:rsidR="00F005E0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815, 0 </w:t>
      </w:r>
      <w:r w:rsidR="008573AE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հազ.դրամ։ Հաշվետու տարվա հավաքագրումը    </w:t>
      </w:r>
      <w:r w:rsidR="00C022A5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նվազել </w:t>
      </w:r>
      <w:r w:rsidR="00DE413C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է 202</w:t>
      </w:r>
      <w:r w:rsidR="0017417B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1</w:t>
      </w:r>
      <w:r w:rsidR="007B1238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թ</w:t>
      </w:r>
      <w:r w:rsidR="007B1238" w:rsidRPr="00F005E0">
        <w:rPr>
          <w:rFonts w:ascii="MS Mincho" w:eastAsia="MS Mincho" w:hAnsi="MS Mincho" w:cs="MS Mincho" w:hint="eastAsia"/>
          <w:b/>
          <w:i/>
          <w:sz w:val="20"/>
          <w:szCs w:val="20"/>
          <w:lang w:val="hy-AM" w:eastAsia="ru-RU"/>
        </w:rPr>
        <w:t>․</w:t>
      </w:r>
      <w:r w:rsidR="007B1238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 </w:t>
      </w:r>
      <w:r w:rsidR="00C022A5" w:rsidRPr="00F005E0">
        <w:rPr>
          <w:rFonts w:ascii="GHEA Grapalat" w:eastAsia="Times New Roman" w:hAnsi="GHEA Grapalat" w:cs="GHEA Grapalat"/>
          <w:b/>
          <w:i/>
          <w:sz w:val="20"/>
          <w:szCs w:val="20"/>
          <w:lang w:val="hy-AM" w:eastAsia="ru-RU"/>
        </w:rPr>
        <w:t xml:space="preserve">փաստացի մուտքերից </w:t>
      </w:r>
      <w:r w:rsidR="00DE413C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 </w:t>
      </w:r>
      <w:r w:rsidR="00C022A5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637,7</w:t>
      </w:r>
      <w:r w:rsidR="00DE413C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 </w:t>
      </w:r>
      <w:r w:rsidR="007B1238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հազ</w:t>
      </w:r>
      <w:r w:rsidR="007B1238" w:rsidRPr="00F005E0">
        <w:rPr>
          <w:rFonts w:ascii="MS Mincho" w:eastAsia="MS Mincho" w:hAnsi="MS Mincho" w:cs="MS Mincho" w:hint="eastAsia"/>
          <w:b/>
          <w:i/>
          <w:sz w:val="20"/>
          <w:szCs w:val="20"/>
          <w:lang w:val="hy-AM" w:eastAsia="ru-RU"/>
        </w:rPr>
        <w:t>․</w:t>
      </w:r>
      <w:r w:rsidR="007B1238" w:rsidRPr="00F005E0">
        <w:rPr>
          <w:rFonts w:ascii="GHEA Grapalat" w:eastAsia="Times New Roman" w:hAnsi="GHEA Grapalat" w:cs="GHEA Grapalat"/>
          <w:b/>
          <w:i/>
          <w:sz w:val="20"/>
          <w:szCs w:val="20"/>
          <w:lang w:val="hy-AM" w:eastAsia="ru-RU"/>
        </w:rPr>
        <w:t>դրամով</w:t>
      </w:r>
      <w:r w:rsidR="007B1238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։</w:t>
      </w:r>
      <w:r w:rsidR="0060112F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 </w:t>
      </w:r>
      <w:r w:rsidR="008573AE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 </w:t>
      </w:r>
      <w:r w:rsidR="0080199C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                                                                                                                                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- </w:t>
      </w:r>
      <w:r w:rsidR="00016817"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տեղական</w:t>
      </w:r>
      <w:r w:rsidR="00016817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տուրքերի</w:t>
      </w:r>
      <w:r w:rsidR="00016817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գծով</w:t>
      </w:r>
      <w:r w:rsidR="00016817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="00016817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կատարման</w:t>
      </w:r>
      <w:r w:rsidR="00016817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ցուցանիշները</w:t>
      </w:r>
      <w:r w:rsidR="00016817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կազմել</w:t>
      </w:r>
      <w:r w:rsidR="00016817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են</w:t>
      </w:r>
      <w:r w:rsidR="00016817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945C29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14</w:t>
      </w:r>
      <w:r w:rsidR="00945C29" w:rsidRPr="00154BEE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945C29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024,5</w:t>
      </w:r>
      <w:r w:rsidR="00016817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դրամ՝</w:t>
      </w:r>
      <w:r w:rsidR="00016817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նախատեսված</w:t>
      </w:r>
      <w:r w:rsidR="00016817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(</w:t>
      </w:r>
      <w:r w:rsidR="00016817"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ճշտված</w:t>
      </w:r>
      <w:r w:rsidR="00016817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) </w:t>
      </w:r>
      <w:r w:rsidR="00945C29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11 977,0</w:t>
      </w:r>
      <w:r w:rsidR="00754861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դրամի</w:t>
      </w:r>
      <w:r w:rsidR="00016817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դիմաց</w:t>
      </w:r>
      <w:r w:rsidR="00016817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016817"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կամ</w:t>
      </w:r>
      <w:r w:rsidR="00016817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կատարողականը</w:t>
      </w:r>
      <w:r w:rsidR="00016817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կազմել</w:t>
      </w:r>
      <w:r w:rsidR="00016817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="00E842C2"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945C29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11</w:t>
      </w:r>
      <w:r w:rsidR="00590F18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7</w:t>
      </w:r>
      <w:r w:rsidR="00945C29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,</w:t>
      </w:r>
      <w:r w:rsidR="00590F18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</w:t>
      </w:r>
      <w:r w:rsidR="00E842C2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%:</w:t>
      </w:r>
      <w:r w:rsidR="00E842C2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 </w:t>
      </w:r>
    </w:p>
    <w:p w:rsidR="002B68A0" w:rsidRPr="00154BEE" w:rsidRDefault="00016817" w:rsidP="00714454">
      <w:pPr>
        <w:shd w:val="clear" w:color="auto" w:fill="FFFFFF" w:themeFill="background1"/>
        <w:spacing w:before="100" w:beforeAutospacing="1" w:after="100" w:afterAutospacing="1" w:line="360" w:lineRule="auto"/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</w:pPr>
      <w:r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- </w:t>
      </w:r>
      <w:r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պետական</w:t>
      </w:r>
      <w:r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տուրքերի</w:t>
      </w:r>
      <w:r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գծով</w:t>
      </w:r>
      <w:r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հավաքագրվել</w:t>
      </w:r>
      <w:r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E53F3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3862,7</w:t>
      </w:r>
      <w:r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</w:t>
      </w:r>
      <w:r w:rsidR="00754861"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E53F3"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` </w:t>
      </w:r>
      <w:r w:rsidR="00754861"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E53F3"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նախատեսված</w:t>
      </w:r>
      <w:r w:rsidR="008E53F3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(</w:t>
      </w:r>
      <w:r w:rsidR="008E53F3"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ճշտված</w:t>
      </w:r>
      <w:r w:rsidR="008E53F3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) 3</w:t>
      </w:r>
      <w:r w:rsidR="008E53F3" w:rsidRPr="00154BEE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8E53F3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600,0 </w:t>
      </w:r>
      <w:r w:rsidR="008E53F3"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8E53F3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E53F3"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դրամի</w:t>
      </w:r>
      <w:r w:rsidR="008E53F3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E53F3"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դիմաց</w:t>
      </w:r>
      <w:r w:rsidR="008E53F3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8E53F3"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կամ</w:t>
      </w:r>
      <w:r w:rsidR="008E53F3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E53F3"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կատարողականը</w:t>
      </w:r>
      <w:r w:rsidR="008E53F3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E53F3"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կազմել</w:t>
      </w:r>
      <w:r w:rsidR="008E53F3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E53F3"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է </w:t>
      </w:r>
      <w:r w:rsidR="008E53F3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107.3%</w:t>
      </w:r>
      <w:r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որից</w:t>
      </w:r>
      <w:r w:rsidR="0092232D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                                       </w:t>
      </w:r>
      <w:r w:rsidR="007B1238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  </w:t>
      </w:r>
      <w:r w:rsidR="00FB158A" w:rsidRPr="00154BEE">
        <w:rPr>
          <w:rFonts w:ascii="MS Mincho" w:eastAsia="MS Mincho" w:hAnsi="MS Mincho" w:cs="MS Mincho" w:hint="eastAsia"/>
          <w:b/>
          <w:i/>
          <w:color w:val="000000"/>
          <w:sz w:val="20"/>
          <w:szCs w:val="20"/>
          <w:lang w:val="hy-AM" w:eastAsia="ru-RU"/>
        </w:rPr>
        <w:t>․</w:t>
      </w:r>
      <w:r w:rsidR="00FB158A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քաղաքացիական</w:t>
      </w:r>
      <w:r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կացության</w:t>
      </w:r>
      <w:r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ակտեր</w:t>
      </w:r>
      <w:r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գրանցելու</w:t>
      </w:r>
      <w:r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հետ</w:t>
      </w:r>
      <w:r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կապված</w:t>
      </w:r>
      <w:r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համապատասխան</w:t>
      </w:r>
      <w:r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գործարքներից՝</w:t>
      </w:r>
      <w:r w:rsidRPr="00154BEE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DD1308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570,0</w:t>
      </w:r>
      <w:r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</w:t>
      </w:r>
      <w:r w:rsidR="00745BC7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(</w:t>
      </w:r>
      <w:r w:rsidR="00DD1308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71,25</w:t>
      </w:r>
      <w:r w:rsidR="00713E0C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%)`</w:t>
      </w:r>
      <w:r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,</w:t>
      </w:r>
      <w:r w:rsidR="0015737A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</w:t>
      </w:r>
    </w:p>
    <w:p w:rsidR="00016817" w:rsidRPr="009B0E65" w:rsidRDefault="007B1238" w:rsidP="00714454">
      <w:pPr>
        <w:shd w:val="clear" w:color="auto" w:fill="FFFFFF" w:themeFill="background1"/>
        <w:spacing w:before="100" w:beforeAutospacing="1" w:after="100" w:afterAutospacing="1" w:line="360" w:lineRule="auto"/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</w:pPr>
      <w:r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FB158A" w:rsidRPr="00154BEE">
        <w:rPr>
          <w:rFonts w:ascii="MS Mincho" w:eastAsia="MS Mincho" w:hAnsi="MS Mincho" w:cs="MS Mincho" w:hint="eastAsia"/>
          <w:b/>
          <w:i/>
          <w:color w:val="000000"/>
          <w:sz w:val="20"/>
          <w:szCs w:val="20"/>
          <w:lang w:val="hy-AM" w:eastAsia="ru-RU"/>
        </w:rPr>
        <w:t>․</w:t>
      </w:r>
      <w:r w:rsidR="00FB158A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նոտարական</w:t>
      </w:r>
      <w:r w:rsidR="00016817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գրասենյակների</w:t>
      </w:r>
      <w:r w:rsidR="00016817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կողմից</w:t>
      </w:r>
      <w:r w:rsidR="00016817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նոտարական</w:t>
      </w:r>
      <w:r w:rsidR="00016817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ծառայությունների</w:t>
      </w:r>
      <w:r w:rsidR="00016817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հետ</w:t>
      </w:r>
      <w:r w:rsidR="00016817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կապված</w:t>
      </w:r>
      <w:r w:rsidR="00016817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համապատասխան</w:t>
      </w:r>
      <w:r w:rsidR="00016817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գործարքներից՝</w:t>
      </w:r>
      <w:r w:rsidR="00016817"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DD1308"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3292,7</w:t>
      </w:r>
      <w:r w:rsidR="00DE413C"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</w:t>
      </w:r>
      <w:r w:rsidR="0079332A"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(</w:t>
      </w:r>
      <w:r w:rsidR="00667FB0"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11</w:t>
      </w:r>
      <w:r w:rsidR="00DD1308"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7</w:t>
      </w:r>
      <w:r w:rsidR="00667FB0"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,</w:t>
      </w:r>
      <w:r w:rsidR="00DD1308"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6</w:t>
      </w:r>
      <w:r w:rsidR="00713E0C"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%) </w:t>
      </w:r>
      <w:r w:rsidR="00016817"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։</w:t>
      </w:r>
    </w:p>
    <w:p w:rsidR="00016817" w:rsidRPr="009B0E65" w:rsidRDefault="00015099" w:rsidP="00714454">
      <w:pPr>
        <w:shd w:val="clear" w:color="auto" w:fill="FFFFFF" w:themeFill="background1"/>
        <w:spacing w:before="100" w:beforeAutospacing="1" w:after="100" w:afterAutospacing="1" w:line="360" w:lineRule="auto"/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u w:val="single"/>
          <w:lang w:val="hy-AM" w:eastAsia="ru-RU"/>
        </w:rPr>
      </w:pPr>
      <w:r w:rsidRPr="009B0E65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 xml:space="preserve">                    </w:t>
      </w:r>
      <w:r w:rsidR="0015737A" w:rsidRPr="009B0E65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 xml:space="preserve">           </w:t>
      </w:r>
      <w:r w:rsidR="0092232D" w:rsidRPr="009B0E65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 xml:space="preserve">               </w:t>
      </w:r>
      <w:r w:rsidRPr="009B0E65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9B0E65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016817" w:rsidRPr="009B0E65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u w:val="single"/>
          <w:lang w:val="hy-AM" w:eastAsia="ru-RU"/>
        </w:rPr>
        <w:t>Պաշտոնական</w:t>
      </w:r>
      <w:r w:rsidR="00016817" w:rsidRPr="009B0E65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u w:val="single"/>
          <w:lang w:val="hy-AM" w:eastAsia="ru-RU"/>
        </w:rPr>
        <w:t xml:space="preserve"> </w:t>
      </w:r>
      <w:r w:rsidR="00016817" w:rsidRPr="009B0E65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u w:val="single"/>
          <w:lang w:val="hy-AM" w:eastAsia="ru-RU"/>
        </w:rPr>
        <w:t>դրամաշնորհներ</w:t>
      </w:r>
      <w:r w:rsidR="00016817" w:rsidRPr="009B0E65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u w:val="single"/>
          <w:lang w:val="hy-AM" w:eastAsia="ru-RU"/>
        </w:rPr>
        <w:t>.</w:t>
      </w:r>
    </w:p>
    <w:p w:rsidR="00665DB4" w:rsidRPr="009B0E65" w:rsidRDefault="00016817" w:rsidP="00714454">
      <w:pPr>
        <w:shd w:val="clear" w:color="auto" w:fill="FFFFFF" w:themeFill="background1"/>
        <w:spacing w:before="100" w:beforeAutospacing="1" w:after="100" w:afterAutospacing="1" w:line="360" w:lineRule="auto"/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</w:pPr>
      <w:r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Պաշտոնական</w:t>
      </w:r>
      <w:r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դրամաշնորհների</w:t>
      </w:r>
      <w:r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մասով</w:t>
      </w:r>
      <w:r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մուտքերը</w:t>
      </w:r>
      <w:r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կազմել</w:t>
      </w:r>
      <w:r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են</w:t>
      </w:r>
      <w:r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7B32C6"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462</w:t>
      </w:r>
      <w:r w:rsidR="009B0E65" w:rsidRPr="009B0E65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9B0E65"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603,9</w:t>
      </w:r>
      <w:r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</w:t>
      </w:r>
      <w:r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EC09EE"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նախատեսված</w:t>
      </w:r>
      <w:r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(</w:t>
      </w:r>
      <w:r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ճշտված</w:t>
      </w:r>
      <w:r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) </w:t>
      </w:r>
      <w:r w:rsidR="007B32C6"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508</w:t>
      </w:r>
      <w:r w:rsidR="007B32C6" w:rsidRPr="009B0E65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7B32C6"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189,3</w:t>
      </w:r>
      <w:r w:rsidR="00745BC7"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դրամի</w:t>
      </w:r>
      <w:r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նկատմամբ</w:t>
      </w:r>
      <w:r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կամ</w:t>
      </w:r>
      <w:r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կատարվել</w:t>
      </w:r>
      <w:r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7B32C6"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91,</w:t>
      </w:r>
      <w:r w:rsidR="009B0E65"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0</w:t>
      </w:r>
      <w:r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</w:t>
      </w:r>
      <w:r w:rsidR="00FB158A"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-ով</w:t>
      </w:r>
      <w:r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որից</w:t>
      </w:r>
      <w:r w:rsidR="003F0A20"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՝</w:t>
      </w:r>
      <w:r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3F0A20"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</w:p>
    <w:p w:rsidR="00BF1CDE" w:rsidRPr="009B0E65" w:rsidRDefault="003F0A20" w:rsidP="00714454">
      <w:pPr>
        <w:shd w:val="clear" w:color="auto" w:fill="FFFFFF" w:themeFill="background1"/>
        <w:spacing w:before="100" w:beforeAutospacing="1" w:after="100" w:afterAutospacing="1" w:line="360" w:lineRule="auto"/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</w:pPr>
      <w:r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-</w:t>
      </w:r>
      <w:r w:rsidR="00016817"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ՀՀ</w:t>
      </w:r>
      <w:r w:rsidR="00016817"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պետական</w:t>
      </w:r>
      <w:r w:rsidR="00016817"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բյուջեից</w:t>
      </w:r>
      <w:r w:rsidR="00016817"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ֆինանսական</w:t>
      </w:r>
      <w:r w:rsidR="00016817"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համահարթեցման</w:t>
      </w:r>
      <w:r w:rsidR="00016817"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սկզբունքով</w:t>
      </w:r>
      <w:r w:rsidR="00016817"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տրամադրվող</w:t>
      </w:r>
      <w:r w:rsidR="00016817"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դոտացիաների</w:t>
      </w:r>
      <w:r w:rsidR="00016817"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գծով</w:t>
      </w:r>
      <w:r w:rsidR="00016817"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="00016817"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մուտքերը</w:t>
      </w:r>
      <w:r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ֆինանսավորվել են ամբողջությամբ և </w:t>
      </w:r>
      <w:r w:rsidR="00016817"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կազմել</w:t>
      </w:r>
      <w:r w:rsidR="00016817"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են</w:t>
      </w:r>
      <w:r w:rsidR="00016817"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7B32C6"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367</w:t>
      </w:r>
      <w:r w:rsidR="007B32C6" w:rsidRPr="009B0E65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7B32C6"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805,1</w:t>
      </w:r>
      <w:r w:rsidR="00016817"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</w:t>
      </w:r>
      <w:r w:rsidR="00016817"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,</w:t>
      </w:r>
    </w:p>
    <w:p w:rsidR="002F6D1A" w:rsidRPr="009B0E65" w:rsidRDefault="00BF1CDE" w:rsidP="00714454">
      <w:pPr>
        <w:shd w:val="clear" w:color="auto" w:fill="FFFFFF" w:themeFill="background1"/>
        <w:spacing w:before="100" w:beforeAutospacing="1" w:after="100" w:afterAutospacing="1" w:line="360" w:lineRule="auto"/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</w:pPr>
      <w:r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lastRenderedPageBreak/>
        <w:t xml:space="preserve">Պետական բյուջեից տրամադրվող նպատակային հատկացումներ (սուբվենցիաներ) գծով </w:t>
      </w:r>
      <w:r w:rsidR="002F6D1A"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ամբողջությամբ</w:t>
      </w:r>
      <w:r w:rsidR="002F6D1A"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ֆինանսավորվել է </w:t>
      </w:r>
      <w:r w:rsidR="007B32C6"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3082,5</w:t>
      </w:r>
      <w:r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հազար դրամ </w:t>
      </w:r>
      <w:r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։    </w:t>
      </w:r>
    </w:p>
    <w:p w:rsidR="00016817" w:rsidRPr="00347036" w:rsidRDefault="00DD21BA" w:rsidP="00714454">
      <w:pPr>
        <w:shd w:val="clear" w:color="auto" w:fill="FFFFFF" w:themeFill="background1"/>
        <w:spacing w:before="100" w:beforeAutospacing="1" w:after="100" w:afterAutospacing="1" w:line="360" w:lineRule="auto"/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</w:pPr>
      <w:r w:rsidRPr="00347036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-</w:t>
      </w:r>
      <w:r w:rsidR="00105969" w:rsidRPr="00347036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1A51C9" w:rsidRPr="00347036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Պետական բյուջեից կապիտալ ծախսերի ֆինանսավորման նպատակային հատկացումներ (սուբվենցիաներ)</w:t>
      </w:r>
      <w:r w:rsidR="00105969" w:rsidRPr="00347036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ծրագրերի համար </w:t>
      </w:r>
      <w:r w:rsidR="00245E90" w:rsidRPr="00347036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պետ</w:t>
      </w:r>
      <w:r w:rsidR="00245E90" w:rsidRPr="00347036">
        <w:rPr>
          <w:rFonts w:ascii="MS Mincho" w:eastAsia="MS Mincho" w:hAnsi="MS Mincho" w:cs="MS Mincho" w:hint="eastAsia"/>
          <w:b/>
          <w:i/>
          <w:color w:val="000000"/>
          <w:sz w:val="20"/>
          <w:szCs w:val="20"/>
          <w:lang w:val="hy-AM" w:eastAsia="ru-RU"/>
        </w:rPr>
        <w:t>․</w:t>
      </w:r>
      <w:r w:rsidR="00245E90" w:rsidRPr="00347036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245E90" w:rsidRPr="00347036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բյուջեից</w:t>
      </w:r>
      <w:r w:rsidR="00245E90" w:rsidRPr="00347036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245E90" w:rsidRPr="00347036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հատկացվել</w:t>
      </w:r>
      <w:r w:rsidR="00245E90" w:rsidRPr="00347036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245E90" w:rsidRPr="00347036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է</w:t>
      </w:r>
      <w:r w:rsidR="00245E90" w:rsidRPr="00347036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2F6D1A" w:rsidRPr="00347036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91</w:t>
      </w:r>
      <w:r w:rsidR="002F6D1A" w:rsidRPr="00347036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2F6D1A" w:rsidRPr="00347036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716,3 </w:t>
      </w:r>
      <w:r w:rsidR="00105969" w:rsidRPr="00347036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</w:t>
      </w:r>
      <w:r w:rsidR="00105969" w:rsidRPr="00347036">
        <w:rPr>
          <w:rFonts w:ascii="MS Mincho" w:eastAsia="MS Mincho" w:hAnsi="MS Mincho" w:cs="MS Mincho" w:hint="eastAsia"/>
          <w:b/>
          <w:i/>
          <w:color w:val="000000"/>
          <w:sz w:val="20"/>
          <w:szCs w:val="20"/>
          <w:lang w:val="hy-AM" w:eastAsia="ru-RU"/>
        </w:rPr>
        <w:t>․</w:t>
      </w:r>
      <w:r w:rsidR="00105969" w:rsidRPr="00347036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դրամ</w:t>
      </w:r>
      <w:r w:rsidR="002F6D1A" w:rsidRPr="00347036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՝</w:t>
      </w:r>
      <w:r w:rsidR="002F6D1A" w:rsidRPr="00347036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նախատեսված</w:t>
      </w:r>
      <w:r w:rsidR="002F6D1A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(</w:t>
      </w:r>
      <w:r w:rsidR="002F6D1A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ճշտված</w:t>
      </w:r>
      <w:r w:rsidR="002F6D1A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) </w:t>
      </w:r>
      <w:r w:rsidR="002F6D1A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137</w:t>
      </w:r>
      <w:r w:rsidR="002F6D1A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2F6D1A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017,4</w:t>
      </w:r>
      <w:r w:rsidR="002F6D1A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2F6D1A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2F6D1A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2F6D1A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դրամի</w:t>
      </w:r>
      <w:r w:rsidR="002F6D1A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2F6D1A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նկատմամբ 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։</w:t>
      </w:r>
    </w:p>
    <w:p w:rsidR="00A60609" w:rsidRPr="00707A62" w:rsidRDefault="007168F1" w:rsidP="007168F1">
      <w:pPr>
        <w:pStyle w:val="a9"/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360" w:lineRule="auto"/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</w:pPr>
      <w:r w:rsidRPr="00707A62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27.05.2022թ - 2412.2 հազ. </w:t>
      </w:r>
      <w:r w:rsidR="00707A62" w:rsidRPr="00707A62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>«</w:t>
      </w:r>
      <w:r w:rsidR="00707A62" w:rsidRPr="00707A62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Ագարակ քաղաքի նախկին կաթսայատան շենքի վերակառուցում մարզադպրոցի</w:t>
      </w:r>
      <w:r w:rsidR="00707A62" w:rsidRPr="00707A62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>»</w:t>
      </w:r>
      <w:r w:rsidR="00707A62" w:rsidRPr="00707A62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ծրագրի աշխատանքների կատարման համար</w:t>
      </w:r>
    </w:p>
    <w:p w:rsidR="00707A62" w:rsidRPr="00707A62" w:rsidRDefault="007168F1" w:rsidP="007168F1">
      <w:pPr>
        <w:pStyle w:val="a9"/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360" w:lineRule="auto"/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</w:pPr>
      <w:r w:rsidRPr="00707A62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01.06.2022թ – 885,0 հազ.դրամ  </w:t>
      </w:r>
      <w:r w:rsidR="00707A62" w:rsidRPr="00707A62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>«</w:t>
      </w:r>
      <w:r w:rsidR="00707A62" w:rsidRPr="00707A62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Ագարակ</w:t>
      </w:r>
      <w:r w:rsidR="00707A62" w:rsidRPr="00486A77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 xml:space="preserve"> քաղաքի նախկին կաթսայատան շենքի վերակառուցում մարզադպրոցի</w:t>
      </w:r>
      <w:r w:rsidR="00707A62" w:rsidRPr="00486A77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>»</w:t>
      </w:r>
      <w:r w:rsidR="00707A62" w:rsidRPr="005F0B0D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ծրագրի</w:t>
      </w:r>
      <w:r w:rsidR="00707A62" w:rsidRPr="00707A62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707A62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տեխնիկական հսկողու</w:t>
      </w:r>
      <w:r w:rsidR="00707A62" w:rsidRPr="00707A62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թյան խորհրդատվական ծառայության  կ</w:t>
      </w:r>
      <w:r w:rsidR="00707A62" w:rsidRPr="005F0B0D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ատարման համար</w:t>
      </w:r>
      <w:r w:rsidR="00707A62" w:rsidRPr="00707A62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</w:p>
    <w:p w:rsidR="007168F1" w:rsidRPr="00707A62" w:rsidRDefault="007168F1" w:rsidP="007168F1">
      <w:pPr>
        <w:pStyle w:val="a9"/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360" w:lineRule="auto"/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</w:pPr>
      <w:r w:rsidRPr="00707A62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29.06.2022թ. – 23</w:t>
      </w:r>
      <w:r w:rsidRPr="00707A62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797A7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517,</w:t>
      </w:r>
      <w:r w:rsidR="00797A7B" w:rsidRPr="00797A7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9</w:t>
      </w:r>
      <w:r w:rsidRPr="00707A62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հազ.դրամ  </w:t>
      </w:r>
      <w:r w:rsidR="005F0B0D" w:rsidRPr="00707A62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>«</w:t>
      </w:r>
      <w:r w:rsidR="005F0B0D" w:rsidRPr="00707A62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Խաղահրապարակի հիմնում և կասկադի կապիտալ վերանորոգում Մեղրի քաղաքում</w:t>
      </w:r>
      <w:r w:rsidR="005F0B0D" w:rsidRPr="00707A62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>»</w:t>
      </w:r>
      <w:r w:rsidRPr="00707A62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ծրագրի </w:t>
      </w:r>
      <w:r w:rsidR="00AA5C67" w:rsidRPr="00707A62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աշխատանքների </w:t>
      </w:r>
      <w:r w:rsidRPr="00707A62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կատարման համար</w:t>
      </w:r>
    </w:p>
    <w:p w:rsidR="007168F1" w:rsidRPr="005F0B0D" w:rsidRDefault="007168F1" w:rsidP="007168F1">
      <w:pPr>
        <w:pStyle w:val="a9"/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360" w:lineRule="auto"/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</w:pPr>
      <w:r w:rsidRPr="005F0B0D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26.12.2022թ. – 54 714,5 հազ.դրամ </w:t>
      </w:r>
      <w:r w:rsidR="005F0B0D" w:rsidRPr="00486A77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>«</w:t>
      </w:r>
      <w:r w:rsidR="005F0B0D" w:rsidRPr="00486A77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Ագարակ քաղաքի նախկին կաթսայատան շենքի վերակառուցում մարզադպրոցի</w:t>
      </w:r>
      <w:r w:rsidR="005F0B0D" w:rsidRPr="00486A77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>»</w:t>
      </w:r>
      <w:r w:rsidRPr="005F0B0D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F0B0D" w:rsidRPr="005F0B0D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ծրագրի </w:t>
      </w:r>
      <w:r w:rsidR="00AA5C67" w:rsidRPr="00707A62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աշխատանքների </w:t>
      </w:r>
      <w:r w:rsidR="005F0B0D" w:rsidRPr="005F0B0D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կատարման համար</w:t>
      </w:r>
    </w:p>
    <w:p w:rsidR="007168F1" w:rsidRPr="005F0B0D" w:rsidRDefault="007168F1" w:rsidP="007168F1">
      <w:pPr>
        <w:pStyle w:val="a9"/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360" w:lineRule="auto"/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</w:pPr>
      <w:r w:rsidRPr="005F0B0D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30.12.2022թ. -  9021,7 հազ.դրամ </w:t>
      </w:r>
      <w:r w:rsidR="005F0B0D" w:rsidRPr="00486A77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>«</w:t>
      </w:r>
      <w:r w:rsidR="005F0B0D" w:rsidRPr="00486A77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ՀՀ Սյունիքի մարզի Մեղրի համայնքի Ադելյան 5 հասցեում գտնվող մանկապարտեզի վերանորոգում</w:t>
      </w:r>
      <w:r w:rsidR="005F0B0D" w:rsidRPr="00486A77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>»</w:t>
      </w:r>
      <w:r w:rsidR="005F0B0D" w:rsidRPr="005F0B0D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F0B0D" w:rsidRPr="005F0B0D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ծրագրի </w:t>
      </w:r>
      <w:r w:rsidR="00AA5C67" w:rsidRPr="00707A62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աշխատանքների </w:t>
      </w:r>
      <w:r w:rsidR="005F0B0D" w:rsidRPr="005F0B0D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կատարման համար</w:t>
      </w:r>
    </w:p>
    <w:p w:rsidR="007168F1" w:rsidRPr="000E3B9D" w:rsidRDefault="007168F1" w:rsidP="007168F1">
      <w:pPr>
        <w:pStyle w:val="a9"/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360" w:lineRule="auto"/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</w:pPr>
      <w:r w:rsidRPr="000E3B9D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30.12.2022թ. -  1,165,0 հազ.դրամ  </w:t>
      </w:r>
      <w:r w:rsidR="00913AD2" w:rsidRPr="000E3B9D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>«</w:t>
      </w:r>
      <w:r w:rsidR="00913AD2" w:rsidRPr="00486A77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 xml:space="preserve">Ագարակ քաղաքի նախկին կաթսայատան շենքի </w:t>
      </w:r>
      <w:r w:rsidR="00913AD2" w:rsidRPr="000E3B9D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վերակառուցում մարզադպրոցի</w:t>
      </w:r>
      <w:r w:rsidR="00913AD2" w:rsidRPr="000E3B9D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>»</w:t>
      </w:r>
      <w:r w:rsidR="00913AD2" w:rsidRPr="000E3B9D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ծրագրի հեղինակային հսկողության</w:t>
      </w:r>
      <w:r w:rsidR="000E3B9D" w:rsidRPr="000E3B9D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և</w:t>
      </w:r>
      <w:r w:rsidRPr="000E3B9D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 </w:t>
      </w:r>
      <w:r w:rsidR="000E3B9D" w:rsidRPr="000E3B9D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տեխնիկական հսկողության</w:t>
      </w:r>
      <w:r w:rsidRPr="000E3B9D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  ծրագրերի կատարման համար</w:t>
      </w:r>
      <w:bookmarkStart w:id="0" w:name="_GoBack"/>
      <w:bookmarkEnd w:id="0"/>
    </w:p>
    <w:p w:rsidR="005E0951" w:rsidRPr="003F7C74" w:rsidRDefault="005E0951" w:rsidP="002A2E5E">
      <w:pPr>
        <w:pStyle w:val="a9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360" w:lineRule="auto"/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</w:pPr>
      <w:r w:rsidRPr="003F7C74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en-US" w:eastAsia="ru-RU"/>
        </w:rPr>
        <w:t>ԸՆԴԱՄԵՆԸ    91</w:t>
      </w:r>
      <w:r w:rsidRPr="003F7C74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en-US" w:eastAsia="ru-RU"/>
        </w:rPr>
        <w:t> </w:t>
      </w:r>
      <w:r w:rsidRPr="003F7C74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en-US" w:eastAsia="ru-RU"/>
        </w:rPr>
        <w:t xml:space="preserve">716,3 </w:t>
      </w:r>
      <w:proofErr w:type="spellStart"/>
      <w:r w:rsidRPr="003F7C74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en-US" w:eastAsia="ru-RU"/>
        </w:rPr>
        <w:t>հազ.դրամ</w:t>
      </w:r>
      <w:proofErr w:type="spellEnd"/>
    </w:p>
    <w:p w:rsidR="00EC3956" w:rsidRPr="00886F33" w:rsidRDefault="00015099" w:rsidP="00EC3956">
      <w:pPr>
        <w:spacing w:line="360" w:lineRule="auto"/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</w:pPr>
      <w:r w:rsidRPr="0056095B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 xml:space="preserve">  </w:t>
      </w:r>
      <w:r w:rsidR="00410E3A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Մեղրի</w:t>
      </w:r>
      <w:r w:rsidR="00741DD3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741DD3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համայնքի</w:t>
      </w:r>
      <w:r w:rsidR="00741DD3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20</w:t>
      </w:r>
      <w:r w:rsidR="00245E90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2</w:t>
      </w:r>
      <w:r w:rsidR="00F74FD3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2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թվականի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բյուջեով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այլ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եկամուտների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գծով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նախատեսված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էր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410E3A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22</w:t>
      </w:r>
      <w:r w:rsidR="00F74FD3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7 112</w:t>
      </w:r>
      <w:r w:rsidR="00410E3A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,</w:t>
      </w:r>
      <w:r w:rsidR="00F74FD3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2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դրամի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մուտքեր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որի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դիմաց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հավաքագրվել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="00245E90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 </w:t>
      </w:r>
      <w:r w:rsidR="00F74FD3" w:rsidRPr="00486A77">
        <w:rPr>
          <w:rFonts w:ascii="GHEA Grapalat" w:eastAsia="Times New Roman" w:hAnsi="GHEA Grapalat" w:cs="Calibri"/>
          <w:b/>
          <w:bCs/>
          <w:i/>
          <w:iCs/>
          <w:color w:val="000000"/>
          <w:sz w:val="20"/>
          <w:szCs w:val="20"/>
          <w:lang w:val="hy-AM" w:eastAsia="ru-RU"/>
        </w:rPr>
        <w:t>26</w:t>
      </w:r>
      <w:r w:rsidR="004C1774" w:rsidRPr="00486A77">
        <w:rPr>
          <w:rFonts w:ascii="GHEA Grapalat" w:eastAsia="Times New Roman" w:hAnsi="GHEA Grapalat" w:cs="Calibri"/>
          <w:b/>
          <w:bCs/>
          <w:i/>
          <w:iCs/>
          <w:color w:val="000000"/>
          <w:sz w:val="20"/>
          <w:szCs w:val="20"/>
          <w:lang w:val="hy-AM" w:eastAsia="ru-RU"/>
        </w:rPr>
        <w:t>1</w:t>
      </w:r>
      <w:r w:rsidR="004C1774" w:rsidRPr="00486A77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val="hy-AM" w:eastAsia="ru-RU"/>
        </w:rPr>
        <w:t> </w:t>
      </w:r>
      <w:r w:rsidR="004C1774" w:rsidRPr="00486A77">
        <w:rPr>
          <w:rFonts w:ascii="GHEA Grapalat" w:eastAsia="Times New Roman" w:hAnsi="GHEA Grapalat" w:cs="Calibri"/>
          <w:b/>
          <w:bCs/>
          <w:i/>
          <w:iCs/>
          <w:color w:val="000000"/>
          <w:sz w:val="20"/>
          <w:szCs w:val="20"/>
          <w:lang w:val="hy-AM" w:eastAsia="ru-RU"/>
        </w:rPr>
        <w:t xml:space="preserve">007,8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</w:t>
      </w:r>
      <w:r w:rsidR="00D77085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D77085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կամ</w:t>
      </w:r>
      <w:r w:rsidR="00D77085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F74FD3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120</w:t>
      </w:r>
      <w:r w:rsidR="00410E3A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,</w:t>
      </w:r>
      <w:r w:rsidR="004C1774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3</w:t>
      </w:r>
      <w:r w:rsidR="00480182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որից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.</w:t>
      </w:r>
      <w:r w:rsidR="0092232D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 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</w:p>
    <w:p w:rsidR="009D0603" w:rsidRPr="00486A77" w:rsidRDefault="004C1774" w:rsidP="00EC3956">
      <w:pPr>
        <w:spacing w:line="360" w:lineRule="auto"/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</w:pP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-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գույքի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(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այդ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թվում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հողերի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)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վարձակալությունից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եկամուտների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գծով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մուտքերը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կազմել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են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F270D4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98</w:t>
      </w:r>
      <w:r w:rsidR="00F270D4" w:rsidRPr="00486A77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F270D4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179,9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741DD3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նախատեսված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F270D4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84 200</w:t>
      </w:r>
      <w:r w:rsidR="009D0603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,0</w:t>
      </w:r>
      <w:r w:rsidR="007F0B46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դրամի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դիմաց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կամ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կատարողականը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կազմել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F270D4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119,8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%,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ինչը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պայմանավորված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="00016817" w:rsidRPr="00486A77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9D0603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Մեղրի</w:t>
      </w:r>
      <w:r w:rsidR="00741DD3" w:rsidRPr="00486A77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741DD3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համայնքի</w:t>
      </w:r>
      <w:r w:rsidR="00741DD3" w:rsidRPr="00486A77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741DD3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վարչական</w:t>
      </w:r>
      <w:r w:rsidR="00741DD3" w:rsidRPr="00486A77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741DD3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տարածքում՝</w:t>
      </w:r>
      <w:r w:rsidR="00016817" w:rsidRPr="00486A77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ֆիզիկական</w:t>
      </w:r>
      <w:r w:rsidR="00016817" w:rsidRPr="00486A77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և</w:t>
      </w:r>
      <w:r w:rsidR="00016817" w:rsidRPr="00486A77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իրավաբանական</w:t>
      </w:r>
      <w:r w:rsidR="00016817" w:rsidRPr="00486A77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անձանց</w:t>
      </w:r>
      <w:r w:rsidR="00016817" w:rsidRPr="00486A77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կողմից</w:t>
      </w:r>
      <w:r w:rsidR="00016817" w:rsidRPr="00486A77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զբաղեցրած</w:t>
      </w:r>
      <w:r w:rsidR="00016817" w:rsidRPr="00486A77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տարածքների</w:t>
      </w:r>
      <w:r w:rsidR="00016817" w:rsidRPr="00486A77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հաշվառման</w:t>
      </w:r>
      <w:r w:rsidR="00016817" w:rsidRPr="00486A77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, </w:t>
      </w:r>
      <w:r w:rsidR="00016817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գույքագրման</w:t>
      </w:r>
      <w:r w:rsidR="00016817" w:rsidRPr="00486A77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, </w:t>
      </w:r>
      <w:r w:rsidR="00016817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իրավական</w:t>
      </w:r>
      <w:r w:rsidR="00016817" w:rsidRPr="00486A77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փաստաթղթերի</w:t>
      </w:r>
      <w:r w:rsidR="00016817" w:rsidRPr="00486A77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հավաքագրման</w:t>
      </w:r>
      <w:r w:rsidR="00016817" w:rsidRPr="00486A77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, </w:t>
      </w:r>
      <w:r w:rsidR="00016817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ինչպես</w:t>
      </w:r>
      <w:r w:rsidR="00016817" w:rsidRPr="00486A77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նաև</w:t>
      </w:r>
      <w:r w:rsidR="00016817" w:rsidRPr="00486A77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վերջիններիս</w:t>
      </w:r>
      <w:r w:rsidR="00016817" w:rsidRPr="00486A77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կողմից</w:t>
      </w:r>
      <w:r w:rsidR="00016817" w:rsidRPr="00486A77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փաստացի</w:t>
      </w:r>
      <w:r w:rsidR="00016817" w:rsidRPr="00486A77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զբաղեցրած</w:t>
      </w:r>
      <w:r w:rsidR="00016817" w:rsidRPr="00486A77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հողամասերի</w:t>
      </w:r>
      <w:r w:rsidR="00016817" w:rsidRPr="00486A77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սահմանների</w:t>
      </w:r>
      <w:r w:rsidR="00016817" w:rsidRPr="00486A77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վերաճշտման</w:t>
      </w:r>
      <w:r w:rsidR="00016817" w:rsidRPr="00486A77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և</w:t>
      </w:r>
      <w:r w:rsidR="00016817" w:rsidRPr="00486A77">
        <w:rPr>
          <w:rFonts w:ascii="Courier New" w:eastAsia="Times New Roman" w:hAnsi="Courier New" w:cs="Courier New"/>
          <w:b/>
          <w:bCs/>
          <w:i/>
          <w:color w:val="000000"/>
          <w:sz w:val="20"/>
          <w:szCs w:val="20"/>
          <w:lang w:val="hy-AM" w:eastAsia="ru-RU"/>
        </w:rPr>
        <w:t> </w:t>
      </w:r>
      <w:r w:rsidR="009D0603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Մեղրի</w:t>
      </w:r>
      <w:r w:rsidR="00016817" w:rsidRPr="00486A77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741DD3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համայնքի</w:t>
      </w:r>
      <w:r w:rsidR="00016817" w:rsidRPr="00486A77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ավագանու</w:t>
      </w:r>
      <w:r w:rsidR="00016817" w:rsidRPr="00486A77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որոշմամբ</w:t>
      </w:r>
      <w:r w:rsidR="00016817" w:rsidRPr="00486A77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սահմանված</w:t>
      </w:r>
      <w:r w:rsidR="00016817" w:rsidRPr="00486A77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պայմաններով</w:t>
      </w:r>
      <w:r w:rsidR="00016817" w:rsidRPr="00486A77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պայմանագրերի</w:t>
      </w:r>
      <w:r w:rsidR="00016817" w:rsidRPr="00486A77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վերանայման</w:t>
      </w:r>
      <w:r w:rsidR="00312C17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,նոր պայմանագրերի</w:t>
      </w:r>
      <w:r w:rsidR="00016817" w:rsidRPr="00486A77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312C17" w:rsidRPr="00486A77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կնքման </w:t>
      </w:r>
      <w:r w:rsidR="00016817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ու</w:t>
      </w:r>
      <w:r w:rsidR="00016817" w:rsidRPr="00486A77">
        <w:rPr>
          <w:rFonts w:ascii="Courier New" w:eastAsia="Times New Roman" w:hAnsi="Courier New" w:cs="Courier New"/>
          <w:b/>
          <w:bCs/>
          <w:i/>
          <w:color w:val="000000"/>
          <w:sz w:val="20"/>
          <w:szCs w:val="20"/>
          <w:lang w:val="hy-AM" w:eastAsia="ru-RU"/>
        </w:rPr>
        <w:t> </w:t>
      </w:r>
      <w:r w:rsidR="00016817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տեղեկատվական</w:t>
      </w:r>
      <w:r w:rsidR="00016817" w:rsidRPr="00486A77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բազայի</w:t>
      </w:r>
      <w:r w:rsidR="00016817" w:rsidRPr="00486A77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հստակեցման</w:t>
      </w:r>
      <w:r w:rsidR="00016817" w:rsidRPr="00486A77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105969" w:rsidRPr="00486A77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շարունակական </w:t>
      </w:r>
      <w:r w:rsidR="00016817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գործընթացով</w:t>
      </w:r>
      <w:r w:rsidR="003F20D5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:</w:t>
      </w:r>
      <w:r w:rsidR="0060112F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</w:t>
      </w:r>
      <w:r w:rsidR="00C90331" w:rsidRPr="00486A77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Փաստացի մուտքերի </w:t>
      </w:r>
      <w:r w:rsidRPr="00486A77">
        <w:rPr>
          <w:rFonts w:ascii="GHEA Grapalat" w:eastAsia="Times New Roman" w:hAnsi="GHEA Grapalat" w:cs="Times New Roman"/>
          <w:b/>
          <w:i/>
          <w:sz w:val="20"/>
          <w:szCs w:val="20"/>
          <w:shd w:val="clear" w:color="auto" w:fill="FFFFFF" w:themeFill="background1"/>
          <w:lang w:val="hy-AM" w:eastAsia="ru-RU"/>
        </w:rPr>
        <w:t>13</w:t>
      </w:r>
      <w:r w:rsidRPr="00486A77">
        <w:rPr>
          <w:rFonts w:ascii="Courier New" w:eastAsia="Times New Roman" w:hAnsi="Courier New" w:cs="Courier New"/>
          <w:b/>
          <w:i/>
          <w:sz w:val="20"/>
          <w:szCs w:val="20"/>
          <w:shd w:val="clear" w:color="auto" w:fill="FFFFFF" w:themeFill="background1"/>
          <w:lang w:val="hy-AM" w:eastAsia="ru-RU"/>
        </w:rPr>
        <w:t> </w:t>
      </w:r>
      <w:r w:rsidRPr="00486A77">
        <w:rPr>
          <w:rFonts w:ascii="GHEA Grapalat" w:eastAsia="Times New Roman" w:hAnsi="GHEA Grapalat" w:cs="Times New Roman"/>
          <w:b/>
          <w:i/>
          <w:sz w:val="20"/>
          <w:szCs w:val="20"/>
          <w:shd w:val="clear" w:color="auto" w:fill="FFFFFF" w:themeFill="background1"/>
          <w:lang w:val="hy-AM" w:eastAsia="ru-RU"/>
        </w:rPr>
        <w:t>947,3</w:t>
      </w:r>
      <w:r w:rsidR="00245E90" w:rsidRPr="00486A77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 </w:t>
      </w:r>
      <w:r w:rsidR="00C90331" w:rsidRPr="00486A77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հազ.դրամը կազմում  են ապառքները:</w:t>
      </w:r>
      <w:r w:rsidR="0092232D" w:rsidRPr="00486A77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        </w:t>
      </w:r>
    </w:p>
    <w:p w:rsidR="003C4CB1" w:rsidRPr="00486A77" w:rsidRDefault="0092232D" w:rsidP="00486A77">
      <w:pPr>
        <w:spacing w:line="360" w:lineRule="auto"/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</w:pPr>
      <w:r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470080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-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տեղական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վճարների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գծով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եկամուտները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կազմել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են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` </w:t>
      </w:r>
      <w:r w:rsidR="00B94313" w:rsidRPr="00486A77">
        <w:rPr>
          <w:rFonts w:ascii="GHEA Grapalat" w:eastAsia="Times New Roman" w:hAnsi="GHEA Grapalat" w:cs="Calibri"/>
          <w:b/>
          <w:i/>
          <w:iCs/>
          <w:color w:val="000000"/>
          <w:sz w:val="20"/>
          <w:szCs w:val="20"/>
          <w:lang w:val="hy-AM" w:eastAsia="ru-RU"/>
        </w:rPr>
        <w:t>80 707,9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նախատեսված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B94313" w:rsidRPr="00486A77">
        <w:rPr>
          <w:rFonts w:ascii="GHEA Grapalat" w:eastAsia="Times New Roman" w:hAnsi="GHEA Grapalat" w:cs="Calibri"/>
          <w:b/>
          <w:i/>
          <w:iCs/>
          <w:color w:val="000000"/>
          <w:sz w:val="20"/>
          <w:szCs w:val="20"/>
          <w:lang w:val="hy-AM" w:eastAsia="ru-RU"/>
        </w:rPr>
        <w:t>73 310,0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դրամի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F375CD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դիմ</w:t>
      </w:r>
      <w:r w:rsidR="00105969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աց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կամ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նախատեսվածի</w:t>
      </w:r>
      <w:r w:rsidR="007F0B46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 </w:t>
      </w:r>
      <w:r w:rsidR="00B94313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100,1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%-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ը</w:t>
      </w:r>
      <w:r w:rsidR="007F0B46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։</w:t>
      </w:r>
      <w:r w:rsidR="00937BF2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410AA4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                                                                                                                           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- </w:t>
      </w:r>
      <w:r w:rsidR="001D1E88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Համայնքի վարչական տարածքում ինքնակամ կառուցված շենքերի, շինությունների օրինականացման համար վճարներ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մասով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մուտքերը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կազմել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են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1D1E88" w:rsidRPr="00486A77">
        <w:rPr>
          <w:rFonts w:ascii="GHEA Grapalat" w:eastAsia="Times New Roman" w:hAnsi="GHEA Grapalat" w:cs="Calibri"/>
          <w:b/>
          <w:i/>
          <w:iCs/>
          <w:color w:val="000000"/>
          <w:sz w:val="20"/>
          <w:szCs w:val="20"/>
          <w:lang w:val="hy-AM" w:eastAsia="ru-RU"/>
        </w:rPr>
        <w:t>4 572,3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`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ծրագրված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1D1E88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1 0</w:t>
      </w:r>
      <w:r w:rsidR="00E759C2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00,</w:t>
      </w:r>
      <w:r w:rsidR="00DB2FC4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0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դրամի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դիմաց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,</w:t>
      </w:r>
      <w:r w:rsidR="00DB2FC4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DB2FC4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կամ</w:t>
      </w:r>
      <w:r w:rsidR="00DB2FC4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DB2FC4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նախատեսվածի</w:t>
      </w:r>
      <w:r w:rsidR="00410AA4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1D1E88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457,2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%-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ը</w:t>
      </w:r>
      <w:r w:rsidR="00AF4AB0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3C4CB1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:</w:t>
      </w:r>
      <w:r w:rsidR="00AF4AB0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</w:p>
    <w:p w:rsidR="003C4CB1" w:rsidRPr="00486A77" w:rsidRDefault="003C4CB1" w:rsidP="00486A77">
      <w:pPr>
        <w:spacing w:line="360" w:lineRule="auto"/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</w:pP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lastRenderedPageBreak/>
        <w:t xml:space="preserve">- Համայնքի կողմից աղբահանության վճար վճարողների համար աղբահանության աշխատանքները կազմակերպելու համար </w:t>
      </w:r>
      <w:r w:rsidR="00AF4AB0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վճարներ մասով</w:t>
      </w:r>
      <w:r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մուտքերը</w:t>
      </w:r>
      <w:r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կազմել</w:t>
      </w:r>
      <w:r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են</w:t>
      </w:r>
      <w:r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486A77">
        <w:rPr>
          <w:rFonts w:ascii="GHEA Grapalat" w:eastAsia="Times New Roman" w:hAnsi="GHEA Grapalat" w:cs="Calibri"/>
          <w:b/>
          <w:i/>
          <w:iCs/>
          <w:color w:val="000000"/>
          <w:sz w:val="20"/>
          <w:szCs w:val="20"/>
          <w:lang w:val="hy-AM" w:eastAsia="ru-RU"/>
        </w:rPr>
        <w:t xml:space="preserve">58 398,2 </w:t>
      </w: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</w:t>
      </w:r>
      <w:r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` </w:t>
      </w: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ծրագրված</w:t>
      </w:r>
      <w:r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486A77">
        <w:rPr>
          <w:rFonts w:ascii="GHEA Grapalat" w:eastAsia="Times New Roman" w:hAnsi="GHEA Grapalat" w:cs="Calibri"/>
          <w:b/>
          <w:i/>
          <w:iCs/>
          <w:color w:val="000000"/>
          <w:sz w:val="20"/>
          <w:szCs w:val="20"/>
          <w:lang w:val="hy-AM" w:eastAsia="ru-RU"/>
        </w:rPr>
        <w:t>51 000,0</w:t>
      </w: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դրամի</w:t>
      </w:r>
      <w:r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դիմաց</w:t>
      </w:r>
      <w:r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կամ</w:t>
      </w:r>
      <w:r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նախատեսվածի</w:t>
      </w:r>
      <w:r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114,5%-</w:t>
      </w: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ը</w:t>
      </w:r>
      <w:r w:rsidR="00410AA4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 </w:t>
      </w: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:</w:t>
      </w:r>
      <w:r w:rsidR="00486A7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   </w:t>
      </w:r>
      <w:r w:rsidR="00410AA4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                                                                                           </w:t>
      </w:r>
      <w:r w:rsidR="00AF4AB0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</w:p>
    <w:p w:rsidR="003C4CB1" w:rsidRPr="00486A77" w:rsidRDefault="003C4CB1" w:rsidP="00486A77">
      <w:pPr>
        <w:spacing w:line="360" w:lineRule="auto"/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</w:pPr>
    </w:p>
    <w:p w:rsidR="00016817" w:rsidRPr="00486A77" w:rsidRDefault="00410AA4" w:rsidP="00486A77">
      <w:pPr>
        <w:spacing w:line="360" w:lineRule="auto"/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</w:pP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-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վարչական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իրավախախտումներից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մուտքերը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կազմել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են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9237ED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3</w:t>
      </w:r>
      <w:r w:rsidR="009237ED" w:rsidRPr="00486A77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9237ED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560,4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նախատեսված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6510A0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</w:t>
      </w:r>
      <w:r w:rsidR="00805436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F02513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000</w:t>
      </w:r>
      <w:r w:rsidR="00805436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,</w:t>
      </w:r>
      <w:r w:rsidR="00DB2FC4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0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դրամի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դիմաց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կամ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նախատեսվածի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9237ED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356,0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%-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ը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92232D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                                                                                                              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-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օրենքով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և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իրավական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այլ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ակտերով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սահմանված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`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համայնքի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բյուջե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մուտքագրման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ենթակա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այլ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եկամուտների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գծով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մուտքերը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կազմել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են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76313C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2</w:t>
      </w:r>
      <w:r w:rsidR="005544E6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</w:t>
      </w:r>
      <w:r w:rsidR="005544E6" w:rsidRPr="00486A77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5544E6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161,5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`</w:t>
      </w:r>
      <w:r w:rsidR="00933200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76313C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14</w:t>
      </w:r>
      <w:r w:rsidR="005544E6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4</w:t>
      </w:r>
      <w:r w:rsidR="0076313C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,</w:t>
      </w:r>
      <w:r w:rsidR="005544E6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9</w:t>
      </w:r>
      <w:r w:rsidR="00AE7783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%,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նախատեսված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CA4691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</w:t>
      </w:r>
      <w:r w:rsidR="0076313C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4 6</w:t>
      </w:r>
      <w:r w:rsidR="00CA4691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0</w:t>
      </w:r>
      <w:r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0</w:t>
      </w:r>
      <w:r w:rsidR="00CA4691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,</w:t>
      </w:r>
      <w:r w:rsidR="00DB2FC4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0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դրամի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դիմաց։</w:t>
      </w:r>
    </w:p>
    <w:p w:rsidR="00016817" w:rsidRPr="00882564" w:rsidRDefault="00016817" w:rsidP="003C3DB5">
      <w:pPr>
        <w:shd w:val="clear" w:color="auto" w:fill="FFFFFF" w:themeFill="background1"/>
        <w:spacing w:before="100" w:beforeAutospacing="1" w:after="100" w:afterAutospacing="1" w:line="360" w:lineRule="auto"/>
        <w:jc w:val="center"/>
        <w:rPr>
          <w:rFonts w:ascii="GHEA Grapalat" w:eastAsia="Times New Roman" w:hAnsi="GHEA Grapalat" w:cs="Times New Roman"/>
          <w:b/>
          <w:i/>
          <w:color w:val="000000"/>
          <w:u w:val="single"/>
          <w:lang w:val="hy-AM" w:eastAsia="ru-RU"/>
        </w:rPr>
      </w:pPr>
      <w:r w:rsidRPr="00882564">
        <w:rPr>
          <w:rFonts w:ascii="GHEA Grapalat" w:eastAsia="Times New Roman" w:hAnsi="GHEA Grapalat" w:cs="Arial"/>
          <w:b/>
          <w:bCs/>
          <w:i/>
          <w:iCs/>
          <w:color w:val="000000"/>
          <w:u w:val="single"/>
          <w:lang w:val="hy-AM" w:eastAsia="ru-RU"/>
        </w:rPr>
        <w:t>Ծ</w:t>
      </w:r>
      <w:r w:rsidR="00104FEE" w:rsidRPr="00882564">
        <w:rPr>
          <w:rFonts w:ascii="GHEA Grapalat" w:eastAsia="Times New Roman" w:hAnsi="GHEA Grapalat" w:cs="Arial"/>
          <w:b/>
          <w:bCs/>
          <w:i/>
          <w:iCs/>
          <w:color w:val="000000"/>
          <w:u w:val="single"/>
          <w:lang w:val="hy-AM" w:eastAsia="ru-RU"/>
        </w:rPr>
        <w:t xml:space="preserve"> </w:t>
      </w:r>
      <w:r w:rsidRPr="00882564">
        <w:rPr>
          <w:rFonts w:ascii="GHEA Grapalat" w:eastAsia="Times New Roman" w:hAnsi="GHEA Grapalat" w:cs="Arial"/>
          <w:b/>
          <w:bCs/>
          <w:i/>
          <w:iCs/>
          <w:color w:val="000000"/>
          <w:u w:val="single"/>
          <w:lang w:val="hy-AM" w:eastAsia="ru-RU"/>
        </w:rPr>
        <w:t>ա</w:t>
      </w:r>
      <w:r w:rsidR="00104FEE" w:rsidRPr="00882564">
        <w:rPr>
          <w:rFonts w:ascii="GHEA Grapalat" w:eastAsia="Times New Roman" w:hAnsi="GHEA Grapalat" w:cs="Arial"/>
          <w:b/>
          <w:bCs/>
          <w:i/>
          <w:iCs/>
          <w:color w:val="000000"/>
          <w:u w:val="single"/>
          <w:lang w:val="hy-AM" w:eastAsia="ru-RU"/>
        </w:rPr>
        <w:t xml:space="preserve"> </w:t>
      </w:r>
      <w:r w:rsidRPr="00882564">
        <w:rPr>
          <w:rFonts w:ascii="GHEA Grapalat" w:eastAsia="Times New Roman" w:hAnsi="GHEA Grapalat" w:cs="Arial"/>
          <w:b/>
          <w:bCs/>
          <w:i/>
          <w:iCs/>
          <w:color w:val="000000"/>
          <w:u w:val="single"/>
          <w:lang w:val="hy-AM" w:eastAsia="ru-RU"/>
        </w:rPr>
        <w:t>խ</w:t>
      </w:r>
      <w:r w:rsidR="00104FEE" w:rsidRPr="00882564">
        <w:rPr>
          <w:rFonts w:ascii="GHEA Grapalat" w:eastAsia="Times New Roman" w:hAnsi="GHEA Grapalat" w:cs="Arial"/>
          <w:b/>
          <w:bCs/>
          <w:i/>
          <w:iCs/>
          <w:color w:val="000000"/>
          <w:u w:val="single"/>
          <w:lang w:val="hy-AM" w:eastAsia="ru-RU"/>
        </w:rPr>
        <w:t xml:space="preserve"> </w:t>
      </w:r>
      <w:r w:rsidRPr="00882564">
        <w:rPr>
          <w:rFonts w:ascii="GHEA Grapalat" w:eastAsia="Times New Roman" w:hAnsi="GHEA Grapalat" w:cs="Arial"/>
          <w:b/>
          <w:bCs/>
          <w:i/>
          <w:iCs/>
          <w:color w:val="000000"/>
          <w:u w:val="single"/>
          <w:lang w:val="hy-AM" w:eastAsia="ru-RU"/>
        </w:rPr>
        <w:t>ս</w:t>
      </w:r>
      <w:r w:rsidR="00104FEE" w:rsidRPr="00882564">
        <w:rPr>
          <w:rFonts w:ascii="GHEA Grapalat" w:eastAsia="Times New Roman" w:hAnsi="GHEA Grapalat" w:cs="Arial"/>
          <w:b/>
          <w:bCs/>
          <w:i/>
          <w:iCs/>
          <w:color w:val="000000"/>
          <w:u w:val="single"/>
          <w:lang w:val="hy-AM" w:eastAsia="ru-RU"/>
        </w:rPr>
        <w:t xml:space="preserve"> </w:t>
      </w:r>
      <w:r w:rsidRPr="00882564">
        <w:rPr>
          <w:rFonts w:ascii="GHEA Grapalat" w:eastAsia="Times New Roman" w:hAnsi="GHEA Grapalat" w:cs="Arial"/>
          <w:b/>
          <w:bCs/>
          <w:i/>
          <w:iCs/>
          <w:color w:val="000000"/>
          <w:u w:val="single"/>
          <w:lang w:val="hy-AM" w:eastAsia="ru-RU"/>
        </w:rPr>
        <w:t>ե</w:t>
      </w:r>
      <w:r w:rsidR="00104FEE" w:rsidRPr="00882564">
        <w:rPr>
          <w:rFonts w:ascii="GHEA Grapalat" w:eastAsia="Times New Roman" w:hAnsi="GHEA Grapalat" w:cs="Arial"/>
          <w:b/>
          <w:bCs/>
          <w:i/>
          <w:iCs/>
          <w:color w:val="000000"/>
          <w:u w:val="single"/>
          <w:lang w:val="hy-AM" w:eastAsia="ru-RU"/>
        </w:rPr>
        <w:t xml:space="preserve"> </w:t>
      </w:r>
      <w:r w:rsidRPr="00882564">
        <w:rPr>
          <w:rFonts w:ascii="GHEA Grapalat" w:eastAsia="Times New Roman" w:hAnsi="GHEA Grapalat" w:cs="Arial"/>
          <w:b/>
          <w:bCs/>
          <w:i/>
          <w:iCs/>
          <w:color w:val="000000"/>
          <w:u w:val="single"/>
          <w:lang w:val="hy-AM" w:eastAsia="ru-RU"/>
        </w:rPr>
        <w:t>ր</w:t>
      </w:r>
    </w:p>
    <w:p w:rsidR="00031EA8" w:rsidRPr="00486A77" w:rsidRDefault="005935F6" w:rsidP="00486A77">
      <w:pPr>
        <w:spacing w:line="360" w:lineRule="auto"/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</w:pP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Մեղրի</w:t>
      </w:r>
      <w:r w:rsidR="00480182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480182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համայնքի</w:t>
      </w:r>
      <w:r w:rsidR="00933200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202</w:t>
      </w:r>
      <w:r w:rsidR="000F16AD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2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թվականի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բյուջեի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միջոցների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հաշվին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կատարվել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F16AD" w:rsidRPr="00486A77">
        <w:rPr>
          <w:rFonts w:ascii="GHEA Grapalat" w:eastAsia="Times New Roman" w:hAnsi="GHEA Grapalat" w:cs="Calibri"/>
          <w:b/>
          <w:bCs/>
          <w:i/>
          <w:iCs/>
          <w:sz w:val="20"/>
          <w:szCs w:val="20"/>
          <w:lang w:val="hy-AM" w:eastAsia="ru-RU"/>
        </w:rPr>
        <w:t xml:space="preserve">800 713,8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դրամի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ծախսեր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480182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պլանավորված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(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ճշտված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) </w:t>
      </w:r>
      <w:r w:rsidR="000F16AD" w:rsidRPr="00486A77">
        <w:rPr>
          <w:rFonts w:ascii="GHEA Grapalat" w:eastAsia="Times New Roman" w:hAnsi="GHEA Grapalat" w:cs="Calibri"/>
          <w:b/>
          <w:bCs/>
          <w:i/>
          <w:iCs/>
          <w:sz w:val="20"/>
          <w:szCs w:val="20"/>
          <w:lang w:val="hy-AM" w:eastAsia="ru-RU"/>
        </w:rPr>
        <w:t xml:space="preserve">965 944,2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դրամի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դիմաց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կամ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480182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նախատեսվածի</w:t>
      </w:r>
      <w:r w:rsidR="00933200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F16AD" w:rsidRPr="00486A77">
        <w:rPr>
          <w:rFonts w:ascii="GHEA Grapalat" w:eastAsia="Times New Roman" w:hAnsi="GHEA Grapalat" w:cs="Calibri"/>
          <w:b/>
          <w:bCs/>
          <w:i/>
          <w:iCs/>
          <w:color w:val="000000"/>
          <w:sz w:val="20"/>
          <w:szCs w:val="20"/>
          <w:lang w:val="hy-AM" w:eastAsia="ru-RU"/>
        </w:rPr>
        <w:t>82,9%-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ը։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կատարված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ծախսերը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եկամուտների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տեսակարար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կշռում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կազմում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են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737FC8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95,</w:t>
      </w:r>
      <w:r w:rsidR="0099387D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7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։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Ընդամենը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ծախսերից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99387D" w:rsidRPr="00486A77">
        <w:rPr>
          <w:rFonts w:ascii="GHEA Grapalat" w:eastAsia="Times New Roman" w:hAnsi="GHEA Grapalat" w:cs="Calibri"/>
          <w:b/>
          <w:i/>
          <w:iCs/>
          <w:color w:val="000000"/>
          <w:sz w:val="20"/>
          <w:szCs w:val="20"/>
          <w:lang w:val="hy-AM" w:eastAsia="ru-RU"/>
        </w:rPr>
        <w:t xml:space="preserve">712 898,3 </w:t>
      </w:r>
      <w:r w:rsidR="006B2579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հազ.դրամ</w:t>
      </w:r>
      <w:r w:rsidR="00933200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ը </w:t>
      </w:r>
      <w:r w:rsidR="0088563D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89,0</w:t>
      </w:r>
      <w:r w:rsidR="00BC5D53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%-</w:t>
      </w:r>
      <w:r w:rsidR="00BC5D53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ը ուղղվել</w:t>
      </w:r>
      <w:r w:rsidR="00BC5D53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BC5D53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են</w:t>
      </w:r>
      <w:r w:rsidR="00BC5D53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BC5D53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ընթացիկ</w:t>
      </w:r>
      <w:r w:rsidR="00BC5D53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BC5D53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ծախսերին</w:t>
      </w:r>
      <w:r w:rsidR="00BC5D53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(</w:t>
      </w:r>
      <w:r w:rsidR="00BC5D53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վարչական</w:t>
      </w:r>
      <w:r w:rsidR="00BC5D53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BC5D53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բյուջե</w:t>
      </w:r>
      <w:r w:rsidR="00BC5D53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), </w:t>
      </w:r>
      <w:r w:rsidR="00BC5D53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իսկ</w:t>
      </w:r>
      <w:r w:rsidR="006B2579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99387D" w:rsidRPr="00486A77">
        <w:rPr>
          <w:rFonts w:ascii="GHEA Grapalat" w:eastAsia="Times New Roman" w:hAnsi="GHEA Grapalat" w:cs="Calibri"/>
          <w:b/>
          <w:i/>
          <w:iCs/>
          <w:color w:val="000000"/>
          <w:sz w:val="20"/>
          <w:szCs w:val="20"/>
          <w:lang w:val="hy-AM" w:eastAsia="ru-RU"/>
        </w:rPr>
        <w:t xml:space="preserve">87 815,5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դրամը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կամ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8563D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11,0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%-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ը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`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կապիտալ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բնույթի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զուտ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ծախսերին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470080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 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(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ֆոնդային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բյուջե</w:t>
      </w:r>
      <w:r w:rsidR="009215D2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)։ Կ</w:t>
      </w:r>
      <w:r w:rsidR="008573AE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ապիտալ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ծախսեր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իրականացվել</w:t>
      </w:r>
      <w:r w:rsidR="00470080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  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են</w:t>
      </w:r>
      <w:r w:rsidR="009215D2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նաև 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ոչ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ֆինանսական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ակտիվների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օտարումից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մուտքերի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9215D2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հատկացումների հաշվին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։</w:t>
      </w:r>
      <w:r w:rsidR="0092232D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9215D2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                                                                                                </w:t>
      </w:r>
    </w:p>
    <w:p w:rsidR="00A11642" w:rsidRPr="00A11642" w:rsidRDefault="00A44C8F" w:rsidP="00486A77">
      <w:pPr>
        <w:shd w:val="clear" w:color="auto" w:fill="FFFFFF" w:themeFill="background1"/>
        <w:spacing w:before="100" w:beforeAutospacing="1" w:after="100" w:afterAutospacing="1" w:line="360" w:lineRule="auto"/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</w:pP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Մեղրի</w:t>
      </w:r>
      <w:r w:rsidR="00480182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480182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համայնքի</w:t>
      </w:r>
      <w:r w:rsidR="00933200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202</w:t>
      </w:r>
      <w:r w:rsidR="0051286C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2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թվականի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բյուջեի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ծախսերի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ծավալներում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գերակշիռ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են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0296F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կրթությա</w:t>
      </w:r>
      <w:r w:rsidR="00480182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480182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480182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ծախսերը</w:t>
      </w:r>
      <w:r w:rsidR="00480182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480182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որի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տեսակարար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կշիռը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ընդհանուր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ծախսերի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մեջ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կազմում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="009C4313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3D0281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31</w:t>
      </w:r>
      <w:r w:rsidR="00B67299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,</w:t>
      </w:r>
      <w:r w:rsidR="003D0281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%,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շրջակա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միջավայրի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պաշտպանությանն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ուղղված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ծախսերը՝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FE04DD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</w:t>
      </w:r>
      <w:r w:rsidR="003D0281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8</w:t>
      </w:r>
      <w:r w:rsidR="00FE04DD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,</w:t>
      </w:r>
      <w:r w:rsidR="003D0281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9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</w:t>
      </w:r>
      <w:r w:rsidR="0000296F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00296F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տնտեսական</w:t>
      </w:r>
      <w:r w:rsidR="0000296F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0296F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հարաբերություններ՝</w:t>
      </w:r>
      <w:r w:rsidR="00104FEE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950719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5</w:t>
      </w:r>
      <w:r w:rsidR="00FE04DD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,</w:t>
      </w:r>
      <w:r w:rsidR="00950719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2</w:t>
      </w:r>
      <w:r w:rsidR="0000296F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%,</w:t>
      </w:r>
      <w:r w:rsidR="004036AE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</w:t>
      </w:r>
      <w:r w:rsidR="0000296F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բնակարանային</w:t>
      </w:r>
      <w:r w:rsidR="0000296F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0296F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շնարարություն</w:t>
      </w:r>
      <w:r w:rsidR="0000296F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0296F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և</w:t>
      </w:r>
      <w:r w:rsidR="0000296F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0296F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կոմունալ</w:t>
      </w:r>
      <w:r w:rsidR="0000296F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FC5394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ծառայություն</w:t>
      </w:r>
      <w:r w:rsidR="0000296F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՝</w:t>
      </w:r>
      <w:r w:rsidR="004676AD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3D0281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10</w:t>
      </w:r>
      <w:r w:rsidR="00FE04DD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,</w:t>
      </w:r>
      <w:r w:rsidR="003D0281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2</w:t>
      </w:r>
      <w:r w:rsidR="0000296F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%,</w:t>
      </w:r>
      <w:r w:rsidR="004036AE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</w:t>
      </w:r>
      <w:r w:rsidR="0000296F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հանգիստ</w:t>
      </w:r>
      <w:r w:rsidR="0000296F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0296F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մշակույթ</w:t>
      </w:r>
      <w:r w:rsidR="0000296F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0296F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և</w:t>
      </w:r>
      <w:r w:rsidR="0000296F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0296F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կրոն՝</w:t>
      </w:r>
      <w:r w:rsidR="00104FEE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3D0281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24</w:t>
      </w:r>
      <w:r w:rsidR="00FE04DD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,</w:t>
      </w:r>
      <w:r w:rsidR="003D0281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8</w:t>
      </w:r>
      <w:r w:rsidR="0000296F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%,</w:t>
      </w:r>
      <w:r w:rsidR="004036AE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92232D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0296F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սոցիալական</w:t>
      </w:r>
      <w:r w:rsidR="0000296F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0296F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պաշտպանությ</w:t>
      </w:r>
      <w:r w:rsidR="00FC5394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ուն</w:t>
      </w:r>
      <w:r w:rsidR="0000296F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՝</w:t>
      </w:r>
      <w:r w:rsidR="004676AD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9C4313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0.</w:t>
      </w:r>
      <w:r w:rsidR="003D0281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4</w:t>
      </w:r>
      <w:r w:rsidR="0000296F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</w:t>
      </w:r>
      <w:r w:rsidR="00A11642" w:rsidRPr="00A11642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:</w:t>
      </w:r>
    </w:p>
    <w:p w:rsidR="005A0AE8" w:rsidRPr="00486A77" w:rsidRDefault="00681AE1" w:rsidP="00486A77">
      <w:pPr>
        <w:shd w:val="clear" w:color="auto" w:fill="FFFFFF" w:themeFill="background1"/>
        <w:spacing w:before="100" w:beforeAutospacing="1" w:after="100" w:afterAutospacing="1" w:line="360" w:lineRule="auto"/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</w:pP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Մեղրի</w:t>
      </w:r>
      <w:r w:rsidR="005A0AE8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A0AE8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համայնքի</w:t>
      </w:r>
      <w:r w:rsidR="00072060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20</w:t>
      </w:r>
      <w:r w:rsidR="001F636F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21</w:t>
      </w:r>
      <w:r w:rsidR="005A0AE8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A0AE8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թվականի</w:t>
      </w:r>
      <w:r w:rsidR="005A0AE8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A0AE8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բյուջեի</w:t>
      </w:r>
      <w:r w:rsidR="005A0AE8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A0AE8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ծախսերի</w:t>
      </w:r>
      <w:r w:rsidR="005A0AE8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A0AE8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կատարողականի</w:t>
      </w:r>
      <w:r w:rsidR="00432728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573AE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վերլուծությունը</w:t>
      </w:r>
      <w:r w:rsidR="008573AE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573AE" w:rsidRPr="00486A77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5A0AE8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A0AE8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ըստ</w:t>
      </w:r>
      <w:r w:rsidR="005A0AE8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A0AE8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բյուջետային</w:t>
      </w:r>
      <w:r w:rsidR="005A0AE8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A0AE8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ծախսերի</w:t>
      </w:r>
      <w:r w:rsidR="005A0AE8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A0AE8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գործառական</w:t>
      </w:r>
      <w:r w:rsidR="005A0AE8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A0AE8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և</w:t>
      </w:r>
      <w:r w:rsidR="005A0AE8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A0AE8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տնտեսագիտական</w:t>
      </w:r>
      <w:r w:rsidR="005A0AE8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A0AE8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դասակարգման</w:t>
      </w:r>
      <w:r w:rsidR="008573AE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ցույց է տալիս</w:t>
      </w:r>
      <w:r w:rsidR="005A0AE8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A0AE8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նախատեսված</w:t>
      </w:r>
      <w:r w:rsidR="005A0AE8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</w:t>
      </w:r>
      <w:r w:rsidR="005A0AE8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ցուցանիշներից</w:t>
      </w:r>
      <w:r w:rsidR="005A0AE8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A0AE8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="005A0AE8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A0AE8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կատարողականների</w:t>
      </w:r>
      <w:r w:rsidR="005A0AE8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573AE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թերֆինանսավորում, որը </w:t>
      </w:r>
      <w:r w:rsidR="005A0AE8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պայմանավորված</w:t>
      </w:r>
      <w:r w:rsidR="005A0AE8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A0AE8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="00FC0490" w:rsidRPr="00486A77">
        <w:rPr>
          <w:rFonts w:ascii="MS Mincho" w:eastAsia="MS Mincho" w:hAnsi="MS Mincho" w:cs="MS Mincho" w:hint="eastAsia"/>
          <w:b/>
          <w:i/>
          <w:color w:val="000000"/>
          <w:sz w:val="20"/>
          <w:szCs w:val="20"/>
          <w:lang w:val="hy-AM" w:eastAsia="ru-RU"/>
        </w:rPr>
        <w:t>․</w:t>
      </w:r>
      <w:r w:rsidR="005A0AE8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432728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      </w:t>
      </w:r>
      <w:r w:rsidR="008573AE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                                                                                                                     </w:t>
      </w:r>
      <w:r w:rsidR="00432728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</w:t>
      </w:r>
    </w:p>
    <w:p w:rsidR="00B37E81" w:rsidRPr="00486A77" w:rsidRDefault="00B16165" w:rsidP="00486A77">
      <w:pPr>
        <w:shd w:val="clear" w:color="auto" w:fill="FFFFFF" w:themeFill="background1"/>
        <w:spacing w:line="360" w:lineRule="auto"/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</w:pPr>
      <w:r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-</w:t>
      </w:r>
      <w:r w:rsidR="0089141C" w:rsidRPr="0089141C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B51A5F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2020թ</w:t>
      </w:r>
      <w:r w:rsidR="00B51A5F" w:rsidRPr="00486A77">
        <w:rPr>
          <w:rFonts w:ascii="MS Mincho" w:eastAsia="MS Mincho" w:hAnsi="MS Mincho" w:cs="MS Mincho" w:hint="eastAsia"/>
          <w:b/>
          <w:i/>
          <w:color w:val="000000"/>
          <w:sz w:val="20"/>
          <w:szCs w:val="20"/>
          <w:lang w:val="hy-AM" w:eastAsia="ru-RU"/>
        </w:rPr>
        <w:t>․</w:t>
      </w:r>
      <w:r w:rsidR="00B51A5F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B51A5F" w:rsidRPr="00486A77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համայնքում</w:t>
      </w:r>
      <w:r w:rsidR="00B51A5F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B51A5F" w:rsidRPr="00486A77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իրականացվել</w:t>
      </w:r>
      <w:r w:rsidR="00B51A5F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B51A5F" w:rsidRPr="00486A77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են</w:t>
      </w:r>
      <w:r w:rsidR="00B4241A" w:rsidRPr="00486A77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 xml:space="preserve"> համայնքի ենթակառուցվածքների զարգացմանն ուղղված </w:t>
      </w:r>
      <w:r w:rsidR="00B51A5F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B51A5F" w:rsidRPr="00486A77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սուբվենցիոն</w:t>
      </w:r>
      <w:r w:rsidR="00B51A5F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B51A5F" w:rsidRPr="00486A77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ծրագրեր</w:t>
      </w:r>
      <w:r w:rsidR="00B4241A" w:rsidRPr="00486A77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ի շինարարական աշխատանքներ,որոնք ընթացիկ բյուջետային տարում չեն ավարտվել և ՀՀ կառավարության որոշմա</w:t>
      </w:r>
      <w:r w:rsidRPr="00486A77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ն համաձայն երկարաձգվել է 2021թ</w:t>
      </w:r>
      <w:r w:rsidRPr="00486A77">
        <w:rPr>
          <w:rFonts w:ascii="MS Mincho" w:eastAsia="MS Mincho" w:hAnsi="MS Mincho" w:cs="MS Mincho" w:hint="eastAsia"/>
          <w:b/>
          <w:i/>
          <w:color w:val="000000"/>
          <w:sz w:val="20"/>
          <w:szCs w:val="20"/>
          <w:lang w:val="hy-AM" w:eastAsia="ru-RU"/>
        </w:rPr>
        <w:t>․</w:t>
      </w:r>
      <w:r w:rsidR="001F636F" w:rsidRPr="00486A77">
        <w:rPr>
          <w:rFonts w:ascii="GHEA Grapalat" w:eastAsia="Times New Roman" w:hAnsi="GHEA Grapalat" w:cs="Cambria Math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486A77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,</w:t>
      </w:r>
      <w:r w:rsidR="001F636F" w:rsidRPr="00486A77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 xml:space="preserve"> սակայն որոշ ծրագրեր երկարաձգվել են 2022թ,</w:t>
      </w:r>
      <w:r w:rsidRPr="00486A77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դրանք են</w:t>
      </w:r>
      <w:r w:rsidRPr="00486A77">
        <w:rPr>
          <w:rFonts w:ascii="MS Mincho" w:eastAsia="MS Mincho" w:hAnsi="MS Mincho" w:cs="MS Mincho" w:hint="eastAsia"/>
          <w:b/>
          <w:i/>
          <w:color w:val="000000"/>
          <w:sz w:val="20"/>
          <w:szCs w:val="20"/>
          <w:lang w:val="hy-AM" w:eastAsia="ru-RU"/>
        </w:rPr>
        <w:t>․</w:t>
      </w:r>
      <w:r w:rsidR="00B4241A" w:rsidRPr="00486A77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 xml:space="preserve">                                                            </w:t>
      </w:r>
      <w:r w:rsidR="00B51A5F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                                                                 </w:t>
      </w:r>
      <w:r w:rsidR="001F636F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-</w:t>
      </w:r>
      <w:r w:rsidR="00B51A5F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76C47" w:rsidRPr="00576C4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ՀՀ Սյունիքի մարզի </w:t>
      </w:r>
      <w:r w:rsidR="00681AE1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Մեղրի </w:t>
      </w:r>
      <w:r w:rsidR="008916BC" w:rsidRPr="008916BC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համայնքի Ադելյան 5 հասցեում գտնվող </w:t>
      </w:r>
      <w:r w:rsidR="000E6B6F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B51A5F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մանկապարտեզի </w:t>
      </w:r>
      <w:r w:rsidR="008916BC" w:rsidRPr="008916BC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վեր</w:t>
      </w:r>
      <w:r w:rsidR="00B37E81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ա</w:t>
      </w:r>
      <w:r w:rsidR="00576C4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նոր</w:t>
      </w:r>
      <w:r w:rsidR="00576C47" w:rsidRPr="00576C4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ոգման աշխատանքներ</w:t>
      </w:r>
      <w:r w:rsidR="00B51A5F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</w:p>
    <w:p w:rsidR="007912F2" w:rsidRPr="00486A77" w:rsidRDefault="00AF3DCB" w:rsidP="00486A77">
      <w:pPr>
        <w:shd w:val="clear" w:color="auto" w:fill="FFFFFF" w:themeFill="background1"/>
        <w:spacing w:line="360" w:lineRule="auto"/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</w:pPr>
      <w:r w:rsidRPr="00486A77">
        <w:rPr>
          <w:rFonts w:ascii="GHEA Grapalat" w:eastAsia="Times New Roman" w:hAnsi="GHEA Grapalat" w:cs="Arial"/>
          <w:b/>
          <w:i/>
          <w:iCs/>
          <w:color w:val="000000"/>
          <w:sz w:val="20"/>
          <w:szCs w:val="20"/>
          <w:lang w:val="hy-AM" w:eastAsia="ru-RU"/>
        </w:rPr>
        <w:t>_</w:t>
      </w:r>
      <w:r w:rsidR="008916BC" w:rsidRPr="008916BC">
        <w:rPr>
          <w:rFonts w:ascii="GHEA Grapalat" w:eastAsia="Times New Roman" w:hAnsi="GHEA Grapalat" w:cs="Arial"/>
          <w:b/>
          <w:i/>
          <w:iCs/>
          <w:color w:val="000000"/>
          <w:sz w:val="20"/>
          <w:szCs w:val="20"/>
          <w:lang w:val="hy-AM" w:eastAsia="ru-RU"/>
        </w:rPr>
        <w:t>Ա</w:t>
      </w:r>
      <w:r w:rsidR="008916BC" w:rsidRPr="00486A77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գարակ քաղաքի նախկին կաթսայատան շենքի վերակառուցում մարզադպրոցի</w:t>
      </w:r>
      <w:r w:rsidR="00B51A5F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</w:t>
      </w:r>
      <w:r w:rsidR="001F636F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                                                                                                                      </w:t>
      </w:r>
    </w:p>
    <w:p w:rsidR="00B51A5F" w:rsidRPr="00486A77" w:rsidRDefault="001F636F" w:rsidP="00486A77">
      <w:pPr>
        <w:shd w:val="clear" w:color="auto" w:fill="FFFFFF" w:themeFill="background1"/>
        <w:spacing w:line="360" w:lineRule="auto"/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</w:pPr>
      <w:r w:rsidRPr="00486A77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/>
        </w:rPr>
        <w:t xml:space="preserve">2021թվականի </w:t>
      </w:r>
      <w:r w:rsidR="000E6B6F" w:rsidRPr="00486A77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/>
        </w:rPr>
        <w:t>ս</w:t>
      </w:r>
      <w:r w:rsidRPr="00486A77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/>
        </w:rPr>
        <w:t>ուբվենցիոն ծրագրեր,որոնք երկարաձգվել են 2022թ</w:t>
      </w:r>
      <w:r w:rsidRPr="00486A77">
        <w:rPr>
          <w:rFonts w:ascii="MS Mincho" w:eastAsia="MS Mincho" w:hAnsi="MS Mincho" w:cs="MS Mincho" w:hint="eastAsia"/>
          <w:b/>
          <w:i/>
          <w:color w:val="000000"/>
          <w:sz w:val="20"/>
          <w:szCs w:val="20"/>
          <w:lang w:val="hy-AM"/>
        </w:rPr>
        <w:t>․</w:t>
      </w:r>
      <w:r w:rsidRPr="00486A77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/>
        </w:rPr>
        <w:t>,</w:t>
      </w:r>
      <w:r w:rsidRPr="00486A77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/>
        </w:rPr>
        <w:t>դրանք</w:t>
      </w:r>
      <w:r w:rsidRPr="00486A77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/>
        </w:rPr>
        <w:t xml:space="preserve"> </w:t>
      </w:r>
      <w:r w:rsidRPr="00486A77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/>
        </w:rPr>
        <w:t>են</w:t>
      </w:r>
      <w:r w:rsidRPr="00486A77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/>
        </w:rPr>
        <w:t xml:space="preserve">  </w:t>
      </w:r>
      <w:r w:rsidR="00551263" w:rsidRPr="00486A77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/>
        </w:rPr>
        <w:t xml:space="preserve">                                       </w:t>
      </w:r>
    </w:p>
    <w:p w:rsidR="00B37E81" w:rsidRPr="008916BC" w:rsidRDefault="00840DB4" w:rsidP="00486A77">
      <w:pPr>
        <w:shd w:val="clear" w:color="auto" w:fill="FFFFFF" w:themeFill="background1"/>
        <w:spacing w:before="100" w:beforeAutospacing="1" w:after="100" w:afterAutospacing="1" w:line="360" w:lineRule="auto"/>
        <w:ind w:left="284" w:hanging="142"/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</w:pPr>
      <w:r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- </w:t>
      </w:r>
      <w:r w:rsidR="008916BC" w:rsidRPr="008916BC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Խ</w:t>
      </w:r>
      <w:r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աղահրապարակի </w:t>
      </w:r>
      <w:r w:rsidR="00CC3C30" w:rsidRPr="00CC3C30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հիմնում</w:t>
      </w:r>
      <w:r w:rsidR="008916BC" w:rsidRPr="008916BC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և</w:t>
      </w:r>
      <w:r w:rsidR="00B37E81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կասկադի </w:t>
      </w:r>
      <w:r w:rsidR="00CC3C30" w:rsidRPr="00CC3C30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կապիտալ վերանորոգում</w:t>
      </w:r>
      <w:r w:rsidR="008916BC" w:rsidRPr="008916BC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Մեղրի քաղաքում</w:t>
      </w:r>
    </w:p>
    <w:p w:rsidR="00CC3C30" w:rsidRPr="00CC3C30" w:rsidRDefault="00CC3C30" w:rsidP="00486A77">
      <w:pPr>
        <w:spacing w:after="0" w:line="360" w:lineRule="auto"/>
        <w:jc w:val="center"/>
        <w:rPr>
          <w:rFonts w:ascii="GHEA Grapalat" w:hAnsi="GHEA Grapalat"/>
          <w:b/>
          <w:i/>
          <w:color w:val="000000"/>
          <w:u w:val="single"/>
          <w:shd w:val="clear" w:color="auto" w:fill="FFFFFF"/>
          <w:lang w:val="hy-AM"/>
        </w:rPr>
      </w:pPr>
    </w:p>
    <w:p w:rsidR="00D46213" w:rsidRPr="00486A77" w:rsidRDefault="00D46213" w:rsidP="00486A77">
      <w:pPr>
        <w:spacing w:after="0" w:line="360" w:lineRule="auto"/>
        <w:jc w:val="center"/>
        <w:rPr>
          <w:rFonts w:ascii="GHEA Grapalat" w:hAnsi="GHEA Grapalat"/>
          <w:b/>
          <w:i/>
          <w:color w:val="000000"/>
          <w:u w:val="single"/>
          <w:shd w:val="clear" w:color="auto" w:fill="FFFFFF"/>
          <w:lang w:val="hy-AM"/>
        </w:rPr>
      </w:pPr>
      <w:r w:rsidRPr="00486A77">
        <w:rPr>
          <w:rFonts w:ascii="GHEA Grapalat" w:hAnsi="GHEA Grapalat"/>
          <w:b/>
          <w:i/>
          <w:color w:val="000000"/>
          <w:u w:val="single"/>
          <w:shd w:val="clear" w:color="auto" w:fill="FFFFFF"/>
          <w:lang w:val="hy-AM"/>
        </w:rPr>
        <w:t>Հաշվետու տարում համայնքի բյուջեի պահուստային ֆոնդից կատարված ծախսերի ուղղությունների և չափերի մասին` համապատասխան հիմնավորումներով</w:t>
      </w:r>
    </w:p>
    <w:p w:rsidR="00D46213" w:rsidRPr="00486A77" w:rsidRDefault="00D46213" w:rsidP="00486A77">
      <w:pPr>
        <w:spacing w:after="0" w:line="360" w:lineRule="auto"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486A77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 xml:space="preserve">Հայաստանի Հանրապետության Սյունիքի Մարզի Մեղրի Համայնքի ավագանու 2022 թվականի փետրվարի 24-ի 14-ն որոշման մեջ </w:t>
      </w:r>
      <w:r w:rsidR="00F70E4C" w:rsidRPr="00486A77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ավագանու որոշումներով </w:t>
      </w:r>
      <w:r w:rsidR="00F70E4C" w:rsidRPr="00486A77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>կատարվել են հետևյալ փ</w:t>
      </w:r>
      <w:r w:rsidRPr="00486A77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>ոփոխություններ</w:t>
      </w:r>
      <w:r w:rsidR="00F70E4C" w:rsidRPr="00486A77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>ը</w:t>
      </w:r>
      <w:r w:rsidRPr="00486A77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 xml:space="preserve"> և լրացումներ</w:t>
      </w:r>
      <w:r w:rsidR="00F70E4C" w:rsidRPr="00486A77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>ը՝</w:t>
      </w:r>
    </w:p>
    <w:p w:rsidR="00D46213" w:rsidRPr="00486A77" w:rsidRDefault="00D46213" w:rsidP="00486A77">
      <w:pPr>
        <w:spacing w:after="0" w:line="360" w:lineRule="auto"/>
        <w:jc w:val="center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D46213" w:rsidRPr="00486A77" w:rsidRDefault="00D46213" w:rsidP="00486A77">
      <w:pPr>
        <w:pStyle w:val="a9"/>
        <w:spacing w:after="0" w:line="360" w:lineRule="auto"/>
        <w:ind w:left="644"/>
        <w:jc w:val="both"/>
        <w:rPr>
          <w:rFonts w:ascii="GHEA Grapalat" w:hAnsi="GHEA Grapalat"/>
          <w:b/>
          <w:i/>
          <w:sz w:val="20"/>
          <w:szCs w:val="20"/>
          <w:u w:val="single"/>
          <w:lang w:val="hy-AM"/>
        </w:rPr>
      </w:pPr>
      <w:r w:rsidRPr="00486A77">
        <w:rPr>
          <w:rFonts w:ascii="GHEA Grapalat" w:eastAsia="Times New Roman" w:hAnsi="GHEA Grapalat" w:cs="Times New Roman"/>
          <w:b/>
          <w:i/>
          <w:sz w:val="20"/>
          <w:szCs w:val="20"/>
          <w:u w:val="single"/>
          <w:lang w:val="hy-AM"/>
        </w:rPr>
        <w:t xml:space="preserve">15.06.2022թ. 65- Ա որոշում </w:t>
      </w:r>
    </w:p>
    <w:p w:rsidR="00D46213" w:rsidRPr="00486A77" w:rsidRDefault="00D46213" w:rsidP="00486A77">
      <w:pPr>
        <w:pStyle w:val="a9"/>
        <w:spacing w:after="0" w:line="360" w:lineRule="auto"/>
        <w:ind w:left="567"/>
        <w:jc w:val="both"/>
        <w:rPr>
          <w:rFonts w:ascii="GHEA Grapalat" w:eastAsia="Times New Roman" w:hAnsi="GHEA Grapalat" w:cs="Times New Roman"/>
          <w:b/>
          <w:i/>
          <w:sz w:val="20"/>
          <w:szCs w:val="20"/>
          <w:lang w:val="hy-AM"/>
        </w:rPr>
      </w:pPr>
      <w:r w:rsidRPr="00486A77">
        <w:rPr>
          <w:rFonts w:ascii="GHEA Grapalat" w:hAnsi="GHEA Grapalat"/>
          <w:b/>
          <w:i/>
          <w:sz w:val="20"/>
          <w:szCs w:val="20"/>
          <w:lang w:val="hy-AM"/>
        </w:rPr>
        <w:t>Մեղրի համայնքի</w:t>
      </w:r>
      <w:r w:rsidRPr="00486A77">
        <w:rPr>
          <w:rFonts w:ascii="Courier New" w:hAnsi="Courier New" w:cs="Courier New"/>
          <w:b/>
          <w:i/>
          <w:sz w:val="20"/>
          <w:szCs w:val="20"/>
          <w:lang w:val="hy-AM"/>
        </w:rPr>
        <w:t> 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>2022 թվականի     բյուջեի     վարչական մասի պահուստային ֆոնդից հատկացնել 3</w:t>
      </w:r>
      <w:r w:rsidRPr="00486A77">
        <w:rPr>
          <w:rFonts w:ascii="Courier New" w:hAnsi="Courier New" w:cs="Courier New"/>
          <w:b/>
          <w:i/>
          <w:sz w:val="20"/>
          <w:szCs w:val="20"/>
          <w:lang w:val="hy-AM"/>
        </w:rPr>
        <w:t> 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>000</w:t>
      </w:r>
      <w:r w:rsidRPr="00486A77">
        <w:rPr>
          <w:rFonts w:ascii="Courier New" w:hAnsi="Courier New" w:cs="Courier New"/>
          <w:b/>
          <w:i/>
          <w:sz w:val="20"/>
          <w:szCs w:val="20"/>
          <w:lang w:val="hy-AM"/>
        </w:rPr>
        <w:t> 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>000 ՀՀ դրամ ,որից</w:t>
      </w:r>
    </w:p>
    <w:p w:rsidR="00D46213" w:rsidRPr="00486A77" w:rsidRDefault="00D46213" w:rsidP="00486A77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GHEA Grapalat" w:hAnsi="GHEA Grapalat"/>
          <w:b/>
          <w:i/>
          <w:sz w:val="20"/>
          <w:szCs w:val="20"/>
          <w:lang w:val="hy-AM"/>
        </w:rPr>
      </w:pPr>
      <w:r w:rsidRPr="00486A77">
        <w:rPr>
          <w:rFonts w:ascii="GHEA Grapalat" w:hAnsi="GHEA Grapalat"/>
          <w:b/>
          <w:i/>
          <w:sz w:val="20"/>
          <w:szCs w:val="20"/>
          <w:lang w:val="hy-AM"/>
        </w:rPr>
        <w:t>500 000 ՀՀ դրամ «Օրենսդիր և գործադիր մարմիններ, պետական                կառավարում»</w:t>
      </w:r>
      <w:r w:rsidRPr="00486A77">
        <w:rPr>
          <w:rFonts w:ascii="Courier New" w:hAnsi="Courier New" w:cs="Courier New"/>
          <w:b/>
          <w:i/>
          <w:sz w:val="20"/>
          <w:szCs w:val="20"/>
          <w:lang w:val="hy-AM"/>
        </w:rPr>
        <w:t> 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 xml:space="preserve">(01.01.01.51) </w:t>
      </w:r>
      <w:r w:rsidRPr="00486A77">
        <w:rPr>
          <w:rFonts w:ascii="GHEA Grapalat" w:hAnsi="GHEA Grapalat" w:cs="GHEA Grapalat"/>
          <w:b/>
          <w:i/>
          <w:sz w:val="20"/>
          <w:szCs w:val="20"/>
          <w:lang w:val="hy-AM"/>
        </w:rPr>
        <w:t>ծրագրի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 xml:space="preserve"> «</w:t>
      </w:r>
      <w:r w:rsidRPr="00486A77">
        <w:rPr>
          <w:rFonts w:ascii="GHEA Grapalat" w:hAnsi="GHEA Grapalat" w:cs="GHEA Grapalat"/>
          <w:b/>
          <w:i/>
          <w:sz w:val="20"/>
          <w:szCs w:val="20"/>
          <w:lang w:val="hy-AM"/>
        </w:rPr>
        <w:t>Ընդհանուր բնույթի այլ ծառայություններ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 xml:space="preserve">» (4329) </w:t>
      </w:r>
      <w:r w:rsidRPr="00486A77">
        <w:rPr>
          <w:rFonts w:ascii="GHEA Grapalat" w:hAnsi="GHEA Grapalat" w:cs="GHEA Grapalat"/>
          <w:b/>
          <w:i/>
          <w:sz w:val="20"/>
          <w:szCs w:val="20"/>
          <w:lang w:val="hy-AM"/>
        </w:rPr>
        <w:t>հոդվածին</w:t>
      </w:r>
      <w:r w:rsidRPr="00486A77">
        <w:rPr>
          <w:rFonts w:ascii="Courier New" w:hAnsi="Courier New" w:cs="Courier New"/>
          <w:b/>
          <w:i/>
          <w:sz w:val="20"/>
          <w:szCs w:val="20"/>
          <w:lang w:val="hy-AM"/>
        </w:rPr>
        <w:t> 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>200</w:t>
      </w:r>
      <w:r w:rsidRPr="00486A77">
        <w:rPr>
          <w:rFonts w:ascii="Courier New" w:hAnsi="Courier New" w:cs="Courier New"/>
          <w:b/>
          <w:i/>
          <w:sz w:val="20"/>
          <w:szCs w:val="20"/>
          <w:lang w:val="hy-AM"/>
        </w:rPr>
        <w:t> 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>000 ՀՀ դրամ, «</w:t>
      </w: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/>
        </w:rPr>
        <w:t xml:space="preserve">Կենցաղային և հանրային սննդի նյութեր» 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>(4267) հոդվածին 300 000 ՀՀ դրամ,</w:t>
      </w:r>
    </w:p>
    <w:p w:rsidR="00D46213" w:rsidRPr="00486A77" w:rsidRDefault="00D46213" w:rsidP="00486A77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GHEA Grapalat" w:hAnsi="GHEA Grapalat"/>
          <w:b/>
          <w:i/>
          <w:sz w:val="20"/>
          <w:szCs w:val="20"/>
          <w:lang w:val="hy-AM"/>
        </w:rPr>
      </w:pP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/>
        </w:rPr>
        <w:t>2</w:t>
      </w:r>
      <w:r w:rsidRPr="00486A77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/>
        </w:rPr>
        <w:t> </w:t>
      </w: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/>
        </w:rPr>
        <w:t xml:space="preserve">500 000 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>ՀՀ դրամ</w:t>
      </w: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/>
        </w:rPr>
        <w:t xml:space="preserve">  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>«</w:t>
      </w: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/>
        </w:rPr>
        <w:t>Ընդհանուր բնույթի հանրային ծառայություններ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 xml:space="preserve">» </w:t>
      </w: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/>
        </w:rPr>
        <w:t xml:space="preserve"> 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 xml:space="preserve">(01.06.01.51) </w:t>
      </w:r>
      <w:r w:rsidRPr="00486A77">
        <w:rPr>
          <w:rFonts w:ascii="GHEA Grapalat" w:hAnsi="GHEA Grapalat" w:cs="GHEA Grapalat"/>
          <w:b/>
          <w:i/>
          <w:sz w:val="20"/>
          <w:szCs w:val="20"/>
          <w:lang w:val="hy-AM"/>
        </w:rPr>
        <w:t xml:space="preserve">ծրագրի 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 xml:space="preserve"> «</w:t>
      </w: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/>
        </w:rPr>
        <w:t>Մասնագիտական ծառայություններ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>» (4241) հոդվածին 1 500 000 ՀՀ դրամ, «</w:t>
      </w: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/>
        </w:rPr>
        <w:t xml:space="preserve">Կենցաղային և հանրային սննդի նյութեր» 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>(4267) հոդվածին 200 000 ՀՀ դրամ, «</w:t>
      </w: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/>
        </w:rPr>
        <w:t xml:space="preserve">Պարտադիր վճարներ» 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>(4823) հոդվածին 800 000 ՀՀ դրամ:</w:t>
      </w:r>
    </w:p>
    <w:p w:rsidR="00D46213" w:rsidRPr="00486A77" w:rsidRDefault="00D46213" w:rsidP="00486A77">
      <w:pPr>
        <w:spacing w:after="0" w:line="360" w:lineRule="auto"/>
        <w:ind w:left="567"/>
        <w:jc w:val="both"/>
        <w:rPr>
          <w:rFonts w:ascii="GHEA Grapalat" w:hAnsi="GHEA Grapalat" w:cs="Times Armenian"/>
          <w:b/>
          <w:i/>
          <w:sz w:val="20"/>
          <w:szCs w:val="20"/>
          <w:lang w:val="hy-AM"/>
        </w:rPr>
      </w:pPr>
      <w:r w:rsidRPr="00486A77">
        <w:rPr>
          <w:rFonts w:ascii="GHEA Grapalat" w:hAnsi="GHEA Grapalat"/>
          <w:b/>
          <w:i/>
          <w:color w:val="000000"/>
          <w:sz w:val="20"/>
          <w:szCs w:val="20"/>
          <w:shd w:val="clear" w:color="auto" w:fill="FFFFFF"/>
          <w:lang w:val="hy-AM"/>
        </w:rPr>
        <w:t xml:space="preserve">Գումարներն ուղղվել են համայնքում 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>«Օրենսդիր և գործադիր մարմիններ, պետական կառավարում</w:t>
      </w: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/>
        </w:rPr>
        <w:t>»</w:t>
      </w:r>
      <w:r w:rsidRPr="00486A77">
        <w:rPr>
          <w:rFonts w:ascii="Courier New" w:hAnsi="Courier New" w:cs="Courier New"/>
          <w:b/>
          <w:i/>
          <w:sz w:val="20"/>
          <w:szCs w:val="20"/>
          <w:lang w:val="hy-AM"/>
        </w:rPr>
        <w:t> 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>(01.01.01.51)</w:t>
      </w:r>
      <w:r w:rsidRPr="00486A77">
        <w:rPr>
          <w:rFonts w:ascii="GHEA Grapalat" w:hAnsi="GHEA Grapalat" w:cs="GHEA Grapalat"/>
          <w:b/>
          <w:i/>
          <w:sz w:val="20"/>
          <w:szCs w:val="20"/>
          <w:lang w:val="hy-AM"/>
        </w:rPr>
        <w:t>,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>«</w:t>
      </w: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/>
        </w:rPr>
        <w:t xml:space="preserve">Ընդհանուր բնույթի հանրային ծառայություններ» 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 xml:space="preserve">(01.06.01.51) </w:t>
      </w:r>
      <w:r w:rsidRPr="00486A77">
        <w:rPr>
          <w:rFonts w:ascii="GHEA Grapalat" w:hAnsi="GHEA Grapalat" w:cs="GHEA Grapalat"/>
          <w:b/>
          <w:i/>
          <w:sz w:val="20"/>
          <w:szCs w:val="20"/>
          <w:lang w:val="hy-AM"/>
        </w:rPr>
        <w:t xml:space="preserve">ծրագրերի </w:t>
      </w:r>
      <w:r w:rsidRPr="00486A77">
        <w:rPr>
          <w:rFonts w:ascii="GHEA Grapalat" w:hAnsi="GHEA Grapalat"/>
          <w:b/>
          <w:i/>
          <w:color w:val="000000"/>
          <w:sz w:val="20"/>
          <w:szCs w:val="20"/>
          <w:shd w:val="clear" w:color="auto" w:fill="FFFFFF"/>
          <w:lang w:val="hy-AM"/>
        </w:rPr>
        <w:t>իրականացման   ապահովմանը</w:t>
      </w:r>
      <w:r w:rsidRPr="00486A77">
        <w:rPr>
          <w:rFonts w:ascii="GHEA Grapalat" w:hAnsi="GHEA Grapalat" w:cs="Times Armenian"/>
          <w:b/>
          <w:i/>
          <w:sz w:val="20"/>
          <w:szCs w:val="20"/>
          <w:lang w:val="hy-AM"/>
        </w:rPr>
        <w:t>:</w:t>
      </w:r>
    </w:p>
    <w:p w:rsidR="00D46213" w:rsidRPr="00486A77" w:rsidRDefault="00D46213" w:rsidP="00486A77">
      <w:pPr>
        <w:pStyle w:val="ab"/>
        <w:spacing w:before="0" w:beforeAutospacing="0" w:after="0" w:afterAutospacing="0" w:line="360" w:lineRule="auto"/>
        <w:ind w:left="567"/>
        <w:jc w:val="both"/>
        <w:rPr>
          <w:rFonts w:ascii="GHEA Grapalat" w:hAnsi="GHEA Grapalat"/>
          <w:b/>
          <w:i/>
          <w:color w:val="000000"/>
          <w:sz w:val="20"/>
          <w:szCs w:val="20"/>
          <w:lang w:val="hy-AM"/>
        </w:rPr>
      </w:pPr>
      <w:r w:rsidRPr="00486A77">
        <w:rPr>
          <w:rFonts w:ascii="GHEA Grapalat" w:hAnsi="GHEA Grapalat" w:cs="Times Armenian"/>
          <w:b/>
          <w:i/>
          <w:sz w:val="20"/>
          <w:szCs w:val="20"/>
          <w:lang w:val="hy-AM"/>
        </w:rPr>
        <w:t>Արդյունքը՝ հ</w:t>
      </w:r>
      <w:r w:rsidRPr="00486A77">
        <w:rPr>
          <w:rFonts w:ascii="GHEA Grapalat" w:hAnsi="GHEA Grapalat" w:cs="Sylfaen"/>
          <w:b/>
          <w:i/>
          <w:sz w:val="20"/>
          <w:szCs w:val="20"/>
          <w:lang w:val="hy-AM"/>
        </w:rPr>
        <w:t>ամայնքի կողմից կատարման ենթակա պարտավությունների ապահովում,Մեղրիի համայնքապետարանում և նրա ենթակայության ներքո գտնվող ՀՈԱԿ-ներում ներքին աուդիտորական ծառայության իրականացում :</w:t>
      </w:r>
      <w:r w:rsidRPr="00486A77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 xml:space="preserve">  </w:t>
      </w:r>
    </w:p>
    <w:p w:rsidR="00D46213" w:rsidRPr="00486A77" w:rsidRDefault="00D46213" w:rsidP="00486A77">
      <w:pPr>
        <w:pStyle w:val="ab"/>
        <w:spacing w:before="0" w:beforeAutospacing="0" w:after="0" w:afterAutospacing="0" w:line="360" w:lineRule="auto"/>
        <w:ind w:left="567"/>
        <w:jc w:val="both"/>
        <w:rPr>
          <w:rFonts w:ascii="GHEA Grapalat" w:hAnsi="GHEA Grapalat"/>
          <w:b/>
          <w:i/>
          <w:color w:val="000000"/>
          <w:sz w:val="20"/>
          <w:szCs w:val="20"/>
          <w:lang w:val="hy-AM"/>
        </w:rPr>
      </w:pPr>
    </w:p>
    <w:p w:rsidR="00D46213" w:rsidRPr="00486A77" w:rsidRDefault="00D46213" w:rsidP="00486A77">
      <w:pPr>
        <w:pStyle w:val="ab"/>
        <w:spacing w:before="0" w:beforeAutospacing="0" w:after="0" w:afterAutospacing="0" w:line="360" w:lineRule="auto"/>
        <w:ind w:left="567"/>
        <w:jc w:val="both"/>
        <w:rPr>
          <w:rFonts w:ascii="GHEA Grapalat" w:hAnsi="GHEA Grapalat" w:cs="Sylfaen"/>
          <w:b/>
          <w:i/>
          <w:sz w:val="20"/>
          <w:szCs w:val="20"/>
          <w:u w:val="single"/>
          <w:lang w:val="hy-AM"/>
        </w:rPr>
      </w:pPr>
      <w:r w:rsidRPr="00486A77">
        <w:rPr>
          <w:rFonts w:ascii="GHEA Grapalat" w:hAnsi="GHEA Grapalat"/>
          <w:b/>
          <w:i/>
          <w:color w:val="000000"/>
          <w:sz w:val="20"/>
          <w:szCs w:val="20"/>
          <w:u w:val="single"/>
          <w:lang w:val="hy-AM"/>
        </w:rPr>
        <w:t xml:space="preserve">14.07.2022թ. 74-Ա </w:t>
      </w:r>
      <w:r w:rsidRPr="00486A77">
        <w:rPr>
          <w:rFonts w:ascii="GHEA Grapalat" w:hAnsi="GHEA Grapalat"/>
          <w:b/>
          <w:i/>
          <w:sz w:val="20"/>
          <w:szCs w:val="20"/>
          <w:u w:val="single"/>
          <w:lang w:val="hy-AM"/>
        </w:rPr>
        <w:t>որոշում</w:t>
      </w:r>
    </w:p>
    <w:p w:rsidR="00D46213" w:rsidRPr="00486A77" w:rsidRDefault="00D46213" w:rsidP="00486A77">
      <w:pPr>
        <w:pStyle w:val="a9"/>
        <w:spacing w:after="0" w:line="360" w:lineRule="auto"/>
        <w:ind w:left="567"/>
        <w:jc w:val="both"/>
        <w:rPr>
          <w:rFonts w:ascii="GHEA Grapalat" w:eastAsia="Times New Roman" w:hAnsi="GHEA Grapalat" w:cs="Times New Roman"/>
          <w:b/>
          <w:i/>
          <w:sz w:val="20"/>
          <w:szCs w:val="20"/>
          <w:lang w:val="hy-AM"/>
        </w:rPr>
      </w:pPr>
      <w:r w:rsidRPr="00486A77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 xml:space="preserve">     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>Մեղրի համայնքի</w:t>
      </w:r>
      <w:r w:rsidRPr="00486A77">
        <w:rPr>
          <w:rFonts w:ascii="Courier New" w:hAnsi="Courier New" w:cs="Courier New"/>
          <w:b/>
          <w:i/>
          <w:sz w:val="20"/>
          <w:szCs w:val="20"/>
          <w:lang w:val="hy-AM"/>
        </w:rPr>
        <w:t> 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>2022 թվականի     բյուջեի     վարչական մասի պահուստային ֆոնդից հատկացնել 25</w:t>
      </w:r>
      <w:r w:rsidRPr="00486A77">
        <w:rPr>
          <w:rFonts w:ascii="Courier New" w:hAnsi="Courier New" w:cs="Courier New"/>
          <w:b/>
          <w:i/>
          <w:sz w:val="20"/>
          <w:szCs w:val="20"/>
          <w:lang w:val="hy-AM"/>
        </w:rPr>
        <w:t> 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>200</w:t>
      </w:r>
      <w:r w:rsidRPr="00486A77">
        <w:rPr>
          <w:rFonts w:ascii="Courier New" w:hAnsi="Courier New" w:cs="Courier New"/>
          <w:b/>
          <w:i/>
          <w:sz w:val="20"/>
          <w:szCs w:val="20"/>
          <w:lang w:val="hy-AM"/>
        </w:rPr>
        <w:t> 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>000 ՀՀ դրամ ,որից</w:t>
      </w:r>
    </w:p>
    <w:p w:rsidR="00D46213" w:rsidRPr="00486A77" w:rsidRDefault="00D46213" w:rsidP="00486A77">
      <w:pPr>
        <w:spacing w:after="0" w:line="360" w:lineRule="auto"/>
        <w:ind w:left="567" w:hanging="567"/>
        <w:jc w:val="both"/>
        <w:rPr>
          <w:rFonts w:ascii="GHEA Grapalat" w:hAnsi="GHEA Grapalat"/>
          <w:b/>
          <w:i/>
          <w:sz w:val="20"/>
          <w:szCs w:val="20"/>
          <w:lang w:val="hy-AM"/>
        </w:rPr>
      </w:pPr>
      <w:r w:rsidRPr="00486A77">
        <w:rPr>
          <w:rFonts w:ascii="GHEA Grapalat" w:hAnsi="GHEA Grapalat"/>
          <w:b/>
          <w:i/>
          <w:sz w:val="20"/>
          <w:szCs w:val="20"/>
          <w:lang w:val="hy-AM"/>
        </w:rPr>
        <w:t xml:space="preserve">        </w:t>
      </w:r>
    </w:p>
    <w:p w:rsidR="00D46213" w:rsidRPr="00486A77" w:rsidRDefault="00D46213" w:rsidP="00486A77">
      <w:pPr>
        <w:pStyle w:val="a9"/>
        <w:numPr>
          <w:ilvl w:val="0"/>
          <w:numId w:val="8"/>
        </w:numPr>
        <w:spacing w:after="0" w:line="360" w:lineRule="auto"/>
        <w:rPr>
          <w:rFonts w:ascii="GHEA Grapalat" w:hAnsi="GHEA Grapalat"/>
          <w:b/>
          <w:i/>
          <w:sz w:val="20"/>
          <w:szCs w:val="20"/>
          <w:lang w:val="hy-AM"/>
        </w:rPr>
      </w:pPr>
      <w:r w:rsidRPr="00486A77">
        <w:rPr>
          <w:rFonts w:ascii="GHEA Grapalat" w:hAnsi="GHEA Grapalat"/>
          <w:b/>
          <w:i/>
          <w:sz w:val="20"/>
          <w:szCs w:val="20"/>
          <w:lang w:val="hy-AM"/>
        </w:rPr>
        <w:t>6</w:t>
      </w:r>
      <w:r w:rsidRPr="00486A77">
        <w:rPr>
          <w:rFonts w:ascii="Courier New" w:hAnsi="Courier New" w:cs="Courier New"/>
          <w:b/>
          <w:i/>
          <w:sz w:val="20"/>
          <w:szCs w:val="20"/>
          <w:lang w:val="hy-AM"/>
        </w:rPr>
        <w:t> 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>700 000 ՀՀ դրամ «</w:t>
      </w:r>
      <w:r w:rsidR="00EF7B5E" w:rsidRPr="00486A77">
        <w:rPr>
          <w:rFonts w:ascii="GHEA Grapalat" w:hAnsi="GHEA Grapalat"/>
          <w:b/>
          <w:i/>
          <w:sz w:val="20"/>
          <w:szCs w:val="20"/>
          <w:lang w:val="hy-AM"/>
        </w:rPr>
        <w:t>Մեղրիի Համայքապետարան Բարեկարգում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>»</w:t>
      </w:r>
      <w:r w:rsidRPr="00486A77">
        <w:rPr>
          <w:rFonts w:ascii="Courier New" w:hAnsi="Courier New" w:cs="Courier New"/>
          <w:b/>
          <w:i/>
          <w:sz w:val="20"/>
          <w:szCs w:val="20"/>
          <w:lang w:val="hy-AM"/>
        </w:rPr>
        <w:t> 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 xml:space="preserve">(06.06.01.51) </w:t>
      </w:r>
      <w:r w:rsidRPr="00486A77">
        <w:rPr>
          <w:rFonts w:ascii="GHEA Grapalat" w:hAnsi="GHEA Grapalat" w:cs="GHEA Grapalat"/>
          <w:b/>
          <w:i/>
          <w:sz w:val="20"/>
          <w:szCs w:val="20"/>
          <w:lang w:val="hy-AM"/>
        </w:rPr>
        <w:t>ծրագրի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 xml:space="preserve"> «</w:t>
      </w:r>
      <w:r w:rsidR="00EF7B5E" w:rsidRPr="00486A77">
        <w:rPr>
          <w:rFonts w:ascii="GHEA Grapalat" w:hAnsi="GHEA Grapalat"/>
          <w:b/>
          <w:i/>
          <w:sz w:val="20"/>
          <w:szCs w:val="20"/>
          <w:lang w:val="hy-AM"/>
        </w:rPr>
        <w:t>Ս</w:t>
      </w:r>
      <w:r w:rsidR="00EF7B5E" w:rsidRPr="00486A77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>ուբսիդիաներ ոչ ֆինանսական պետական (համայնքային) կազմակերպություններին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 xml:space="preserve">»  (4511) </w:t>
      </w:r>
      <w:r w:rsidRPr="00486A77">
        <w:rPr>
          <w:rFonts w:ascii="GHEA Grapalat" w:hAnsi="GHEA Grapalat" w:cs="GHEA Grapalat"/>
          <w:b/>
          <w:i/>
          <w:sz w:val="20"/>
          <w:szCs w:val="20"/>
          <w:lang w:val="hy-AM"/>
        </w:rPr>
        <w:t>հոդվածին։</w:t>
      </w:r>
    </w:p>
    <w:p w:rsidR="00D46213" w:rsidRPr="00486A77" w:rsidRDefault="00D46213" w:rsidP="00486A77">
      <w:pPr>
        <w:pStyle w:val="a9"/>
        <w:numPr>
          <w:ilvl w:val="0"/>
          <w:numId w:val="9"/>
        </w:numPr>
        <w:tabs>
          <w:tab w:val="left" w:pos="993"/>
        </w:tabs>
        <w:spacing w:after="0" w:line="360" w:lineRule="auto"/>
        <w:ind w:left="1418" w:hanging="425"/>
        <w:jc w:val="both"/>
        <w:rPr>
          <w:rFonts w:ascii="GHEA Grapalat" w:hAnsi="GHEA Grapalat" w:cs="GHEA Grapalat"/>
          <w:b/>
          <w:i/>
          <w:sz w:val="20"/>
          <w:szCs w:val="20"/>
          <w:lang w:val="hy-AM"/>
        </w:rPr>
      </w:pPr>
      <w:r w:rsidRPr="00486A77">
        <w:rPr>
          <w:rFonts w:ascii="GHEA Grapalat" w:hAnsi="GHEA Grapalat"/>
          <w:b/>
          <w:i/>
          <w:sz w:val="20"/>
          <w:szCs w:val="20"/>
          <w:lang w:val="hy-AM"/>
        </w:rPr>
        <w:t>11 000 000 ՀՀ</w:t>
      </w:r>
      <w:r w:rsidR="00EF7B5E" w:rsidRPr="00486A77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>դրամ</w:t>
      </w:r>
      <w:r w:rsidR="00EF7B5E" w:rsidRPr="00486A77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>«</w:t>
      </w:r>
      <w:r w:rsidR="00EF7B5E" w:rsidRPr="00486A77">
        <w:rPr>
          <w:rFonts w:ascii="GHEA Grapalat" w:hAnsi="GHEA Grapalat"/>
          <w:b/>
          <w:i/>
          <w:sz w:val="20"/>
          <w:szCs w:val="20"/>
          <w:lang w:val="hy-AM"/>
        </w:rPr>
        <w:t>Մեղրիի Համայքապետարան Ճանապարհային Տրանսպորտ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>»</w:t>
      </w:r>
      <w:r w:rsidR="00EF7B5E" w:rsidRPr="00486A77">
        <w:rPr>
          <w:rFonts w:ascii="GHEA Grapalat" w:hAnsi="GHEA Grapalat" w:cs="Courier New"/>
          <w:b/>
          <w:i/>
          <w:sz w:val="20"/>
          <w:szCs w:val="20"/>
          <w:lang w:val="hy-AM"/>
        </w:rPr>
        <w:t xml:space="preserve">  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 xml:space="preserve">(04.05.01.51) </w:t>
      </w:r>
      <w:r w:rsidRPr="00486A77">
        <w:rPr>
          <w:rFonts w:ascii="GHEA Grapalat" w:hAnsi="GHEA Grapalat" w:cs="GHEA Grapalat"/>
          <w:b/>
          <w:i/>
          <w:sz w:val="20"/>
          <w:szCs w:val="20"/>
          <w:lang w:val="hy-AM"/>
        </w:rPr>
        <w:t>ծրագրի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="00D3054A" w:rsidRPr="00486A77">
        <w:rPr>
          <w:rFonts w:ascii="GHEA Grapalat" w:hAnsi="GHEA Grapalat"/>
          <w:b/>
          <w:i/>
          <w:sz w:val="20"/>
          <w:szCs w:val="20"/>
          <w:lang w:val="hy-AM"/>
        </w:rPr>
        <w:t>«Ս</w:t>
      </w:r>
      <w:r w:rsidR="00D3054A" w:rsidRPr="00486A77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>ուբսիդիաներ ոչ ֆինանսական պետական (համայնքային) կազմակերպություններին</w:t>
      </w:r>
      <w:r w:rsidR="00D3054A" w:rsidRPr="00486A77">
        <w:rPr>
          <w:rFonts w:ascii="GHEA Grapalat" w:hAnsi="GHEA Grapalat"/>
          <w:b/>
          <w:i/>
          <w:sz w:val="20"/>
          <w:szCs w:val="20"/>
          <w:lang w:val="hy-AM"/>
        </w:rPr>
        <w:t xml:space="preserve">»  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 xml:space="preserve"> (4511) </w:t>
      </w:r>
      <w:r w:rsidRPr="00486A77">
        <w:rPr>
          <w:rFonts w:ascii="GHEA Grapalat" w:hAnsi="GHEA Grapalat" w:cs="GHEA Grapalat"/>
          <w:b/>
          <w:i/>
          <w:sz w:val="20"/>
          <w:szCs w:val="20"/>
          <w:lang w:val="hy-AM"/>
        </w:rPr>
        <w:t>հոդվածին։</w:t>
      </w:r>
    </w:p>
    <w:p w:rsidR="00D46213" w:rsidRPr="00486A77" w:rsidRDefault="00D46213" w:rsidP="00486A77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/>
        </w:rPr>
      </w:pP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/>
        </w:rPr>
        <w:t>7</w:t>
      </w:r>
      <w:r w:rsidRPr="00486A77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/>
        </w:rPr>
        <w:t> </w:t>
      </w: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/>
        </w:rPr>
        <w:t>500</w:t>
      </w:r>
      <w:r w:rsidRPr="00486A77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/>
        </w:rPr>
        <w:t> </w:t>
      </w: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/>
        </w:rPr>
        <w:t>000 ՀՀ դրամ «</w:t>
      </w:r>
      <w:r w:rsidR="00D3054A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/>
        </w:rPr>
        <w:t xml:space="preserve">Մեղրիի Համայքապետարան </w:t>
      </w: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/>
        </w:rPr>
        <w:t>քաղաքի սան</w:t>
      </w:r>
      <w:r w:rsidRPr="00486A77">
        <w:rPr>
          <w:rFonts w:ascii="MS Mincho" w:eastAsia="MS Mincho" w:hAnsi="MS Mincho" w:cs="MS Mincho" w:hint="eastAsia"/>
          <w:b/>
          <w:i/>
          <w:color w:val="000000"/>
          <w:sz w:val="20"/>
          <w:szCs w:val="20"/>
          <w:lang w:val="hy-AM"/>
        </w:rPr>
        <w:t>․</w:t>
      </w: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/>
        </w:rPr>
        <w:t xml:space="preserve"> </w:t>
      </w:r>
      <w:r w:rsidRPr="00486A77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/>
        </w:rPr>
        <w:t>մաքրում</w:t>
      </w: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/>
        </w:rPr>
        <w:t xml:space="preserve"> </w:t>
      </w:r>
      <w:r w:rsidRPr="00486A77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/>
        </w:rPr>
        <w:t>և</w:t>
      </w: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/>
        </w:rPr>
        <w:t xml:space="preserve"> </w:t>
      </w:r>
      <w:r w:rsidRPr="00486A77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/>
        </w:rPr>
        <w:t>աղբ</w:t>
      </w:r>
      <w:r w:rsidRPr="00486A77">
        <w:rPr>
          <w:rFonts w:ascii="MS Mincho" w:eastAsia="MS Mincho" w:hAnsi="MS Mincho" w:cs="MS Mincho" w:hint="eastAsia"/>
          <w:b/>
          <w:i/>
          <w:color w:val="000000"/>
          <w:sz w:val="20"/>
          <w:szCs w:val="20"/>
          <w:lang w:val="hy-AM"/>
        </w:rPr>
        <w:t>․</w:t>
      </w: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/>
        </w:rPr>
        <w:t xml:space="preserve"> </w:t>
      </w:r>
      <w:r w:rsidRPr="00486A77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/>
        </w:rPr>
        <w:t>ծառայության</w:t>
      </w: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/>
        </w:rPr>
        <w:t xml:space="preserve"> </w:t>
      </w:r>
      <w:r w:rsidRPr="00486A77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/>
        </w:rPr>
        <w:t>մատուցում</w:t>
      </w: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/>
        </w:rPr>
        <w:t xml:space="preserve"> »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/>
        </w:rPr>
        <w:t xml:space="preserve">(05.01.01.51) ծրագրի </w:t>
      </w:r>
      <w:r w:rsidR="00D3054A" w:rsidRPr="00486A77">
        <w:rPr>
          <w:rFonts w:ascii="GHEA Grapalat" w:hAnsi="GHEA Grapalat"/>
          <w:b/>
          <w:i/>
          <w:sz w:val="20"/>
          <w:szCs w:val="20"/>
          <w:lang w:val="hy-AM"/>
        </w:rPr>
        <w:t>«Ս</w:t>
      </w:r>
      <w:r w:rsidR="00D3054A" w:rsidRPr="00486A77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>ուբսիդիաներ ոչ ֆինանսական պետական (համայնքային) կազմակերպություններին</w:t>
      </w:r>
      <w:r w:rsidR="00D3054A" w:rsidRPr="00486A77">
        <w:rPr>
          <w:rFonts w:ascii="GHEA Grapalat" w:hAnsi="GHEA Grapalat"/>
          <w:b/>
          <w:i/>
          <w:sz w:val="20"/>
          <w:szCs w:val="20"/>
          <w:lang w:val="hy-AM"/>
        </w:rPr>
        <w:t xml:space="preserve">» </w:t>
      </w: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/>
        </w:rPr>
        <w:t xml:space="preserve">  (4511) հոդվածին։</w:t>
      </w:r>
    </w:p>
    <w:p w:rsidR="00D46213" w:rsidRPr="00486A77" w:rsidRDefault="004B34D4" w:rsidP="00486A77">
      <w:pPr>
        <w:spacing w:after="0" w:line="360" w:lineRule="auto"/>
        <w:ind w:left="567"/>
        <w:jc w:val="both"/>
        <w:rPr>
          <w:rFonts w:ascii="GHEA Grapalat" w:hAnsi="GHEA Grapalat" w:cs="Times Armenian"/>
          <w:b/>
          <w:i/>
          <w:sz w:val="20"/>
          <w:szCs w:val="20"/>
          <w:lang w:val="hy-AM"/>
        </w:rPr>
      </w:pPr>
      <w:r w:rsidRPr="00486A77">
        <w:rPr>
          <w:rFonts w:ascii="GHEA Grapalat" w:hAnsi="GHEA Grapalat"/>
          <w:b/>
          <w:i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D46213" w:rsidRPr="00486A77">
        <w:rPr>
          <w:rFonts w:ascii="GHEA Grapalat" w:hAnsi="GHEA Grapalat"/>
          <w:b/>
          <w:i/>
          <w:color w:val="000000"/>
          <w:sz w:val="20"/>
          <w:szCs w:val="20"/>
          <w:shd w:val="clear" w:color="auto" w:fill="FFFFFF"/>
          <w:lang w:val="hy-AM"/>
        </w:rPr>
        <w:t xml:space="preserve">Գումարներն ուղղվել են համայնքում </w:t>
      </w:r>
      <w:r w:rsidR="00D46213" w:rsidRPr="00486A77">
        <w:rPr>
          <w:rFonts w:ascii="GHEA Grapalat" w:hAnsi="GHEA Grapalat"/>
          <w:b/>
          <w:i/>
          <w:sz w:val="20"/>
          <w:szCs w:val="20"/>
          <w:lang w:val="hy-AM"/>
        </w:rPr>
        <w:t>«Մ</w:t>
      </w:r>
      <w:r w:rsidR="00D3054A" w:rsidRPr="00486A77">
        <w:rPr>
          <w:rFonts w:ascii="GHEA Grapalat" w:hAnsi="GHEA Grapalat"/>
          <w:b/>
          <w:i/>
          <w:sz w:val="20"/>
          <w:szCs w:val="20"/>
          <w:lang w:val="hy-AM"/>
        </w:rPr>
        <w:t>եղրիի համայքապետարան ճանապարհային տրանսպորտ</w:t>
      </w:r>
      <w:r w:rsidR="00D46213" w:rsidRPr="00486A77">
        <w:rPr>
          <w:rFonts w:ascii="GHEA Grapalat" w:hAnsi="GHEA Grapalat"/>
          <w:b/>
          <w:i/>
          <w:sz w:val="20"/>
          <w:szCs w:val="20"/>
          <w:lang w:val="hy-AM"/>
        </w:rPr>
        <w:t>» (04.05.01.51), «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 xml:space="preserve">Մեղրիի համայքապետարան </w:t>
      </w:r>
      <w:r w:rsidR="00D46213" w:rsidRPr="00486A77">
        <w:rPr>
          <w:rFonts w:ascii="GHEA Grapalat" w:hAnsi="GHEA Grapalat"/>
          <w:b/>
          <w:i/>
          <w:sz w:val="20"/>
          <w:szCs w:val="20"/>
          <w:lang w:val="hy-AM"/>
        </w:rPr>
        <w:t>քաղաքի սան</w:t>
      </w:r>
      <w:r w:rsidR="00D46213" w:rsidRPr="00486A77">
        <w:rPr>
          <w:rFonts w:ascii="GHEA Grapalat" w:eastAsia="MS Mincho" w:hAnsi="GHEA Grapalat" w:cs="MS Mincho"/>
          <w:b/>
          <w:i/>
          <w:sz w:val="20"/>
          <w:szCs w:val="20"/>
          <w:lang w:val="hy-AM"/>
        </w:rPr>
        <w:t>.</w:t>
      </w:r>
      <w:r w:rsidR="00D46213" w:rsidRPr="00486A77">
        <w:rPr>
          <w:rFonts w:ascii="GHEA Grapalat" w:hAnsi="GHEA Grapalat"/>
          <w:b/>
          <w:i/>
          <w:sz w:val="20"/>
          <w:szCs w:val="20"/>
          <w:lang w:val="hy-AM"/>
        </w:rPr>
        <w:t>մաքրում և աղբ</w:t>
      </w:r>
      <w:r w:rsidR="00D46213" w:rsidRPr="00486A77">
        <w:rPr>
          <w:rFonts w:ascii="GHEA Grapalat" w:eastAsia="MS Mincho" w:hAnsi="GHEA Grapalat" w:cs="MS Mincho"/>
          <w:b/>
          <w:i/>
          <w:sz w:val="20"/>
          <w:szCs w:val="20"/>
          <w:lang w:val="hy-AM"/>
        </w:rPr>
        <w:t>.</w:t>
      </w:r>
      <w:r w:rsidR="00D46213" w:rsidRPr="00486A77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="00D46213" w:rsidRPr="00486A77">
        <w:rPr>
          <w:rFonts w:ascii="GHEA Grapalat" w:hAnsi="GHEA Grapalat"/>
          <w:b/>
          <w:i/>
          <w:sz w:val="20"/>
          <w:szCs w:val="20"/>
          <w:lang w:val="hy-AM"/>
        </w:rPr>
        <w:lastRenderedPageBreak/>
        <w:t>ծառայության մատուցում» (05.01.01.51), «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>Մեղրիի համայքապետարան բարեկարգում</w:t>
      </w:r>
      <w:r w:rsidR="00D46213" w:rsidRPr="00486A77">
        <w:rPr>
          <w:rFonts w:ascii="GHEA Grapalat" w:hAnsi="GHEA Grapalat"/>
          <w:b/>
          <w:i/>
          <w:sz w:val="20"/>
          <w:szCs w:val="20"/>
          <w:lang w:val="hy-AM"/>
        </w:rPr>
        <w:t xml:space="preserve">» (06.06.01.51) </w:t>
      </w:r>
      <w:r w:rsidR="00D46213" w:rsidRPr="00486A77">
        <w:rPr>
          <w:rFonts w:ascii="GHEA Grapalat" w:hAnsi="GHEA Grapalat" w:cs="GHEA Grapalat"/>
          <w:b/>
          <w:i/>
          <w:sz w:val="20"/>
          <w:szCs w:val="20"/>
          <w:lang w:val="hy-AM"/>
        </w:rPr>
        <w:t xml:space="preserve">ծրագրերի </w:t>
      </w:r>
      <w:r w:rsidR="00D46213" w:rsidRPr="00486A77">
        <w:rPr>
          <w:rFonts w:ascii="GHEA Grapalat" w:hAnsi="GHEA Grapalat"/>
          <w:b/>
          <w:i/>
          <w:color w:val="000000"/>
          <w:sz w:val="20"/>
          <w:szCs w:val="20"/>
          <w:shd w:val="clear" w:color="auto" w:fill="FFFFFF"/>
          <w:lang w:val="hy-AM"/>
        </w:rPr>
        <w:t>իրականացման   ապահովմանը։</w:t>
      </w:r>
    </w:p>
    <w:p w:rsidR="00D46213" w:rsidRPr="00486A77" w:rsidRDefault="00D46213" w:rsidP="00486A77">
      <w:pPr>
        <w:spacing w:after="0" w:line="360" w:lineRule="auto"/>
        <w:ind w:left="567"/>
        <w:jc w:val="both"/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/>
        </w:rPr>
      </w:pPr>
      <w:r w:rsidRPr="00486A77">
        <w:rPr>
          <w:rFonts w:ascii="GHEA Grapalat" w:hAnsi="GHEA Grapalat" w:cs="Times Armenian"/>
          <w:b/>
          <w:i/>
          <w:sz w:val="20"/>
          <w:szCs w:val="20"/>
          <w:lang w:val="hy-AM"/>
        </w:rPr>
        <w:t>Արդյունքը՝ հ</w:t>
      </w:r>
      <w:r w:rsidRPr="00486A77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ամայնքի կողմից կատարման ենթակա պարտավությունների ապահովում, Մեղրիի համայնքապետարանի ենթակայության ներքո գտնվող 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>«</w:t>
      </w:r>
      <w:r w:rsidRPr="00486A77">
        <w:rPr>
          <w:rFonts w:ascii="GHEA Grapalat" w:hAnsi="GHEA Grapalat" w:cs="Sylfaen"/>
          <w:b/>
          <w:i/>
          <w:sz w:val="20"/>
          <w:szCs w:val="20"/>
          <w:lang w:val="hy-AM"/>
        </w:rPr>
        <w:t>Մեղրիի կոմունալ տնտեսություն,  բարեկարգում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>»</w:t>
      </w:r>
      <w:r w:rsidRPr="00486A77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 ՀՈԱԿ-ում ծառայութունների  իրականացման համար:</w:t>
      </w:r>
      <w:r w:rsidRPr="00486A77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 xml:space="preserve">  </w:t>
      </w:r>
    </w:p>
    <w:p w:rsidR="00D46213" w:rsidRPr="00486A77" w:rsidRDefault="00D46213" w:rsidP="00486A77">
      <w:pPr>
        <w:spacing w:after="0" w:line="360" w:lineRule="auto"/>
        <w:jc w:val="both"/>
        <w:rPr>
          <w:rFonts w:ascii="GHEA Grapalat" w:hAnsi="GHEA Grapalat"/>
          <w:b/>
          <w:i/>
          <w:sz w:val="20"/>
          <w:szCs w:val="20"/>
          <w:u w:val="single"/>
          <w:lang w:val="hy-AM"/>
        </w:rPr>
      </w:pPr>
      <w:r w:rsidRPr="00486A77">
        <w:rPr>
          <w:rFonts w:ascii="GHEA Grapalat" w:hAnsi="GHEA Grapalat"/>
          <w:b/>
          <w:i/>
          <w:sz w:val="20"/>
          <w:szCs w:val="20"/>
          <w:lang w:val="hy-AM"/>
        </w:rPr>
        <w:t xml:space="preserve">         </w:t>
      </w:r>
      <w:r w:rsidRPr="00486A77">
        <w:rPr>
          <w:rFonts w:ascii="GHEA Grapalat" w:hAnsi="GHEA Grapalat"/>
          <w:b/>
          <w:i/>
          <w:sz w:val="20"/>
          <w:szCs w:val="20"/>
          <w:u w:val="single"/>
          <w:lang w:val="hy-AM"/>
        </w:rPr>
        <w:t xml:space="preserve">15.09.2022թ 90-Ա </w:t>
      </w:r>
      <w:r w:rsidRPr="00486A77">
        <w:rPr>
          <w:rFonts w:ascii="GHEA Grapalat" w:eastAsia="Times New Roman" w:hAnsi="GHEA Grapalat" w:cs="Times New Roman"/>
          <w:b/>
          <w:i/>
          <w:sz w:val="20"/>
          <w:szCs w:val="20"/>
          <w:u w:val="single"/>
          <w:lang w:val="hy-AM"/>
        </w:rPr>
        <w:t>որոշում</w:t>
      </w:r>
    </w:p>
    <w:p w:rsidR="00D46213" w:rsidRPr="00486A77" w:rsidRDefault="00D46213" w:rsidP="00486A77">
      <w:pPr>
        <w:pStyle w:val="a9"/>
        <w:spacing w:after="0" w:line="360" w:lineRule="auto"/>
        <w:ind w:left="567"/>
        <w:jc w:val="both"/>
        <w:rPr>
          <w:rFonts w:ascii="GHEA Grapalat" w:eastAsia="Times New Roman" w:hAnsi="GHEA Grapalat" w:cs="Times New Roman"/>
          <w:b/>
          <w:i/>
          <w:sz w:val="20"/>
          <w:szCs w:val="20"/>
          <w:lang w:val="hy-AM"/>
        </w:rPr>
      </w:pPr>
      <w:r w:rsidRPr="00486A77">
        <w:rPr>
          <w:rFonts w:ascii="GHEA Grapalat" w:hAnsi="GHEA Grapalat"/>
          <w:b/>
          <w:i/>
          <w:sz w:val="20"/>
          <w:szCs w:val="20"/>
          <w:lang w:val="hy-AM"/>
        </w:rPr>
        <w:t>Մեղրի համայնքի</w:t>
      </w:r>
      <w:r w:rsidRPr="00486A77">
        <w:rPr>
          <w:rFonts w:ascii="Courier New" w:hAnsi="Courier New" w:cs="Courier New"/>
          <w:b/>
          <w:i/>
          <w:sz w:val="20"/>
          <w:szCs w:val="20"/>
          <w:lang w:val="hy-AM"/>
        </w:rPr>
        <w:t> 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>2022 թվականի     բյուջեի     վարչական մասի պահուստային ֆոնդից   հատկացնել 2</w:t>
      </w:r>
      <w:r w:rsidRPr="00486A77">
        <w:rPr>
          <w:rFonts w:ascii="Courier New" w:hAnsi="Courier New" w:cs="Courier New"/>
          <w:b/>
          <w:i/>
          <w:sz w:val="20"/>
          <w:szCs w:val="20"/>
          <w:lang w:val="hy-AM"/>
        </w:rPr>
        <w:t> 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>130</w:t>
      </w:r>
      <w:r w:rsidRPr="00486A77">
        <w:rPr>
          <w:rFonts w:ascii="Courier New" w:hAnsi="Courier New" w:cs="Courier New"/>
          <w:b/>
          <w:i/>
          <w:sz w:val="20"/>
          <w:szCs w:val="20"/>
          <w:lang w:val="hy-AM"/>
        </w:rPr>
        <w:t> 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 xml:space="preserve">000 ՀՀ դրամ,որից </w:t>
      </w:r>
    </w:p>
    <w:p w:rsidR="00D46213" w:rsidRPr="00486A77" w:rsidRDefault="00D46213" w:rsidP="00486A77">
      <w:pPr>
        <w:spacing w:after="0" w:line="360" w:lineRule="auto"/>
        <w:ind w:left="567" w:hanging="567"/>
        <w:jc w:val="both"/>
        <w:rPr>
          <w:rFonts w:ascii="GHEA Grapalat" w:hAnsi="GHEA Grapalat"/>
          <w:b/>
          <w:i/>
          <w:sz w:val="20"/>
          <w:szCs w:val="20"/>
          <w:lang w:val="hy-AM"/>
        </w:rPr>
      </w:pPr>
      <w:r w:rsidRPr="00486A77">
        <w:rPr>
          <w:rFonts w:ascii="GHEA Grapalat" w:hAnsi="GHEA Grapalat"/>
          <w:b/>
          <w:i/>
          <w:sz w:val="20"/>
          <w:szCs w:val="20"/>
          <w:lang w:val="hy-AM"/>
        </w:rPr>
        <w:t xml:space="preserve">        </w:t>
      </w:r>
    </w:p>
    <w:p w:rsidR="00D46213" w:rsidRPr="00486A77" w:rsidRDefault="00D46213" w:rsidP="00486A77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GHEA Grapalat" w:hAnsi="GHEA Grapalat"/>
          <w:b/>
          <w:i/>
          <w:sz w:val="20"/>
          <w:szCs w:val="20"/>
          <w:lang w:val="hy-AM"/>
        </w:rPr>
      </w:pPr>
      <w:r w:rsidRPr="00486A77">
        <w:rPr>
          <w:rFonts w:ascii="GHEA Grapalat" w:hAnsi="GHEA Grapalat"/>
          <w:b/>
          <w:i/>
          <w:sz w:val="20"/>
          <w:szCs w:val="20"/>
          <w:lang w:val="hy-AM"/>
        </w:rPr>
        <w:t>2 000 000 ՀՀ դրամ «Ընդհանուր բնույթի հանրային ծառայություններ»</w:t>
      </w:r>
      <w:r w:rsidRPr="00486A77">
        <w:rPr>
          <w:rFonts w:ascii="Courier New" w:hAnsi="Courier New" w:cs="Courier New"/>
          <w:b/>
          <w:i/>
          <w:sz w:val="20"/>
          <w:szCs w:val="20"/>
          <w:lang w:val="hy-AM"/>
        </w:rPr>
        <w:t> 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 xml:space="preserve">(01.06.01.51) </w:t>
      </w:r>
      <w:r w:rsidRPr="00486A77">
        <w:rPr>
          <w:rFonts w:ascii="GHEA Grapalat" w:hAnsi="GHEA Grapalat" w:cs="GHEA Grapalat"/>
          <w:b/>
          <w:i/>
          <w:sz w:val="20"/>
          <w:szCs w:val="20"/>
          <w:lang w:val="hy-AM"/>
        </w:rPr>
        <w:t>ծրագրի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 xml:space="preserve"> «Մասնագիտական ծառայություններ»  (4241) </w:t>
      </w:r>
      <w:r w:rsidRPr="00486A77">
        <w:rPr>
          <w:rFonts w:ascii="GHEA Grapalat" w:hAnsi="GHEA Grapalat" w:cs="GHEA Grapalat"/>
          <w:b/>
          <w:i/>
          <w:sz w:val="20"/>
          <w:szCs w:val="20"/>
          <w:lang w:val="hy-AM"/>
        </w:rPr>
        <w:t>հոդվածին՝ Անշարժ գույքի կադաստրի,նոտարական և չափագրման ծառայություների համար։</w:t>
      </w:r>
    </w:p>
    <w:p w:rsidR="00D46213" w:rsidRPr="00486A77" w:rsidRDefault="00D46213" w:rsidP="00486A77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GHEA Grapalat" w:hAnsi="GHEA Grapalat" w:cs="GHEA Grapalat"/>
          <w:b/>
          <w:i/>
          <w:sz w:val="20"/>
          <w:szCs w:val="20"/>
          <w:lang w:val="hy-AM"/>
        </w:rPr>
      </w:pPr>
      <w:r w:rsidRPr="00486A77">
        <w:rPr>
          <w:rFonts w:ascii="GHEA Grapalat" w:hAnsi="GHEA Grapalat"/>
          <w:b/>
          <w:i/>
          <w:sz w:val="20"/>
          <w:szCs w:val="20"/>
          <w:lang w:val="hy-AM"/>
        </w:rPr>
        <w:t>130 000 ՀՀ դրամ «Ապարատի պահպանման ծախսեր»</w:t>
      </w:r>
      <w:r w:rsidRPr="00486A77">
        <w:rPr>
          <w:rFonts w:ascii="Courier New" w:hAnsi="Courier New" w:cs="Courier New"/>
          <w:b/>
          <w:i/>
          <w:sz w:val="20"/>
          <w:szCs w:val="20"/>
          <w:lang w:val="hy-AM"/>
        </w:rPr>
        <w:t> 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 xml:space="preserve">(01.01.01.51) </w:t>
      </w:r>
      <w:r w:rsidRPr="00486A77">
        <w:rPr>
          <w:rFonts w:ascii="GHEA Grapalat" w:hAnsi="GHEA Grapalat" w:cs="GHEA Grapalat"/>
          <w:b/>
          <w:i/>
          <w:sz w:val="20"/>
          <w:szCs w:val="20"/>
          <w:lang w:val="hy-AM"/>
        </w:rPr>
        <w:t>ծրագրի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 xml:space="preserve"> «Գրասենյակային նյութեր և հագուստ»  (4261) </w:t>
      </w:r>
      <w:r w:rsidRPr="00486A77">
        <w:rPr>
          <w:rFonts w:ascii="GHEA Grapalat" w:hAnsi="GHEA Grapalat" w:cs="GHEA Grapalat"/>
          <w:b/>
          <w:i/>
          <w:sz w:val="20"/>
          <w:szCs w:val="20"/>
          <w:lang w:val="hy-AM"/>
        </w:rPr>
        <w:t>հոդվածին։</w:t>
      </w:r>
    </w:p>
    <w:p w:rsidR="00D46213" w:rsidRPr="00486A77" w:rsidRDefault="00D46213" w:rsidP="00486A77">
      <w:pPr>
        <w:spacing w:after="0" w:line="360" w:lineRule="auto"/>
        <w:ind w:left="567" w:hanging="567"/>
        <w:jc w:val="both"/>
        <w:rPr>
          <w:rFonts w:ascii="GHEA Grapalat" w:hAnsi="GHEA Grapalat" w:cs="Times Armenian"/>
          <w:b/>
          <w:i/>
          <w:sz w:val="20"/>
          <w:szCs w:val="20"/>
          <w:lang w:val="hy-AM"/>
        </w:rPr>
      </w:pPr>
      <w:r w:rsidRPr="00486A77">
        <w:rPr>
          <w:rFonts w:ascii="GHEA Grapalat" w:hAnsi="GHEA Grapalat"/>
          <w:b/>
          <w:i/>
          <w:color w:val="000000"/>
          <w:sz w:val="20"/>
          <w:szCs w:val="20"/>
          <w:shd w:val="clear" w:color="auto" w:fill="FFFFFF"/>
          <w:lang w:val="hy-AM"/>
        </w:rPr>
        <w:t xml:space="preserve">               Գումարներն ուղղվել են համայնքում ընդհանուր բնույթի հանրային ծառայությունների իրականացման ապահովմանը</w:t>
      </w:r>
      <w:r w:rsidRPr="00486A77">
        <w:rPr>
          <w:rFonts w:ascii="GHEA Grapalat" w:hAnsi="GHEA Grapalat" w:cs="Times Armenian"/>
          <w:b/>
          <w:i/>
          <w:sz w:val="20"/>
          <w:szCs w:val="20"/>
          <w:lang w:val="hy-AM"/>
        </w:rPr>
        <w:t>:</w:t>
      </w:r>
    </w:p>
    <w:p w:rsidR="00D46213" w:rsidRPr="00486A77" w:rsidRDefault="00D46213" w:rsidP="00486A77">
      <w:pPr>
        <w:spacing w:after="0" w:line="360" w:lineRule="auto"/>
        <w:ind w:left="567"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486A77">
        <w:rPr>
          <w:rFonts w:ascii="GHEA Grapalat" w:eastAsia="Times New Roman" w:hAnsi="GHEA Grapalat"/>
          <w:b/>
          <w:i/>
          <w:sz w:val="20"/>
          <w:szCs w:val="20"/>
          <w:lang w:val="hy-AM"/>
        </w:rPr>
        <w:t xml:space="preserve">Արդյունքը՝ </w:t>
      </w:r>
      <w:r w:rsidRPr="00486A77">
        <w:rPr>
          <w:rFonts w:ascii="GHEA Grapalat" w:hAnsi="GHEA Grapalat" w:cs="Times Armenian"/>
          <w:b/>
          <w:i/>
          <w:sz w:val="20"/>
          <w:szCs w:val="20"/>
          <w:lang w:val="hy-AM"/>
        </w:rPr>
        <w:t>հ</w:t>
      </w:r>
      <w:r w:rsidRPr="00486A77">
        <w:rPr>
          <w:rFonts w:ascii="GHEA Grapalat" w:hAnsi="GHEA Grapalat" w:cs="Sylfaen"/>
          <w:b/>
          <w:i/>
          <w:sz w:val="20"/>
          <w:szCs w:val="20"/>
          <w:lang w:val="hy-AM"/>
        </w:rPr>
        <w:t>ամայնքի կողմից կատարման ենթակա պարտավությունների ապահովում։</w:t>
      </w:r>
    </w:p>
    <w:p w:rsidR="00D46213" w:rsidRPr="00486A77" w:rsidRDefault="00D46213" w:rsidP="00486A77">
      <w:pPr>
        <w:spacing w:after="0" w:line="360" w:lineRule="auto"/>
        <w:ind w:left="927"/>
        <w:jc w:val="both"/>
        <w:rPr>
          <w:rFonts w:ascii="GHEA Grapalat" w:hAnsi="GHEA Grapalat" w:cs="Times Armenian"/>
          <w:b/>
          <w:i/>
          <w:sz w:val="20"/>
          <w:szCs w:val="20"/>
          <w:lang w:val="hy-AM"/>
        </w:rPr>
      </w:pPr>
    </w:p>
    <w:p w:rsidR="00D46213" w:rsidRPr="00486A77" w:rsidRDefault="00D46213" w:rsidP="00486A77">
      <w:pPr>
        <w:spacing w:after="0" w:line="360" w:lineRule="auto"/>
        <w:ind w:left="927"/>
        <w:jc w:val="both"/>
        <w:rPr>
          <w:rFonts w:ascii="GHEA Grapalat" w:eastAsia="Times New Roman" w:hAnsi="GHEA Grapalat"/>
          <w:b/>
          <w:i/>
          <w:sz w:val="20"/>
          <w:szCs w:val="20"/>
          <w:u w:val="single"/>
          <w:lang w:val="hy-AM"/>
        </w:rPr>
      </w:pPr>
      <w:r w:rsidRPr="00486A77">
        <w:rPr>
          <w:rFonts w:ascii="GHEA Grapalat" w:hAnsi="GHEA Grapalat" w:cs="Times Armenian"/>
          <w:b/>
          <w:i/>
          <w:sz w:val="20"/>
          <w:szCs w:val="20"/>
          <w:u w:val="single"/>
          <w:lang w:val="hy-AM"/>
        </w:rPr>
        <w:t>22.11.2022թ. 118-Ա որոշում</w:t>
      </w:r>
    </w:p>
    <w:p w:rsidR="00D46213" w:rsidRPr="00486A77" w:rsidRDefault="00D46213" w:rsidP="00486A77">
      <w:pPr>
        <w:spacing w:after="0" w:line="360" w:lineRule="auto"/>
        <w:ind w:left="567"/>
        <w:jc w:val="both"/>
        <w:rPr>
          <w:rFonts w:ascii="GHEA Grapalat" w:eastAsia="Calibri" w:hAnsi="GHEA Grapalat"/>
          <w:b/>
          <w:i/>
          <w:sz w:val="20"/>
          <w:szCs w:val="20"/>
          <w:lang w:val="af-ZA"/>
        </w:rPr>
      </w:pP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 xml:space="preserve">        Մեղրի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համայնքի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2022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թվականի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բյուջեի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   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վարչական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մասի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պահուստային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  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ֆոնդից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      </w:t>
      </w:r>
      <w:r w:rsidR="007D1D53"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  </w:t>
      </w:r>
      <w:r w:rsidR="00920116"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հատկացնել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14 700 000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ՀՀ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դրամ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,որից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</w:p>
    <w:p w:rsidR="00D46213" w:rsidRPr="00486A77" w:rsidRDefault="00D46213" w:rsidP="00486A77">
      <w:pPr>
        <w:spacing w:after="0" w:line="360" w:lineRule="auto"/>
        <w:jc w:val="both"/>
        <w:rPr>
          <w:rFonts w:ascii="GHEA Grapalat" w:eastAsia="Calibri" w:hAnsi="GHEA Grapalat"/>
          <w:b/>
          <w:i/>
          <w:sz w:val="20"/>
          <w:szCs w:val="20"/>
          <w:lang w:val="af-ZA"/>
        </w:rPr>
      </w:pP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       </w:t>
      </w:r>
    </w:p>
    <w:p w:rsidR="00D46213" w:rsidRPr="00486A77" w:rsidRDefault="007D1D53" w:rsidP="00486A77">
      <w:pPr>
        <w:pStyle w:val="a9"/>
        <w:numPr>
          <w:ilvl w:val="0"/>
          <w:numId w:val="11"/>
        </w:numPr>
        <w:spacing w:after="0" w:line="360" w:lineRule="auto"/>
        <w:ind w:left="1276" w:hanging="283"/>
        <w:jc w:val="both"/>
        <w:rPr>
          <w:rFonts w:ascii="GHEA Grapalat" w:eastAsia="Calibri" w:hAnsi="GHEA Grapalat"/>
          <w:b/>
          <w:i/>
          <w:sz w:val="20"/>
          <w:szCs w:val="20"/>
          <w:lang w:val="af-ZA"/>
        </w:rPr>
      </w:pP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="00D46213"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5 135 000 </w:t>
      </w:r>
      <w:r w:rsidR="00D46213"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ՀՀ</w:t>
      </w:r>
      <w:r w:rsidR="00D46213"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="00D46213"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դրամ</w:t>
      </w:r>
      <w:r w:rsidR="00D46213"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«</w:t>
      </w:r>
      <w:r w:rsidR="004B34D4"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Մեղրիի</w:t>
      </w:r>
      <w:r w:rsidR="004B34D4"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="004B34D4"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համայքապետարան</w:t>
      </w:r>
      <w:r w:rsidR="004B34D4"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="004B34D4"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բարեկարգում</w:t>
      </w:r>
      <w:r w:rsidR="00D46213"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» (06.06.01.51) </w:t>
      </w:r>
      <w:r w:rsidR="00D46213"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ծրագրի</w:t>
      </w:r>
      <w:r w:rsidR="00D46213"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="004B34D4" w:rsidRPr="00486A77">
        <w:rPr>
          <w:rFonts w:ascii="GHEA Grapalat" w:hAnsi="GHEA Grapalat"/>
          <w:b/>
          <w:i/>
          <w:sz w:val="20"/>
          <w:szCs w:val="20"/>
          <w:lang w:val="hy-AM"/>
        </w:rPr>
        <w:t>«Ս</w:t>
      </w:r>
      <w:r w:rsidR="004B34D4" w:rsidRPr="00486A77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>ուբսիդիաներ ոչ ֆինանսական պետական (համայնքային) կազմակերպություններին</w:t>
      </w:r>
      <w:r w:rsidR="004B34D4" w:rsidRPr="00486A77">
        <w:rPr>
          <w:rFonts w:ascii="GHEA Grapalat" w:hAnsi="GHEA Grapalat"/>
          <w:b/>
          <w:i/>
          <w:sz w:val="20"/>
          <w:szCs w:val="20"/>
          <w:lang w:val="hy-AM"/>
        </w:rPr>
        <w:t>»</w:t>
      </w:r>
      <w:r w:rsidR="00D46213"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»  (4511) </w:t>
      </w:r>
      <w:r w:rsidR="00D46213"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հոդվածին։</w:t>
      </w:r>
    </w:p>
    <w:p w:rsidR="00D46213" w:rsidRPr="00486A77" w:rsidRDefault="00D46213" w:rsidP="00486A77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GHEA Grapalat" w:eastAsia="Calibri" w:hAnsi="GHEA Grapalat"/>
          <w:b/>
          <w:i/>
          <w:sz w:val="20"/>
          <w:szCs w:val="20"/>
          <w:lang w:val="af-ZA"/>
        </w:rPr>
      </w:pP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>8</w:t>
      </w:r>
      <w:r w:rsidRPr="00486A77">
        <w:rPr>
          <w:rFonts w:ascii="Courier New" w:eastAsia="Calibri" w:hAnsi="Courier New" w:cs="Courier New"/>
          <w:b/>
          <w:i/>
          <w:sz w:val="20"/>
          <w:szCs w:val="20"/>
          <w:lang w:val="af-ZA"/>
        </w:rPr>
        <w:t> 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000 000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ՀՀ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դրամ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«</w:t>
      </w:r>
      <w:r w:rsidR="004B34D4"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Մեղրիի</w:t>
      </w:r>
      <w:r w:rsidR="004B34D4"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="004B34D4"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համայքապետարան</w:t>
      </w:r>
      <w:r w:rsidR="004B34D4"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="004B34D4"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ճանապարհային</w:t>
      </w:r>
      <w:r w:rsidR="004B34D4"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="004B34D4"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տրանսպորտ</w:t>
      </w:r>
      <w:r w:rsidR="004B34D4"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» (04.05.01.51)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ծրագրի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="004B34D4" w:rsidRPr="00486A77">
        <w:rPr>
          <w:rFonts w:ascii="GHEA Grapalat" w:hAnsi="GHEA Grapalat"/>
          <w:b/>
          <w:i/>
          <w:sz w:val="20"/>
          <w:szCs w:val="20"/>
          <w:lang w:val="hy-AM"/>
        </w:rPr>
        <w:t>«Ս</w:t>
      </w:r>
      <w:r w:rsidR="004B34D4" w:rsidRPr="00486A77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>ուբսիդիաներ ոչ ֆինանսական պետական (համայնքային) կազմակերպություններին</w:t>
      </w:r>
      <w:r w:rsidR="004B34D4" w:rsidRPr="00486A77">
        <w:rPr>
          <w:rFonts w:ascii="GHEA Grapalat" w:hAnsi="GHEA Grapalat"/>
          <w:b/>
          <w:i/>
          <w:sz w:val="20"/>
          <w:szCs w:val="20"/>
          <w:lang w:val="hy-AM"/>
        </w:rPr>
        <w:t>»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 (4511)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հոդվածին։</w:t>
      </w:r>
    </w:p>
    <w:p w:rsidR="00D46213" w:rsidRPr="00486A77" w:rsidRDefault="00D46213" w:rsidP="00486A77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GHEA Grapalat" w:eastAsia="Calibri" w:hAnsi="GHEA Grapalat"/>
          <w:b/>
          <w:i/>
          <w:sz w:val="20"/>
          <w:szCs w:val="20"/>
          <w:lang w:val="af-ZA"/>
        </w:rPr>
      </w:pP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1 565 000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ՀՀ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դրամ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«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ՄԵ</w:t>
      </w:r>
      <w:r w:rsidR="004B34D4"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ղրիի</w:t>
      </w:r>
      <w:r w:rsidR="004B34D4"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="004B34D4"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համայքապետարան</w:t>
      </w:r>
      <w:r w:rsidR="004B34D4"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քաղաքի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 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սան</w:t>
      </w:r>
      <w:r w:rsidRPr="00486A77">
        <w:rPr>
          <w:rFonts w:ascii="MS Mincho" w:eastAsia="MS Mincho" w:hAnsi="MS Mincho" w:cs="MS Mincho" w:hint="eastAsia"/>
          <w:b/>
          <w:i/>
          <w:sz w:val="20"/>
          <w:szCs w:val="20"/>
          <w:lang w:val="af-ZA"/>
        </w:rPr>
        <w:t>․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մաքրում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և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աղբ</w:t>
      </w:r>
      <w:r w:rsidRPr="00486A77">
        <w:rPr>
          <w:rFonts w:ascii="MS Mincho" w:eastAsia="MS Mincho" w:hAnsi="MS Mincho" w:cs="MS Mincho" w:hint="eastAsia"/>
          <w:b/>
          <w:i/>
          <w:sz w:val="20"/>
          <w:szCs w:val="20"/>
          <w:lang w:val="af-ZA"/>
        </w:rPr>
        <w:t>․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ծառայության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մատուցում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» (05.01.01.51)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ծրագրի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="004B34D4" w:rsidRPr="00486A77">
        <w:rPr>
          <w:rFonts w:ascii="GHEA Grapalat" w:hAnsi="GHEA Grapalat"/>
          <w:b/>
          <w:i/>
          <w:sz w:val="20"/>
          <w:szCs w:val="20"/>
          <w:lang w:val="hy-AM"/>
        </w:rPr>
        <w:t>«Ս</w:t>
      </w:r>
      <w:r w:rsidR="004B34D4" w:rsidRPr="00486A77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>ուբսիդիաներ ոչ ֆինանսական պետական (համայնքային) կազմակերպություններին</w:t>
      </w:r>
      <w:r w:rsidR="004B34D4" w:rsidRPr="00486A77">
        <w:rPr>
          <w:rFonts w:ascii="GHEA Grapalat" w:hAnsi="GHEA Grapalat"/>
          <w:b/>
          <w:i/>
          <w:sz w:val="20"/>
          <w:szCs w:val="20"/>
          <w:lang w:val="hy-AM"/>
        </w:rPr>
        <w:t>»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 (4511)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հոդվածին։</w:t>
      </w:r>
    </w:p>
    <w:p w:rsidR="00D46213" w:rsidRPr="00486A77" w:rsidRDefault="00D46213" w:rsidP="00486A77">
      <w:pPr>
        <w:tabs>
          <w:tab w:val="left" w:pos="567"/>
        </w:tabs>
        <w:spacing w:after="0" w:line="360" w:lineRule="auto"/>
        <w:ind w:left="567"/>
        <w:rPr>
          <w:rFonts w:ascii="GHEA Grapalat" w:eastAsia="Calibri" w:hAnsi="GHEA Grapalat"/>
          <w:b/>
          <w:i/>
          <w:sz w:val="20"/>
          <w:szCs w:val="20"/>
          <w:lang w:val="af-ZA"/>
        </w:rPr>
      </w:pP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  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Սույն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որոշումով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գումարներն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 xml:space="preserve">ուղղվել 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են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համայնքում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="004B34D4"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>«</w:t>
      </w:r>
      <w:r w:rsidR="004B34D4"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Մեղրիի</w:t>
      </w:r>
      <w:r w:rsidR="004B34D4"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="004B34D4"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համայքապետարան</w:t>
      </w:r>
      <w:r w:rsidR="004B34D4"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="00AB12AE"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 </w:t>
      </w:r>
      <w:r w:rsidR="004B34D4"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ճանապարհային</w:t>
      </w:r>
      <w:r w:rsidR="004B34D4"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="004B34D4"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տրանսպորտ</w:t>
      </w:r>
      <w:r w:rsidR="004B34D4"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»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(04.05.01.51), «</w:t>
      </w:r>
      <w:r w:rsidR="004B34D4"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 xml:space="preserve"> ՄԵղրիի</w:t>
      </w:r>
      <w:r w:rsidR="004B34D4"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="004B34D4"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համայքապետարան</w:t>
      </w:r>
      <w:r w:rsidR="004B34D4"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քաղաքի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սան</w:t>
      </w:r>
      <w:r w:rsidRPr="00486A77">
        <w:rPr>
          <w:rFonts w:ascii="MS Mincho" w:eastAsia="MS Mincho" w:hAnsi="MS Mincho" w:cs="MS Mincho" w:hint="eastAsia"/>
          <w:b/>
          <w:i/>
          <w:sz w:val="20"/>
          <w:szCs w:val="20"/>
          <w:lang w:val="af-ZA"/>
        </w:rPr>
        <w:t>․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մաքրում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և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աղբ</w:t>
      </w:r>
      <w:r w:rsidRPr="00486A77">
        <w:rPr>
          <w:rFonts w:ascii="MS Mincho" w:eastAsia="MS Mincho" w:hAnsi="MS Mincho" w:cs="MS Mincho" w:hint="eastAsia"/>
          <w:b/>
          <w:i/>
          <w:sz w:val="20"/>
          <w:szCs w:val="20"/>
          <w:lang w:val="af-ZA"/>
        </w:rPr>
        <w:t>․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ծառայության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մատուցում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» (05.01.01.51), </w:t>
      </w:r>
      <w:r w:rsidR="004B34D4"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>«</w:t>
      </w:r>
      <w:r w:rsidR="004B34D4"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Մեղրիի</w:t>
      </w:r>
      <w:r w:rsidR="004B34D4"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="004B34D4"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համայքապետարան</w:t>
      </w:r>
      <w:r w:rsidR="004B34D4"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="004B34D4"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բարեկարգում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="004B34D4"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» 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(06.06.01.51)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ծրագրերի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իրականացման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 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ապահովմանը։</w:t>
      </w:r>
    </w:p>
    <w:p w:rsidR="00D46213" w:rsidRPr="00486A77" w:rsidRDefault="00D46213" w:rsidP="00486A77">
      <w:pPr>
        <w:spacing w:after="0" w:line="360" w:lineRule="auto"/>
        <w:ind w:left="709"/>
        <w:rPr>
          <w:rFonts w:ascii="GHEA Grapalat" w:eastAsia="Calibri" w:hAnsi="GHEA Grapalat"/>
          <w:b/>
          <w:i/>
          <w:sz w:val="20"/>
          <w:szCs w:val="20"/>
          <w:lang w:val="hy-AM"/>
        </w:rPr>
      </w:pP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  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Արդյունքը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>՝հ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ամայնքի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կողմից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կատարման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ենթակա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պարտավությունների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ապահովում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,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Մեղրիի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համայնքապետարանի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ենթակայության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ներքո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գտնվող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«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Մեղրիի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կոմունալ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տնտեսություն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, 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բարեկարգում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» 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ՀՈԱԿ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>-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ում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ծառայութունների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իրականացման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համար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:  </w:t>
      </w:r>
    </w:p>
    <w:p w:rsidR="00D56F77" w:rsidRPr="00486A77" w:rsidRDefault="00D56F77" w:rsidP="00486A77">
      <w:pPr>
        <w:spacing w:after="0" w:line="360" w:lineRule="auto"/>
        <w:ind w:left="709"/>
        <w:rPr>
          <w:rFonts w:ascii="GHEA Grapalat" w:eastAsia="Calibri" w:hAnsi="GHEA Grapalat"/>
          <w:b/>
          <w:i/>
          <w:sz w:val="20"/>
          <w:szCs w:val="20"/>
          <w:lang w:val="hy-AM"/>
        </w:rPr>
      </w:pPr>
    </w:p>
    <w:p w:rsidR="0089141C" w:rsidRPr="00886F33" w:rsidRDefault="0089141C" w:rsidP="00486A77">
      <w:pPr>
        <w:spacing w:line="360" w:lineRule="auto"/>
        <w:jc w:val="center"/>
        <w:rPr>
          <w:rFonts w:ascii="GHEA Grapalat" w:hAnsi="GHEA Grapalat"/>
          <w:b/>
          <w:i/>
          <w:lang w:val="af-ZA"/>
        </w:rPr>
      </w:pPr>
    </w:p>
    <w:p w:rsidR="00B71684" w:rsidRPr="00886F33" w:rsidRDefault="00B71684" w:rsidP="00486A77">
      <w:pPr>
        <w:spacing w:line="360" w:lineRule="auto"/>
        <w:jc w:val="center"/>
        <w:rPr>
          <w:rFonts w:ascii="GHEA Grapalat" w:hAnsi="GHEA Grapalat"/>
          <w:b/>
          <w:i/>
          <w:lang w:val="af-ZA"/>
        </w:rPr>
      </w:pPr>
    </w:p>
    <w:p w:rsidR="00D56F77" w:rsidRPr="00486A77" w:rsidRDefault="00D56F77" w:rsidP="00486A77">
      <w:pPr>
        <w:spacing w:line="360" w:lineRule="auto"/>
        <w:jc w:val="center"/>
        <w:rPr>
          <w:rFonts w:ascii="GHEA Grapalat" w:hAnsi="GHEA Grapalat"/>
          <w:b/>
          <w:i/>
          <w:sz w:val="20"/>
          <w:szCs w:val="20"/>
          <w:lang w:val="hy-AM"/>
        </w:rPr>
      </w:pPr>
      <w:r w:rsidRPr="00486A77">
        <w:rPr>
          <w:rFonts w:ascii="GHEA Grapalat" w:hAnsi="GHEA Grapalat"/>
          <w:b/>
          <w:i/>
          <w:lang w:val="hy-AM"/>
        </w:rPr>
        <w:t>2022 թվականին կատարված կապիտալ ծախսերը</w:t>
      </w:r>
    </w:p>
    <w:p w:rsidR="00D56F77" w:rsidRPr="00486A77" w:rsidRDefault="00D56F77" w:rsidP="00486A77">
      <w:pPr>
        <w:spacing w:line="360" w:lineRule="auto"/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</w:pPr>
      <w:r w:rsidRPr="00486A77">
        <w:rPr>
          <w:rFonts w:ascii="GHEA Grapalat" w:hAnsi="GHEA Grapalat"/>
          <w:b/>
          <w:i/>
          <w:sz w:val="20"/>
          <w:szCs w:val="20"/>
          <w:lang w:val="hy-AM"/>
        </w:rPr>
        <w:t xml:space="preserve">2019թ. </w:t>
      </w:r>
      <w:r w:rsidRPr="00486A77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>«Մեղրի համայնքի Ագարակի գոյություն ունեցող ջրավազանի վերանորոգման եվ բարեկարգման, Վահրավարի գոյություն ունեցող ջրավազանի վերանորոգման, Կարճևան, Լեհվազ և Նռնաձոր գյուղերի նոր ջրավազանների կառուցում» ծրագիրը 2022թվականին վերացվել են թերությունները և ավարտին է հասցվել :</w:t>
      </w:r>
    </w:p>
    <w:p w:rsidR="00D56F77" w:rsidRPr="00486A77" w:rsidRDefault="00D56F77" w:rsidP="00486A77">
      <w:pPr>
        <w:spacing w:line="360" w:lineRule="auto"/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</w:pPr>
      <w:r w:rsidRPr="00486A77">
        <w:rPr>
          <w:rFonts w:ascii="GHEA Grapalat" w:hAnsi="GHEA Grapalat"/>
          <w:b/>
          <w:i/>
          <w:sz w:val="20"/>
          <w:szCs w:val="20"/>
          <w:lang w:val="hy-AM"/>
        </w:rPr>
        <w:t xml:space="preserve">2020թ. </w:t>
      </w:r>
      <w:r w:rsidRPr="00486A77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>«</w:t>
      </w:r>
      <w:r w:rsidRPr="00486A77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Ագարակ քաղաքի նախկին կաթսայատան շենքի վերակառուցում մարզադպրոցի</w:t>
      </w:r>
      <w:r w:rsidRPr="00486A77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 xml:space="preserve">» ծրագիրը պայմանագրային արժեքը   </w:t>
      </w:r>
      <w:r w:rsidRPr="00486A77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119300,0 հազ. դրամ ամբողջությամբ ավարտվել է , 2022թվականին ծրագրի կատարողականի մնացորդային մասի 50812,1 հազ. դրամ վճարվել է համայնքի բյուջեից, իսկ ավարտական մասի սուբվենցիոն մասը 58011,7 հազ դրամ պետական բյուջեից:</w:t>
      </w:r>
    </w:p>
    <w:p w:rsidR="00D56F77" w:rsidRPr="00486A77" w:rsidRDefault="00D56F77" w:rsidP="00486A77">
      <w:pPr>
        <w:spacing w:line="360" w:lineRule="auto"/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</w:pPr>
      <w:r w:rsidRPr="00486A77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2023 թվականին նախատեսվել է մարզադպրոցի համար 15</w:t>
      </w:r>
      <w:r w:rsidRPr="00486A77">
        <w:rPr>
          <w:rFonts w:ascii="Courier New" w:eastAsia="Times New Roman" w:hAnsi="Courier New" w:cs="Courier New"/>
          <w:b/>
          <w:i/>
          <w:sz w:val="20"/>
          <w:szCs w:val="20"/>
          <w:lang w:val="hy-AM" w:eastAsia="ru-RU"/>
        </w:rPr>
        <w:t> </w:t>
      </w:r>
      <w:r w:rsidRPr="00486A77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 xml:space="preserve">000,0 հազ. դրամի գույքի ձեռքբերում: </w:t>
      </w:r>
    </w:p>
    <w:p w:rsidR="00D56F77" w:rsidRPr="00486A77" w:rsidRDefault="00D56F77" w:rsidP="00486A77">
      <w:pPr>
        <w:spacing w:line="360" w:lineRule="auto"/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</w:pPr>
      <w:r w:rsidRPr="00486A77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2020</w:t>
      </w:r>
      <w:r w:rsidR="008369B8" w:rsidRPr="008369B8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 xml:space="preserve"> </w:t>
      </w:r>
      <w:r w:rsidR="008369B8" w:rsidRPr="00486A77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թ</w:t>
      </w:r>
      <w:r w:rsidR="008369B8" w:rsidRPr="008369B8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վականի</w:t>
      </w:r>
      <w:r w:rsidRPr="00486A77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 xml:space="preserve"> </w:t>
      </w:r>
      <w:r w:rsidRPr="00486A77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>«</w:t>
      </w:r>
      <w:r w:rsidRPr="00486A77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Մեղրի համայնքի Ադելյան 5 հասցեում գտնվող  մանկապարտեզի ուժեղացում</w:t>
      </w:r>
      <w:r w:rsidRPr="00486A77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>» ծրագրի 1-ին փուլի հեղինակային հսկողության 550,0 հազ. դրամ գումարը կատարվել է 2022 թվականին:</w:t>
      </w:r>
    </w:p>
    <w:p w:rsidR="00D56F77" w:rsidRPr="00486A77" w:rsidRDefault="00D56F77" w:rsidP="00486A77">
      <w:pPr>
        <w:spacing w:line="360" w:lineRule="auto"/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</w:pPr>
      <w:r w:rsidRPr="00486A77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>«</w:t>
      </w:r>
      <w:r w:rsidRPr="00486A77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ՀՀ Սյունիքի մարզի Մեղրի համայնքի Ադելյան 5 հասցեում գտնվող մանկապարտեզի վերանորոգում</w:t>
      </w:r>
      <w:r w:rsidRPr="00486A77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 xml:space="preserve">» ծրագիրը ՝  </w:t>
      </w:r>
    </w:p>
    <w:p w:rsidR="00D56F77" w:rsidRPr="00486A77" w:rsidRDefault="00D56F77" w:rsidP="00486A77">
      <w:pPr>
        <w:spacing w:line="360" w:lineRule="auto"/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</w:pPr>
      <w:r w:rsidRPr="00486A77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>2-րդ փուլի պայմանագրային արժեքը</w:t>
      </w:r>
      <w:r w:rsidRPr="00486A77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 xml:space="preserve"> 229000,0 հազ. դրամ, ծրագրի ավարտական մասնաբաժինը սուբվենցիոն մասն է, որից 6925,0 հազ. դրամը 2022 թվականին կատարվել է ,2023թվականին կավարտվեն 22669,2 հազ. դրամ ծրագրի ավարտական աշխատանքները :</w:t>
      </w:r>
    </w:p>
    <w:p w:rsidR="00D56F77" w:rsidRPr="00486A77" w:rsidRDefault="00D56F77" w:rsidP="00486A77">
      <w:pPr>
        <w:spacing w:line="360" w:lineRule="auto"/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</w:pPr>
      <w:r w:rsidRPr="00486A77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2021</w:t>
      </w:r>
      <w:r w:rsidR="008369B8" w:rsidRPr="008369B8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 xml:space="preserve"> </w:t>
      </w:r>
      <w:r w:rsidRPr="00486A77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թ</w:t>
      </w:r>
      <w:r w:rsidR="008369B8" w:rsidRPr="008369B8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վականի</w:t>
      </w:r>
      <w:r w:rsidRPr="00486A77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 xml:space="preserve"> «</w:t>
      </w:r>
      <w:r w:rsidRPr="00486A77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Խաղահրապարակի հիմնում և կասկադի կապիտալ վերանորոգում Մեղրի քաղաքում</w:t>
      </w:r>
      <w:r w:rsidRPr="00486A77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 xml:space="preserve">» ծրագիրը ՝պայմանագրային արժեքը   </w:t>
      </w:r>
      <w:r w:rsidRPr="00486A77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52992,1 հազ. դրամ,ամբողջությամբ կատարվել է և  2022</w:t>
      </w:r>
      <w:r w:rsidR="008369B8" w:rsidRPr="008369B8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 xml:space="preserve"> </w:t>
      </w:r>
      <w:r w:rsidRPr="00486A77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թվականին ծրագրի կատարողականի մնացորդային մասի 27754,2 հազ. դրամ վճարվել է համայնքի բյուջեից, իսկ ավարտական մասի սուբվենցիոն մասը 23517,9 հազ դրամ պետական բյուջեից:</w:t>
      </w:r>
    </w:p>
    <w:p w:rsidR="00D56F77" w:rsidRPr="00486A77" w:rsidRDefault="00D56F77" w:rsidP="00486A77">
      <w:pPr>
        <w:spacing w:line="360" w:lineRule="auto"/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</w:pPr>
      <w:r w:rsidRPr="00486A77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2022</w:t>
      </w:r>
      <w:r w:rsidR="008369B8" w:rsidRPr="008369B8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 xml:space="preserve"> </w:t>
      </w:r>
      <w:r w:rsidRPr="00486A77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թվականին կատարվել են ընթացիկ 2023</w:t>
      </w:r>
      <w:r w:rsidR="008369B8" w:rsidRPr="008369B8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 xml:space="preserve"> </w:t>
      </w:r>
      <w:r w:rsidRPr="00486A77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թվականին նախատեսված սուբվենցիոն ծրագրերի նախագծահետազոտական ծախսերը.</w:t>
      </w:r>
    </w:p>
    <w:p w:rsidR="00D56F77" w:rsidRPr="00486A77" w:rsidRDefault="00D56F77" w:rsidP="00486A77">
      <w:pPr>
        <w:pStyle w:val="a9"/>
        <w:numPr>
          <w:ilvl w:val="0"/>
          <w:numId w:val="12"/>
        </w:numPr>
        <w:spacing w:after="200" w:line="360" w:lineRule="auto"/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</w:pPr>
      <w:r w:rsidRPr="00486A77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>7057,0 հազ. դրամ «</w:t>
      </w:r>
      <w:r w:rsidRPr="00486A77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Կենտրոնական փողոցի ասֆալտապատում Լեհվազ բնակավայրում և Վանք-Կալեր կամուրջի վերակառուցում Վարդանիձոր բնակավայրում</w:t>
      </w:r>
      <w:r w:rsidRPr="00486A77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>» ծրագրի համար</w:t>
      </w:r>
    </w:p>
    <w:p w:rsidR="00D56F77" w:rsidRPr="00486A77" w:rsidRDefault="00D56F77" w:rsidP="00486A77">
      <w:pPr>
        <w:pStyle w:val="a9"/>
        <w:numPr>
          <w:ilvl w:val="0"/>
          <w:numId w:val="12"/>
        </w:numPr>
        <w:spacing w:after="200" w:line="360" w:lineRule="auto"/>
        <w:ind w:left="709" w:hanging="425"/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</w:pPr>
      <w:r w:rsidRPr="00486A77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>2620,0 հազ.դրամ «</w:t>
      </w:r>
      <w:r w:rsidRPr="00486A77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 xml:space="preserve">Նախակրթարանի վերակառուցում մանկապարտեզի Ալվանք բնակավայրում եվ նոր մանկապարտեզի հիմնում Մեղրի համայնքի Նռնաձոր բնակավայրում </w:t>
      </w:r>
      <w:r w:rsidRPr="00486A77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>» ծրագրի համար</w:t>
      </w:r>
    </w:p>
    <w:p w:rsidR="00D56F77" w:rsidRPr="00F31CF9" w:rsidRDefault="00D56F77" w:rsidP="00486A77">
      <w:pPr>
        <w:pStyle w:val="a9"/>
        <w:numPr>
          <w:ilvl w:val="0"/>
          <w:numId w:val="12"/>
        </w:numPr>
        <w:spacing w:after="0" w:line="360" w:lineRule="auto"/>
        <w:ind w:left="709"/>
        <w:rPr>
          <w:rFonts w:ascii="GHEA Grapalat" w:eastAsia="Calibri" w:hAnsi="GHEA Grapalat"/>
          <w:b/>
          <w:i/>
          <w:sz w:val="20"/>
          <w:szCs w:val="20"/>
          <w:vertAlign w:val="superscript"/>
          <w:lang w:val="hy-AM"/>
        </w:rPr>
      </w:pPr>
      <w:r w:rsidRPr="00486A77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>2752,0 հազ.դրամ «</w:t>
      </w:r>
      <w:r w:rsidRPr="00486A77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Մեղրի քաղաքի Ադելյան փողոցի 9/1  եվ 9/2 հասցեներում գտնվող վարչական շենքերի նկուղային հարկերիի հիմնանորոգում</w:t>
      </w:r>
      <w:r w:rsidRPr="00486A77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>» ծրագրի համար:</w:t>
      </w:r>
    </w:p>
    <w:p w:rsidR="00F31CF9" w:rsidRPr="00886F33" w:rsidRDefault="00F31CF9" w:rsidP="00F31CF9">
      <w:pPr>
        <w:spacing w:after="0" w:line="360" w:lineRule="auto"/>
        <w:rPr>
          <w:rFonts w:ascii="GHEA Grapalat" w:eastAsia="Calibri" w:hAnsi="GHEA Grapalat"/>
          <w:b/>
          <w:i/>
          <w:sz w:val="20"/>
          <w:szCs w:val="20"/>
          <w:vertAlign w:val="superscript"/>
          <w:lang w:val="hy-AM"/>
        </w:rPr>
      </w:pPr>
    </w:p>
    <w:p w:rsidR="00F31CF9" w:rsidRPr="00886F33" w:rsidRDefault="00F31CF9" w:rsidP="00F31CF9">
      <w:pPr>
        <w:spacing w:after="0" w:line="360" w:lineRule="auto"/>
        <w:rPr>
          <w:rFonts w:ascii="GHEA Grapalat" w:eastAsia="Calibri" w:hAnsi="GHEA Grapalat"/>
          <w:b/>
          <w:i/>
          <w:sz w:val="20"/>
          <w:szCs w:val="20"/>
          <w:vertAlign w:val="superscript"/>
          <w:lang w:val="hy-AM"/>
        </w:rPr>
      </w:pPr>
    </w:p>
    <w:p w:rsidR="00F31CF9" w:rsidRPr="00886F33" w:rsidRDefault="00F31CF9" w:rsidP="00F31CF9">
      <w:pPr>
        <w:spacing w:after="0" w:line="360" w:lineRule="auto"/>
        <w:rPr>
          <w:rFonts w:ascii="GHEA Grapalat" w:eastAsia="Calibri" w:hAnsi="GHEA Grapalat"/>
          <w:b/>
          <w:i/>
          <w:sz w:val="20"/>
          <w:szCs w:val="20"/>
          <w:vertAlign w:val="superscript"/>
          <w:lang w:val="hy-AM"/>
        </w:rPr>
      </w:pPr>
    </w:p>
    <w:p w:rsidR="00F31CF9" w:rsidRPr="00886F33" w:rsidRDefault="00F31CF9" w:rsidP="00F31CF9">
      <w:pPr>
        <w:spacing w:after="0" w:line="360" w:lineRule="auto"/>
        <w:rPr>
          <w:rFonts w:ascii="GHEA Grapalat" w:eastAsia="Calibri" w:hAnsi="GHEA Grapalat"/>
          <w:b/>
          <w:i/>
          <w:sz w:val="20"/>
          <w:szCs w:val="20"/>
          <w:vertAlign w:val="superscript"/>
          <w:lang w:val="hy-AM"/>
        </w:rPr>
      </w:pP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3600"/>
        <w:gridCol w:w="1620"/>
        <w:gridCol w:w="4620"/>
      </w:tblGrid>
      <w:tr w:rsidR="00F31CF9" w:rsidRPr="00886F33" w:rsidTr="00F31CF9">
        <w:trPr>
          <w:trHeight w:val="960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CF9" w:rsidRPr="00886F33" w:rsidRDefault="00F31CF9" w:rsidP="00F31CF9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lang w:val="hy-AM" w:eastAsia="ru-RU"/>
              </w:rPr>
            </w:pPr>
            <w:r w:rsidRPr="00886F33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lang w:val="hy-AM" w:eastAsia="ru-RU"/>
              </w:rPr>
              <w:lastRenderedPageBreak/>
              <w:t xml:space="preserve">Մեղրիի համայնքի 2022թ. ֆոնդային բյուջեի  ծախսերի կատարողականը  </w:t>
            </w:r>
          </w:p>
        </w:tc>
      </w:tr>
      <w:tr w:rsidR="00F31CF9" w:rsidRPr="00886F33" w:rsidTr="00F31CF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CF9" w:rsidRPr="00886F33" w:rsidRDefault="00F31CF9" w:rsidP="00F31CF9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CF9" w:rsidRPr="00886F33" w:rsidRDefault="00F31CF9" w:rsidP="00F31CF9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CF9" w:rsidRPr="00886F33" w:rsidRDefault="00F31CF9" w:rsidP="00F31CF9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</w:pPr>
          </w:p>
        </w:tc>
      </w:tr>
      <w:tr w:rsidR="00F31CF9" w:rsidRPr="00F31CF9" w:rsidTr="00F31CF9">
        <w:trPr>
          <w:trHeight w:val="85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hideMark/>
          </w:tcPr>
          <w:p w:rsidR="00F31CF9" w:rsidRPr="00F31CF9" w:rsidRDefault="00F31CF9" w:rsidP="00F31CF9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Ծախսատեսակ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Հիմնարկ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hideMark/>
          </w:tcPr>
          <w:p w:rsidR="00F31CF9" w:rsidRPr="00F31CF9" w:rsidRDefault="00F31CF9" w:rsidP="00F31CF9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Փաստացի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ծախսը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դրամ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))</w:t>
            </w: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hideMark/>
          </w:tcPr>
          <w:p w:rsidR="00F31CF9" w:rsidRPr="00F31CF9" w:rsidRDefault="00F31CF9" w:rsidP="00F31CF9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Ծրագրի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ծախսի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կատարողականը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ընդամենը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ծախսի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նկատմամբ</w:t>
            </w:r>
            <w:proofErr w:type="spellEnd"/>
          </w:p>
        </w:tc>
      </w:tr>
      <w:tr w:rsidR="00F31CF9" w:rsidRPr="00F31CF9" w:rsidTr="00F31CF9">
        <w:trPr>
          <w:trHeight w:val="8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F31CF9" w:rsidRPr="00F31CF9" w:rsidRDefault="00F31CF9" w:rsidP="00F31CF9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(5113) - ՇԵՆՔԵՐԻ ԵՎ ՇԻՆՈՒԹՅՈՒՆՆԵՐԻ ԿԱՊԻՏԱԼ ՎԵՐԱՆՈՐՈԳՈՒՄ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F31CF9" w:rsidRPr="00F31CF9" w:rsidRDefault="00F31CF9" w:rsidP="00F31CF9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168</w:t>
            </w:r>
            <w:r w:rsidR="003427F0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</w:t>
            </w:r>
            <w:r w:rsidR="003427F0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,</w:t>
            </w:r>
            <w:r w:rsidR="003427F0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F31CF9" w:rsidRPr="00F31CF9" w:rsidRDefault="00F31CF9" w:rsidP="00F31CF9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92,97%</w:t>
            </w:r>
          </w:p>
        </w:tc>
      </w:tr>
      <w:tr w:rsidR="003427F0" w:rsidRPr="00F31CF9" w:rsidTr="00F31CF9">
        <w:trPr>
          <w:trHeight w:val="11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7F0" w:rsidRPr="00F31CF9" w:rsidRDefault="003427F0" w:rsidP="00F31CF9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ՄԵՂՐԻԻ ՀԱՄԱՅՆՔԱՊԵՏԱՐԱՆ 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Հանգիստ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մշակույթ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կրոն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այլ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դասերին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չպատկանող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Սուբվենցիա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(900302000188)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7F0" w:rsidRDefault="003427F0">
            <w:pPr>
              <w:jc w:val="right"/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  <w:t>23 517,9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F0" w:rsidRPr="00F31CF9" w:rsidRDefault="003427F0" w:rsidP="00EB6B65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«</w:t>
            </w: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sz w:val="20"/>
                <w:szCs w:val="20"/>
                <w:lang w:val="hy-AM" w:eastAsia="ru-RU"/>
              </w:rPr>
              <w:t>Խաղահրապարակի հիմնում և կասկադի կապիտալ վերանորոգում Մեղրի քաղաքում</w:t>
            </w: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» ծրագիր</w:t>
            </w:r>
          </w:p>
        </w:tc>
      </w:tr>
      <w:tr w:rsidR="003427F0" w:rsidRPr="00F31CF9" w:rsidTr="00F31CF9">
        <w:trPr>
          <w:trHeight w:val="11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7F0" w:rsidRPr="00F31CF9" w:rsidRDefault="003427F0" w:rsidP="00F31CF9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ՄԵՂՐԻԻ ՀԱՄԱՅՆՔԱՊԵՏԱՐԱՆ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Հանգիստ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մշակույթ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կրոն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այլ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դասերին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չպատկանող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) (900302199014)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7F0" w:rsidRDefault="003427F0">
            <w:pPr>
              <w:jc w:val="right"/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  <w:t>27 754,2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F0" w:rsidRPr="00F31CF9" w:rsidRDefault="003427F0" w:rsidP="00EB6B65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«</w:t>
            </w: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sz w:val="20"/>
                <w:szCs w:val="20"/>
                <w:lang w:val="hy-AM" w:eastAsia="ru-RU"/>
              </w:rPr>
              <w:t>Խաղահրապարակի հիմնում և կասկադի կապիտալ վերանորոգում Մեղրի քաղաքում</w:t>
            </w: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» ծրագիր</w:t>
            </w:r>
          </w:p>
        </w:tc>
      </w:tr>
      <w:tr w:rsidR="003427F0" w:rsidRPr="00F31CF9" w:rsidTr="00F31CF9">
        <w:trPr>
          <w:trHeight w:val="11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7F0" w:rsidRPr="00F31CF9" w:rsidRDefault="003427F0" w:rsidP="00F31CF9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ՄԵՂՐԻԻ ՀԱՄԱՅՆՔԱՊԵՏԱՐԱՆ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Հանգստի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սպորտի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ծառայություններ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սուբվենցիա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(900302000238)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7F0" w:rsidRDefault="003427F0">
            <w:pPr>
              <w:jc w:val="right"/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  <w:t>58 011,7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F0" w:rsidRPr="00F31CF9" w:rsidRDefault="003427F0" w:rsidP="00F31CF9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«</w:t>
            </w: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sz w:val="20"/>
                <w:szCs w:val="20"/>
                <w:lang w:val="hy-AM" w:eastAsia="ru-RU"/>
              </w:rPr>
              <w:t>Ագարակ քաղաքի նախկին կաթսայատան շենքի վերակառուցում մարզադպրոցի</w:t>
            </w: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» ծրագիր</w:t>
            </w:r>
          </w:p>
        </w:tc>
      </w:tr>
      <w:tr w:rsidR="003427F0" w:rsidRPr="00F31CF9" w:rsidTr="00F31CF9">
        <w:trPr>
          <w:trHeight w:val="11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7F0" w:rsidRPr="00F31CF9" w:rsidRDefault="003427F0" w:rsidP="00F31CF9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ՄԵՂՐԻԻ ՀԱՄԱՅՆՔԱՊԵՏԱՐԱՆ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Ճանապարհային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տրանսպորտ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(900302350021)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7F0" w:rsidRDefault="003427F0">
            <w:pPr>
              <w:jc w:val="right"/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  <w:t>990,0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F0" w:rsidRPr="00F31CF9" w:rsidRDefault="003427F0" w:rsidP="00F31CF9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«</w:t>
            </w: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sz w:val="20"/>
                <w:szCs w:val="20"/>
                <w:lang w:val="hy-AM" w:eastAsia="ru-RU"/>
              </w:rPr>
              <w:t>Կենտրոնական փողոցի ասֆալտապատում Լեհվազ բնակավայրում և Վանք-Կալեր կամուրջի վերակառուցում Վարդանիձոր բնակավայրում</w:t>
            </w: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» </w:t>
            </w:r>
            <w:r w:rsidR="00EB6B65"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ծրագիր</w:t>
            </w:r>
          </w:p>
        </w:tc>
      </w:tr>
      <w:tr w:rsidR="003427F0" w:rsidRPr="00F31CF9" w:rsidTr="00F31CF9">
        <w:trPr>
          <w:trHeight w:val="171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7F0" w:rsidRPr="00F31CF9" w:rsidRDefault="003427F0" w:rsidP="00F31CF9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ՄԵՂՐԻԻ ՀԱՄԱՅՆՔԱՊԵՏԱՐԱՆ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Մեղրիի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ոռոգման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ցանցի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կառուցում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վերանորոգում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(900302360012)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7F0" w:rsidRDefault="003427F0">
            <w:pPr>
              <w:jc w:val="right"/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F0" w:rsidRPr="00F31CF9" w:rsidRDefault="003427F0" w:rsidP="00F31CF9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«Մեղրի համայնքի Ագարակի գոյություն ունեցող ջրավազանի վերանորոգման եվ բարեկարգման, Վահրավարի գոյություն ունեցող ջրավազանի վերանորոգման, Կարճևան, Լեհվազ և Նռնաձոր գյուղերի նոր ջրավազանների կառուցում» </w:t>
            </w:r>
            <w:r w:rsidR="00EB6B65"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ծրագիր</w:t>
            </w:r>
          </w:p>
        </w:tc>
      </w:tr>
      <w:tr w:rsidR="003427F0" w:rsidRPr="00F31CF9" w:rsidTr="00F31CF9">
        <w:trPr>
          <w:trHeight w:val="8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7F0" w:rsidRPr="00F31CF9" w:rsidRDefault="003427F0" w:rsidP="00F31CF9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ՄԵՂՐԻԻ ՀԱՄԱՅՆՔԱՊԵՏԱՐԱՆ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նախադպրոցական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կրթություն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(900302120028)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7F0" w:rsidRDefault="003427F0">
            <w:pPr>
              <w:jc w:val="right"/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  <w:t>550,0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F0" w:rsidRPr="00F31CF9" w:rsidRDefault="003427F0" w:rsidP="00F31CF9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«</w:t>
            </w: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sz w:val="20"/>
                <w:szCs w:val="20"/>
                <w:lang w:val="hy-AM" w:eastAsia="ru-RU"/>
              </w:rPr>
              <w:t>ՀՀ Սյունիքի մարզի Մեղրի համայնքի Ադելյան 5 հասցեում գտնվող մանկապարտեզի վերանորոգում</w:t>
            </w: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» ծրագիր</w:t>
            </w:r>
          </w:p>
        </w:tc>
      </w:tr>
      <w:tr w:rsidR="003427F0" w:rsidRPr="00F31CF9" w:rsidTr="00F31CF9">
        <w:trPr>
          <w:trHeight w:val="8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7F0" w:rsidRPr="00F31CF9" w:rsidRDefault="003427F0" w:rsidP="00F31CF9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ՄԵՂՐԻԻ ՀԱՄԱՅՆՔԱՊԵՏԱՐԱՆ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Նախադպրոցական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կրթություն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Սուբվենցիա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(900302000220)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7F0" w:rsidRDefault="003427F0">
            <w:pPr>
              <w:jc w:val="right"/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  <w:t>6 925,0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F0" w:rsidRPr="00F31CF9" w:rsidRDefault="003427F0" w:rsidP="00F31CF9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«</w:t>
            </w: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sz w:val="20"/>
                <w:szCs w:val="20"/>
                <w:lang w:val="hy-AM" w:eastAsia="ru-RU"/>
              </w:rPr>
              <w:t>ՀՀ Սյունիքի մարզի Մեղրի համայնքի Ադելյան 5 հասցեում գտնվող մանկապարտեզի վերանորոգում</w:t>
            </w: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» ծրագիր</w:t>
            </w:r>
          </w:p>
        </w:tc>
      </w:tr>
      <w:tr w:rsidR="003427F0" w:rsidRPr="00F31CF9" w:rsidTr="00F31CF9">
        <w:trPr>
          <w:trHeight w:val="8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7F0" w:rsidRPr="00F31CF9" w:rsidRDefault="003427F0" w:rsidP="00F31CF9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ՄԵՂՐԻԻ ՀԱՄԱՅՆՔԱՊԵՏԱՐԱՆ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սպորտային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միջոցառումներ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(900302193017)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7F0" w:rsidRDefault="003427F0">
            <w:pPr>
              <w:jc w:val="right"/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  <w:t>50 612,1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F0" w:rsidRPr="00F31CF9" w:rsidRDefault="003427F0" w:rsidP="00F31CF9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«</w:t>
            </w: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sz w:val="20"/>
                <w:szCs w:val="20"/>
                <w:lang w:val="hy-AM" w:eastAsia="ru-RU"/>
              </w:rPr>
              <w:t>Ագարակ քաղաքի նախկին կաթսայատան շենքի վերակառուցում մարզադպրոցի</w:t>
            </w: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» ծրագիր</w:t>
            </w:r>
          </w:p>
        </w:tc>
      </w:tr>
      <w:tr w:rsidR="003427F0" w:rsidRPr="00F31CF9" w:rsidTr="00F31CF9">
        <w:trPr>
          <w:trHeight w:val="8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3427F0" w:rsidRPr="00F31CF9" w:rsidRDefault="003427F0" w:rsidP="00F31CF9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(5134) - ՆԱԽԱԳԾԱՀԵՏԱԶՈՏԱԿԱՆ ԾԱԽՍԵՐ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3427F0" w:rsidRDefault="003427F0">
            <w:pPr>
              <w:jc w:val="right"/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  <w:t>10 924,0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3427F0" w:rsidRPr="00F31CF9" w:rsidRDefault="003427F0" w:rsidP="00F31CF9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6,03%</w:t>
            </w:r>
          </w:p>
        </w:tc>
      </w:tr>
      <w:tr w:rsidR="003427F0" w:rsidRPr="00F31CF9" w:rsidTr="00F31CF9">
        <w:trPr>
          <w:trHeight w:val="11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7F0" w:rsidRPr="00F31CF9" w:rsidRDefault="003427F0" w:rsidP="00F31CF9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ՄԵՂՐԻԻ ՀԱՄԱՅՆՔԱՊԵՏԱՐԱՆ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Ընդ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բնույթի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հանրային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ծառ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 (900302235032)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7F0" w:rsidRDefault="003427F0">
            <w:pPr>
              <w:jc w:val="right"/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  <w:t>2 592,0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F0" w:rsidRPr="00F31CF9" w:rsidRDefault="003427F0" w:rsidP="00F31CF9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«</w:t>
            </w: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sz w:val="20"/>
                <w:szCs w:val="20"/>
                <w:lang w:val="hy-AM" w:eastAsia="ru-RU"/>
              </w:rPr>
              <w:t>Մեղրի քաղաքի Ադելյան փողոցի 9/1  եվ 9/2 հասցեներում գտնվող վարչական շենքերի նկուղային հարկերիի հիմնանորոգում</w:t>
            </w: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» </w:t>
            </w:r>
            <w:r w:rsidR="00EB6B65"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ծրագիր</w:t>
            </w:r>
          </w:p>
        </w:tc>
      </w:tr>
      <w:tr w:rsidR="003427F0" w:rsidRPr="00F31CF9" w:rsidTr="00F31CF9">
        <w:trPr>
          <w:trHeight w:val="11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7F0" w:rsidRPr="00F31CF9" w:rsidRDefault="003427F0" w:rsidP="00F31CF9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ՄԵՂՐԻԻ ՀԱՄԱՅՆՔԱՊԵՏԱՐԱՆ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Ճանապարհային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տրանսպորտ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(900302350021)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7F0" w:rsidRDefault="003427F0">
            <w:pPr>
              <w:jc w:val="right"/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  <w:t>5 642,0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F0" w:rsidRPr="00F31CF9" w:rsidRDefault="003427F0" w:rsidP="00F31CF9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«</w:t>
            </w: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sz w:val="20"/>
                <w:szCs w:val="20"/>
                <w:lang w:val="hy-AM" w:eastAsia="ru-RU"/>
              </w:rPr>
              <w:t>Կենտրոնական փողոցի ասֆալտապատում Լեհվազ բնակավայրում և Վանք-Կալեր կամուրջի վերակառուցում Վարդանիձոր բնակավայրում</w:t>
            </w: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» </w:t>
            </w:r>
            <w:r w:rsidR="00EB6B65"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ծրագիր</w:t>
            </w:r>
          </w:p>
        </w:tc>
      </w:tr>
      <w:tr w:rsidR="003427F0" w:rsidRPr="00F31CF9" w:rsidTr="00F31CF9">
        <w:trPr>
          <w:trHeight w:val="142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7F0" w:rsidRPr="00F31CF9" w:rsidRDefault="003427F0" w:rsidP="00F31CF9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ՄԵՂՐԻԻ ՀԱՄԱՅՆՔԱՊԵՏԱՐԱՆ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նախադպրոցական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կրթություն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(900302120028)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7F0" w:rsidRDefault="003427F0">
            <w:pPr>
              <w:jc w:val="right"/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  <w:t>2 490,0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F0" w:rsidRPr="00F31CF9" w:rsidRDefault="003427F0" w:rsidP="00EB6B65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«</w:t>
            </w: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sz w:val="20"/>
                <w:szCs w:val="20"/>
                <w:lang w:val="hy-AM" w:eastAsia="ru-RU"/>
              </w:rPr>
              <w:t xml:space="preserve">Նախակրթարանի վերակառուցում մանկապարտեզի Ալվանք բնակավայրում եվ նոր մանկապարտեզի հիմնում Մեղրի համայնքի Նռնաձոր բնակավայրում </w:t>
            </w: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» </w:t>
            </w:r>
            <w:r w:rsidR="00EB6B65"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ծրագիր </w:t>
            </w: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</w:t>
            </w:r>
          </w:p>
        </w:tc>
      </w:tr>
      <w:tr w:rsidR="003427F0" w:rsidRPr="00F31CF9" w:rsidTr="00F31CF9">
        <w:trPr>
          <w:trHeight w:val="8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7F0" w:rsidRPr="00F31CF9" w:rsidRDefault="003427F0" w:rsidP="00F31CF9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ՄԵՂՐԻԻ ՀԱՄԱՅՆՔԱՊԵՏԱՐԱՆ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սպորտային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միջոցառումներ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(900302193017)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7F0" w:rsidRDefault="003427F0">
            <w:pPr>
              <w:jc w:val="right"/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F0" w:rsidRPr="00F31CF9" w:rsidRDefault="003427F0" w:rsidP="00F31CF9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«</w:t>
            </w: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sz w:val="20"/>
                <w:szCs w:val="20"/>
                <w:lang w:val="hy-AM" w:eastAsia="ru-RU"/>
              </w:rPr>
              <w:t>Ագարակ քաղաքի նախկին կաթսայատան շենքի վերակառուցում մարզադպրոցի</w:t>
            </w: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» ծրագիր</w:t>
            </w:r>
          </w:p>
        </w:tc>
      </w:tr>
      <w:tr w:rsidR="003427F0" w:rsidRPr="00F31CF9" w:rsidTr="00F31CF9">
        <w:trPr>
          <w:trHeight w:val="5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3427F0" w:rsidRPr="00F31CF9" w:rsidRDefault="003427F0" w:rsidP="00F31CF9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(5122) - ՎԱՐՉԱԿԱՆ ՍԱՐՔԱՎՈՐՈՒՄՆԵՐ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3427F0" w:rsidRDefault="003427F0">
            <w:pPr>
              <w:jc w:val="right"/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  <w:t>1 137,9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3427F0" w:rsidRPr="00F31CF9" w:rsidRDefault="003427F0" w:rsidP="00F31CF9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0,63%</w:t>
            </w:r>
          </w:p>
        </w:tc>
      </w:tr>
      <w:tr w:rsidR="003427F0" w:rsidRPr="00F31CF9" w:rsidTr="00F31CF9">
        <w:trPr>
          <w:trHeight w:val="8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7F0" w:rsidRPr="00F31CF9" w:rsidRDefault="003427F0" w:rsidP="00F31CF9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ՄԵՂՐԻԻ ՀԱՄԱՅՆՔԱՊԵՏԱՐԱՆ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Ապարատի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պահպանման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ծախսեր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(900302101028)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7F0" w:rsidRDefault="003427F0">
            <w:pPr>
              <w:jc w:val="right"/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  <w:t>1 137,9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7F0" w:rsidRPr="00F31CF9" w:rsidRDefault="003427F0" w:rsidP="00F31CF9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Համակարգչային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տեխնիկա</w:t>
            </w:r>
            <w:proofErr w:type="spellEnd"/>
          </w:p>
        </w:tc>
      </w:tr>
      <w:tr w:rsidR="003427F0" w:rsidRPr="00F31CF9" w:rsidTr="00F31CF9">
        <w:trPr>
          <w:trHeight w:val="5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3427F0" w:rsidRPr="00F31CF9" w:rsidRDefault="003427F0" w:rsidP="00F31CF9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(5129) - ԱՅԼ ՄԵՔԵՆԱՆԵՐ ԵՎ ՍԱՐՔԱՎՈՐՈՒՄՆԵՐ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3427F0" w:rsidRDefault="003427F0">
            <w:pPr>
              <w:jc w:val="right"/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3427F0" w:rsidRPr="00F31CF9" w:rsidRDefault="003427F0" w:rsidP="00F31CF9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0,04%</w:t>
            </w:r>
          </w:p>
        </w:tc>
      </w:tr>
      <w:tr w:rsidR="003427F0" w:rsidRPr="00F31CF9" w:rsidTr="00F31CF9">
        <w:trPr>
          <w:trHeight w:val="8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7F0" w:rsidRPr="00F31CF9" w:rsidRDefault="003427F0" w:rsidP="00F31CF9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ՄԵՂՐԻԻ ՀԱՄԱՅՆՔԱՊԵՏԱՐԱՆ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Ապարատի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պահպանման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ծախսեր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(900302101028)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7F0" w:rsidRDefault="003427F0">
            <w:pPr>
              <w:jc w:val="right"/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7F0" w:rsidRPr="00F31CF9" w:rsidRDefault="003427F0" w:rsidP="00F31CF9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Հակաառևանգման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սարք</w:t>
            </w:r>
            <w:proofErr w:type="spellEnd"/>
          </w:p>
        </w:tc>
      </w:tr>
      <w:tr w:rsidR="003427F0" w:rsidRPr="00F31CF9" w:rsidTr="00F31CF9">
        <w:trPr>
          <w:trHeight w:val="28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3427F0" w:rsidRPr="00F31CF9" w:rsidRDefault="003427F0" w:rsidP="00F31CF9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(5131) - ԱՃԵՑՎՈՂ ԱԿՏԻՎՆԵՐ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3427F0" w:rsidRDefault="003427F0">
            <w:pPr>
              <w:jc w:val="right"/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  <w:t>600,0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3427F0" w:rsidRPr="00F31CF9" w:rsidRDefault="003427F0" w:rsidP="00F31CF9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0,33%</w:t>
            </w:r>
          </w:p>
        </w:tc>
      </w:tr>
      <w:tr w:rsidR="003427F0" w:rsidRPr="00F31CF9" w:rsidTr="00F31CF9">
        <w:trPr>
          <w:trHeight w:val="70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7F0" w:rsidRPr="00F31CF9" w:rsidRDefault="003427F0" w:rsidP="00F31CF9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ՄԵՂՐԻԻ ՀԱՄԱՅՆՔԱՊԵՏԱՐԱՆ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Կանաչապատում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(900302000147)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7F0" w:rsidRDefault="003427F0">
            <w:pPr>
              <w:jc w:val="right"/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  <w:t>600,0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7F0" w:rsidRPr="00F31CF9" w:rsidRDefault="003427F0" w:rsidP="00F31CF9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Մշտադալար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եղևնի</w:t>
            </w:r>
            <w:proofErr w:type="spellEnd"/>
          </w:p>
        </w:tc>
      </w:tr>
      <w:tr w:rsidR="00F31CF9" w:rsidRPr="00F31CF9" w:rsidTr="00F31CF9">
        <w:trPr>
          <w:trHeight w:val="33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C4DE"/>
            <w:vAlign w:val="center"/>
            <w:hideMark/>
          </w:tcPr>
          <w:p w:rsidR="00F31CF9" w:rsidRPr="00F31CF9" w:rsidRDefault="00F31CF9" w:rsidP="00F31CF9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ԸՆԴԱՄԵՆԸ `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C4DE"/>
            <w:vAlign w:val="center"/>
            <w:hideMark/>
          </w:tcPr>
          <w:p w:rsidR="00F31CF9" w:rsidRPr="00F31CF9" w:rsidRDefault="00F31CF9" w:rsidP="00F31CF9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181</w:t>
            </w:r>
            <w:r w:rsidR="003427F0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252</w:t>
            </w:r>
            <w:r w:rsidR="003427F0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,</w:t>
            </w:r>
            <w:r w:rsidR="003427F0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C4DE"/>
            <w:vAlign w:val="center"/>
            <w:hideMark/>
          </w:tcPr>
          <w:p w:rsidR="00F31CF9" w:rsidRPr="00F31CF9" w:rsidRDefault="00F31CF9" w:rsidP="00F31CF9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CF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31CF9" w:rsidRDefault="00F31CF9" w:rsidP="00486A77">
      <w:pPr>
        <w:pStyle w:val="ad"/>
        <w:spacing w:line="360" w:lineRule="auto"/>
        <w:jc w:val="both"/>
        <w:rPr>
          <w:rFonts w:ascii="GHEA Grapalat" w:hAnsi="GHEA Grapalat"/>
          <w:b/>
          <w:i/>
          <w:noProof/>
          <w:color w:val="000000"/>
          <w:sz w:val="20"/>
          <w:lang w:val="hy-AM"/>
        </w:rPr>
      </w:pPr>
    </w:p>
    <w:p w:rsidR="00F31CF9" w:rsidRDefault="00F31CF9" w:rsidP="00486A77">
      <w:pPr>
        <w:pStyle w:val="ad"/>
        <w:spacing w:line="360" w:lineRule="auto"/>
        <w:jc w:val="both"/>
        <w:rPr>
          <w:rFonts w:ascii="GHEA Grapalat" w:hAnsi="GHEA Grapalat"/>
          <w:b/>
          <w:i/>
          <w:noProof/>
          <w:color w:val="000000"/>
          <w:sz w:val="20"/>
          <w:lang w:val="hy-AM"/>
        </w:rPr>
      </w:pPr>
      <w:r>
        <w:rPr>
          <w:rFonts w:ascii="GHEA Grapalat" w:hAnsi="GHEA Grapalat"/>
          <w:b/>
          <w:i/>
          <w:noProof/>
          <w:color w:val="000000"/>
          <w:sz w:val="20"/>
          <w:lang w:val="hy-AM"/>
        </w:rPr>
        <w:t>2022 թվականին ֆոնդային բյուջե մուտք</w:t>
      </w:r>
      <w:r w:rsidR="00D73342">
        <w:rPr>
          <w:rFonts w:ascii="GHEA Grapalat" w:hAnsi="GHEA Grapalat"/>
          <w:b/>
          <w:i/>
          <w:noProof/>
          <w:color w:val="000000"/>
          <w:sz w:val="20"/>
          <w:lang w:val="hy-AM"/>
        </w:rPr>
        <w:t>ա</w:t>
      </w:r>
      <w:r>
        <w:rPr>
          <w:rFonts w:ascii="GHEA Grapalat" w:hAnsi="GHEA Grapalat"/>
          <w:b/>
          <w:i/>
          <w:noProof/>
          <w:color w:val="000000"/>
          <w:sz w:val="20"/>
          <w:lang w:val="hy-AM"/>
        </w:rPr>
        <w:t>գրվել է Ոչ ֆինանսական ակտիվների իրացումից մուտքեր</w:t>
      </w:r>
      <w:r w:rsidR="00D73342">
        <w:rPr>
          <w:rFonts w:ascii="GHEA Grapalat" w:hAnsi="GHEA Grapalat"/>
          <w:b/>
          <w:i/>
          <w:noProof/>
          <w:color w:val="000000"/>
          <w:sz w:val="20"/>
          <w:lang w:val="hy-AM"/>
        </w:rPr>
        <w:t xml:space="preserve"> 93</w:t>
      </w:r>
      <w:r w:rsidR="00D73342">
        <w:rPr>
          <w:rFonts w:ascii="Courier New" w:hAnsi="Courier New" w:cs="Courier New"/>
          <w:b/>
          <w:i/>
          <w:noProof/>
          <w:color w:val="000000"/>
          <w:sz w:val="20"/>
          <w:lang w:val="hy-AM"/>
        </w:rPr>
        <w:t> </w:t>
      </w:r>
      <w:r w:rsidR="00D73342">
        <w:rPr>
          <w:rFonts w:ascii="GHEA Grapalat" w:hAnsi="GHEA Grapalat"/>
          <w:b/>
          <w:i/>
          <w:noProof/>
          <w:color w:val="000000"/>
          <w:sz w:val="20"/>
          <w:lang w:val="hy-AM"/>
        </w:rPr>
        <w:t>437,212 հազար դրամ</w:t>
      </w:r>
      <w:r>
        <w:rPr>
          <w:rFonts w:ascii="GHEA Grapalat" w:hAnsi="GHEA Grapalat"/>
          <w:b/>
          <w:i/>
          <w:noProof/>
          <w:color w:val="000000"/>
          <w:sz w:val="20"/>
          <w:lang w:val="hy-AM"/>
        </w:rPr>
        <w:t>,որից</w:t>
      </w:r>
    </w:p>
    <w:p w:rsidR="00F31CF9" w:rsidRDefault="00F31CF9" w:rsidP="00F31CF9">
      <w:pPr>
        <w:pStyle w:val="ad"/>
        <w:numPr>
          <w:ilvl w:val="0"/>
          <w:numId w:val="16"/>
        </w:numPr>
        <w:spacing w:line="360" w:lineRule="auto"/>
        <w:jc w:val="both"/>
        <w:rPr>
          <w:rFonts w:ascii="GHEA Grapalat" w:hAnsi="GHEA Grapalat"/>
          <w:b/>
          <w:i/>
          <w:noProof/>
          <w:color w:val="000000"/>
          <w:sz w:val="20"/>
          <w:lang w:val="hy-AM"/>
        </w:rPr>
      </w:pPr>
      <w:r>
        <w:rPr>
          <w:rFonts w:ascii="GHEA Grapalat" w:hAnsi="GHEA Grapalat"/>
          <w:b/>
          <w:i/>
          <w:noProof/>
          <w:color w:val="000000"/>
          <w:sz w:val="20"/>
          <w:lang w:val="hy-AM"/>
        </w:rPr>
        <w:t>Անշարժ գույքի իրացումից մուտքեր – 5</w:t>
      </w:r>
      <w:r w:rsidR="00D73342">
        <w:rPr>
          <w:rFonts w:ascii="GHEA Grapalat" w:hAnsi="GHEA Grapalat"/>
          <w:b/>
          <w:i/>
          <w:noProof/>
          <w:color w:val="000000"/>
          <w:sz w:val="20"/>
          <w:lang w:val="hy-AM"/>
        </w:rPr>
        <w:t xml:space="preserve"> </w:t>
      </w:r>
      <w:r>
        <w:rPr>
          <w:rFonts w:ascii="GHEA Grapalat" w:hAnsi="GHEA Grapalat"/>
          <w:b/>
          <w:i/>
          <w:noProof/>
          <w:color w:val="000000"/>
          <w:sz w:val="20"/>
          <w:lang w:val="hy-AM"/>
        </w:rPr>
        <w:t>138,4 հազար դրամ</w:t>
      </w:r>
    </w:p>
    <w:p w:rsidR="00F31CF9" w:rsidRDefault="00F31CF9" w:rsidP="00F31CF9">
      <w:pPr>
        <w:pStyle w:val="ad"/>
        <w:numPr>
          <w:ilvl w:val="0"/>
          <w:numId w:val="16"/>
        </w:numPr>
        <w:spacing w:line="360" w:lineRule="auto"/>
        <w:jc w:val="both"/>
        <w:rPr>
          <w:rFonts w:ascii="GHEA Grapalat" w:hAnsi="GHEA Grapalat"/>
          <w:b/>
          <w:i/>
          <w:noProof/>
          <w:color w:val="000000"/>
          <w:sz w:val="20"/>
          <w:lang w:val="hy-AM"/>
        </w:rPr>
      </w:pPr>
      <w:r>
        <w:rPr>
          <w:rFonts w:ascii="GHEA Grapalat" w:hAnsi="GHEA Grapalat"/>
          <w:b/>
          <w:i/>
          <w:noProof/>
          <w:color w:val="000000"/>
          <w:sz w:val="20"/>
          <w:lang w:val="hy-AM"/>
        </w:rPr>
        <w:t xml:space="preserve">Հողի իրացումից մուտքեր </w:t>
      </w:r>
      <w:r w:rsidR="00D73342">
        <w:rPr>
          <w:rFonts w:ascii="GHEA Grapalat" w:hAnsi="GHEA Grapalat"/>
          <w:b/>
          <w:i/>
          <w:noProof/>
          <w:color w:val="000000"/>
          <w:sz w:val="20"/>
          <w:lang w:val="hy-AM"/>
        </w:rPr>
        <w:t>–</w:t>
      </w:r>
      <w:r>
        <w:rPr>
          <w:rFonts w:ascii="GHEA Grapalat" w:hAnsi="GHEA Grapalat"/>
          <w:b/>
          <w:i/>
          <w:noProof/>
          <w:color w:val="000000"/>
          <w:sz w:val="20"/>
          <w:lang w:val="hy-AM"/>
        </w:rPr>
        <w:t xml:space="preserve"> </w:t>
      </w:r>
      <w:r w:rsidR="00D73342">
        <w:rPr>
          <w:rFonts w:ascii="GHEA Grapalat" w:hAnsi="GHEA Grapalat"/>
          <w:b/>
          <w:i/>
          <w:noProof/>
          <w:color w:val="000000"/>
          <w:sz w:val="20"/>
          <w:lang w:val="hy-AM"/>
        </w:rPr>
        <w:t>88 298,</w:t>
      </w:r>
      <w:r w:rsidR="003427F0">
        <w:rPr>
          <w:rFonts w:ascii="GHEA Grapalat" w:hAnsi="GHEA Grapalat"/>
          <w:b/>
          <w:i/>
          <w:noProof/>
          <w:color w:val="000000"/>
          <w:sz w:val="20"/>
        </w:rPr>
        <w:t>8</w:t>
      </w:r>
      <w:r w:rsidR="00D73342">
        <w:rPr>
          <w:rFonts w:ascii="GHEA Grapalat" w:hAnsi="GHEA Grapalat"/>
          <w:b/>
          <w:i/>
          <w:noProof/>
          <w:color w:val="000000"/>
          <w:sz w:val="20"/>
          <w:lang w:val="hy-AM"/>
        </w:rPr>
        <w:t>հազար դրամ</w:t>
      </w:r>
    </w:p>
    <w:p w:rsidR="00D73342" w:rsidRPr="00D73342" w:rsidRDefault="00D73342" w:rsidP="00D73342">
      <w:pPr>
        <w:jc w:val="both"/>
        <w:rPr>
          <w:rFonts w:ascii="GHEA Grapalat" w:eastAsia="Times New Roman" w:hAnsi="GHEA Grapalat" w:cs="Calibri"/>
          <w:i/>
          <w:iCs/>
          <w:color w:val="000000"/>
          <w:sz w:val="20"/>
          <w:szCs w:val="20"/>
          <w:lang w:val="hy-AM" w:eastAsia="ru-RU"/>
        </w:rPr>
      </w:pPr>
      <w:r>
        <w:rPr>
          <w:rFonts w:ascii="GHEA Grapalat" w:hAnsi="GHEA Grapalat"/>
          <w:b/>
          <w:i/>
          <w:noProof/>
          <w:color w:val="000000"/>
          <w:sz w:val="20"/>
          <w:lang w:val="hy-AM"/>
        </w:rPr>
        <w:t>Ընդամենը ֆոնդային բյուջեից կատարված ծախսերի 181</w:t>
      </w:r>
      <w:r>
        <w:rPr>
          <w:rFonts w:ascii="Courier New" w:hAnsi="Courier New" w:cs="Courier New"/>
          <w:b/>
          <w:i/>
          <w:noProof/>
          <w:color w:val="000000"/>
          <w:sz w:val="20"/>
          <w:lang w:val="hy-AM"/>
        </w:rPr>
        <w:t> </w:t>
      </w:r>
      <w:r>
        <w:rPr>
          <w:rFonts w:ascii="GHEA Grapalat" w:hAnsi="GHEA Grapalat"/>
          <w:b/>
          <w:i/>
          <w:noProof/>
          <w:color w:val="000000"/>
          <w:sz w:val="20"/>
          <w:lang w:val="hy-AM"/>
        </w:rPr>
        <w:t>252,7 հազար դրամից 93</w:t>
      </w:r>
      <w:r>
        <w:rPr>
          <w:rFonts w:ascii="Courier New" w:hAnsi="Courier New" w:cs="Courier New"/>
          <w:b/>
          <w:i/>
          <w:noProof/>
          <w:color w:val="000000"/>
          <w:sz w:val="20"/>
          <w:lang w:val="hy-AM"/>
        </w:rPr>
        <w:t> </w:t>
      </w:r>
      <w:r>
        <w:rPr>
          <w:rFonts w:ascii="GHEA Grapalat" w:hAnsi="GHEA Grapalat"/>
          <w:b/>
          <w:i/>
          <w:noProof/>
          <w:color w:val="000000"/>
          <w:sz w:val="20"/>
          <w:lang w:val="hy-AM"/>
        </w:rPr>
        <w:t>437,2 հազար դրամը կատարվել է Ոչ ֆինանսական ակտիվների իրացումից մուտքերից</w:t>
      </w:r>
      <w:r w:rsidR="00506B08" w:rsidRPr="00506B08">
        <w:rPr>
          <w:rFonts w:ascii="GHEA Grapalat" w:hAnsi="GHEA Grapalat"/>
          <w:b/>
          <w:i/>
          <w:noProof/>
          <w:color w:val="000000"/>
          <w:sz w:val="20"/>
          <w:lang w:val="hy-AM"/>
        </w:rPr>
        <w:t>,ուստի</w:t>
      </w:r>
      <w:r>
        <w:rPr>
          <w:rFonts w:ascii="GHEA Grapalat" w:hAnsi="GHEA Grapalat"/>
          <w:b/>
          <w:i/>
          <w:noProof/>
          <w:color w:val="000000"/>
          <w:sz w:val="20"/>
          <w:lang w:val="hy-AM"/>
        </w:rPr>
        <w:t xml:space="preserve"> ֆոնդային բյուջեի ծախսերի փաստացի </w:t>
      </w:r>
      <w:r w:rsidR="00506B08">
        <w:rPr>
          <w:rFonts w:ascii="GHEA Grapalat" w:hAnsi="GHEA Grapalat"/>
          <w:b/>
          <w:i/>
          <w:noProof/>
          <w:color w:val="000000"/>
          <w:sz w:val="20"/>
          <w:lang w:val="hy-AM"/>
        </w:rPr>
        <w:t xml:space="preserve"> </w:t>
      </w:r>
      <w:r w:rsidR="00506B08" w:rsidRPr="00506B08">
        <w:rPr>
          <w:rFonts w:ascii="GHEA Grapalat" w:hAnsi="GHEA Grapalat"/>
          <w:b/>
          <w:i/>
          <w:noProof/>
          <w:color w:val="000000"/>
          <w:sz w:val="20"/>
          <w:lang w:val="hy-AM"/>
        </w:rPr>
        <w:t>ծախսերը կազ</w:t>
      </w:r>
      <w:r w:rsidR="00506B08" w:rsidRPr="00506B08">
        <w:rPr>
          <w:rFonts w:ascii="GHEA Grapalat" w:eastAsia="Times New Roman" w:hAnsi="GHEA Grapalat" w:cs="Calibri"/>
          <w:b/>
          <w:i/>
          <w:iCs/>
          <w:color w:val="000000"/>
          <w:sz w:val="20"/>
          <w:szCs w:val="20"/>
          <w:lang w:val="hy-AM" w:eastAsia="ru-RU"/>
        </w:rPr>
        <w:t>մել է 8</w:t>
      </w:r>
      <w:r w:rsidRPr="00D73342">
        <w:rPr>
          <w:rFonts w:ascii="GHEA Grapalat" w:eastAsia="Times New Roman" w:hAnsi="GHEA Grapalat" w:cs="Calibri"/>
          <w:b/>
          <w:i/>
          <w:iCs/>
          <w:color w:val="000000"/>
          <w:sz w:val="20"/>
          <w:szCs w:val="20"/>
          <w:lang w:val="hy-AM" w:eastAsia="ru-RU"/>
        </w:rPr>
        <w:t>7 815,5</w:t>
      </w:r>
      <w:r>
        <w:rPr>
          <w:rFonts w:ascii="GHEA Grapalat" w:eastAsia="Times New Roman" w:hAnsi="GHEA Grapalat" w:cs="Calibri"/>
          <w:b/>
          <w:i/>
          <w:iCs/>
          <w:color w:val="000000"/>
          <w:sz w:val="20"/>
          <w:szCs w:val="20"/>
          <w:lang w:val="hy-AM" w:eastAsia="ru-RU"/>
        </w:rPr>
        <w:t xml:space="preserve"> հազար դրամ</w:t>
      </w:r>
      <w:r w:rsidR="00506B08" w:rsidRPr="00506B08">
        <w:rPr>
          <w:rFonts w:ascii="GHEA Grapalat" w:eastAsia="Times New Roman" w:hAnsi="GHEA Grapalat" w:cs="Calibri"/>
          <w:b/>
          <w:i/>
          <w:iCs/>
          <w:color w:val="000000"/>
          <w:sz w:val="20"/>
          <w:szCs w:val="20"/>
          <w:lang w:val="hy-AM" w:eastAsia="ru-RU"/>
        </w:rPr>
        <w:t>:</w:t>
      </w:r>
      <w:r>
        <w:rPr>
          <w:rFonts w:ascii="GHEA Grapalat" w:eastAsia="Times New Roman" w:hAnsi="GHEA Grapalat" w:cs="Calibri"/>
          <w:b/>
          <w:i/>
          <w:iCs/>
          <w:color w:val="000000"/>
          <w:sz w:val="20"/>
          <w:szCs w:val="20"/>
          <w:lang w:val="hy-AM" w:eastAsia="ru-RU"/>
        </w:rPr>
        <w:t xml:space="preserve"> </w:t>
      </w:r>
    </w:p>
    <w:p w:rsidR="00D73342" w:rsidRDefault="00D73342" w:rsidP="00D73342">
      <w:pPr>
        <w:pStyle w:val="ad"/>
        <w:spacing w:line="360" w:lineRule="auto"/>
        <w:jc w:val="both"/>
        <w:rPr>
          <w:rFonts w:ascii="GHEA Grapalat" w:hAnsi="GHEA Grapalat"/>
          <w:b/>
          <w:i/>
          <w:noProof/>
          <w:color w:val="000000"/>
          <w:sz w:val="20"/>
          <w:lang w:val="hy-AM"/>
        </w:rPr>
      </w:pPr>
    </w:p>
    <w:p w:rsidR="00F31CF9" w:rsidRPr="00F31CF9" w:rsidRDefault="00F31CF9" w:rsidP="00486A77">
      <w:pPr>
        <w:pStyle w:val="ad"/>
        <w:spacing w:line="360" w:lineRule="auto"/>
        <w:jc w:val="both"/>
        <w:rPr>
          <w:rFonts w:ascii="GHEA Grapalat" w:hAnsi="GHEA Grapalat"/>
          <w:b/>
          <w:i/>
          <w:noProof/>
          <w:color w:val="000000"/>
          <w:sz w:val="20"/>
          <w:lang w:val="hy-AM"/>
        </w:rPr>
      </w:pPr>
    </w:p>
    <w:p w:rsidR="00681006" w:rsidRPr="00486A77" w:rsidRDefault="00681006" w:rsidP="00486A77">
      <w:pPr>
        <w:pStyle w:val="ad"/>
        <w:spacing w:line="360" w:lineRule="auto"/>
        <w:jc w:val="both"/>
        <w:rPr>
          <w:rFonts w:ascii="GHEA Grapalat" w:hAnsi="GHEA Grapalat"/>
          <w:b/>
          <w:i/>
          <w:noProof/>
          <w:color w:val="000000"/>
          <w:sz w:val="20"/>
          <w:lang w:val="hy-AM"/>
        </w:rPr>
      </w:pPr>
      <w:r w:rsidRPr="00486A77">
        <w:rPr>
          <w:rFonts w:ascii="GHEA Grapalat" w:hAnsi="GHEA Grapalat"/>
          <w:b/>
          <w:i/>
          <w:noProof/>
          <w:color w:val="000000"/>
          <w:sz w:val="20"/>
          <w:lang w:val="hy-AM"/>
        </w:rPr>
        <w:t>202</w:t>
      </w:r>
      <w:r w:rsidR="00273F98" w:rsidRPr="00273F98">
        <w:rPr>
          <w:rFonts w:ascii="GHEA Grapalat" w:hAnsi="GHEA Grapalat"/>
          <w:b/>
          <w:i/>
          <w:noProof/>
          <w:color w:val="000000"/>
          <w:sz w:val="20"/>
          <w:lang w:val="hy-AM"/>
        </w:rPr>
        <w:t>2</w:t>
      </w:r>
      <w:r w:rsidR="008369B8" w:rsidRPr="008369B8">
        <w:rPr>
          <w:rFonts w:ascii="GHEA Grapalat" w:hAnsi="GHEA Grapalat"/>
          <w:b/>
          <w:i/>
          <w:noProof/>
          <w:color w:val="000000"/>
          <w:sz w:val="20"/>
          <w:lang w:val="hy-AM"/>
        </w:rPr>
        <w:t xml:space="preserve"> </w:t>
      </w:r>
      <w:r w:rsidRPr="00486A77">
        <w:rPr>
          <w:rFonts w:ascii="GHEA Grapalat" w:hAnsi="GHEA Grapalat"/>
          <w:b/>
          <w:i/>
          <w:noProof/>
          <w:color w:val="000000"/>
          <w:sz w:val="20"/>
          <w:lang w:val="hy-AM"/>
        </w:rPr>
        <w:t>թվականի բյուջեի կատարման տարեկան հաշվետվությունը ներկայացվում է ավագանու հաստատմանը՝ ավագանու անդամների եզրակացության հիման վրա։</w:t>
      </w:r>
    </w:p>
    <w:p w:rsidR="00681006" w:rsidRPr="00486A77" w:rsidRDefault="00681006" w:rsidP="0091239B">
      <w:pPr>
        <w:pStyle w:val="3"/>
        <w:spacing w:line="360" w:lineRule="auto"/>
        <w:jc w:val="both"/>
        <w:rPr>
          <w:rFonts w:ascii="GHEA Grapalat" w:hAnsi="GHEA Grapalat"/>
          <w:b/>
          <w:i/>
          <w:sz w:val="18"/>
          <w:szCs w:val="18"/>
          <w:lang w:val="hy-AM"/>
        </w:rPr>
      </w:pPr>
      <w:r w:rsidRPr="00486A77">
        <w:rPr>
          <w:rFonts w:ascii="GHEA Grapalat" w:eastAsiaTheme="minorHAnsi" w:hAnsi="GHEA Grapalat" w:cs="Sylfaen"/>
          <w:i/>
          <w:color w:val="000000"/>
          <w:sz w:val="18"/>
          <w:szCs w:val="18"/>
          <w:lang w:val="hy-AM"/>
        </w:rPr>
        <w:tab/>
      </w:r>
      <w:r w:rsidRPr="00486A77">
        <w:rPr>
          <w:rFonts w:ascii="GHEA Grapalat" w:eastAsiaTheme="minorHAnsi" w:hAnsi="GHEA Grapalat" w:cs="Sylfaen"/>
          <w:i/>
          <w:color w:val="000000"/>
          <w:sz w:val="18"/>
          <w:szCs w:val="18"/>
          <w:lang w:val="hy-AM"/>
        </w:rPr>
        <w:br/>
      </w:r>
    </w:p>
    <w:p w:rsidR="00681006" w:rsidRPr="00D56F77" w:rsidRDefault="00681006" w:rsidP="00486A77">
      <w:pPr>
        <w:spacing w:line="360" w:lineRule="auto"/>
        <w:jc w:val="center"/>
        <w:rPr>
          <w:rFonts w:ascii="GHEA Grapalat" w:hAnsi="GHEA Grapalat"/>
          <w:b/>
          <w:i/>
          <w:lang w:val="en-US"/>
        </w:rPr>
      </w:pPr>
      <w:r w:rsidRPr="00544F5E">
        <w:rPr>
          <w:rFonts w:ascii="GHEA Grapalat" w:hAnsi="GHEA Grapalat"/>
          <w:b/>
          <w:i/>
          <w:lang w:val="hy-AM"/>
        </w:rPr>
        <w:t>ՀԱՄԱՅՆՔԻ ՂԵԿԱՎԱՐ՝</w:t>
      </w:r>
      <w:r w:rsidRPr="00544F5E">
        <w:rPr>
          <w:rFonts w:ascii="GHEA Grapalat" w:hAnsi="GHEA Grapalat"/>
          <w:b/>
          <w:i/>
          <w:lang w:val="hy-AM"/>
        </w:rPr>
        <w:tab/>
      </w:r>
      <w:r w:rsidRPr="00486A77">
        <w:rPr>
          <w:rFonts w:ascii="GHEA Grapalat" w:hAnsi="GHEA Grapalat"/>
          <w:b/>
          <w:i/>
          <w:sz w:val="18"/>
          <w:szCs w:val="18"/>
          <w:lang w:val="hy-AM"/>
        </w:rPr>
        <w:tab/>
      </w:r>
      <w:r w:rsidRPr="00486A77">
        <w:rPr>
          <w:rFonts w:ascii="GHEA Grapalat" w:hAnsi="GHEA Grapalat"/>
          <w:b/>
          <w:i/>
          <w:sz w:val="18"/>
          <w:szCs w:val="18"/>
          <w:lang w:val="hy-AM"/>
        </w:rPr>
        <w:tab/>
      </w:r>
      <w:r w:rsidRPr="00486A77">
        <w:rPr>
          <w:rFonts w:ascii="GHEA Grapalat" w:hAnsi="GHEA Grapalat"/>
          <w:b/>
          <w:i/>
          <w:sz w:val="18"/>
          <w:szCs w:val="18"/>
          <w:lang w:val="hy-AM"/>
        </w:rPr>
        <w:tab/>
        <w:t xml:space="preserve">       </w:t>
      </w:r>
      <w:r w:rsidRPr="00486A77">
        <w:rPr>
          <w:rFonts w:ascii="GHEA Grapalat" w:hAnsi="GHEA Grapalat"/>
          <w:b/>
          <w:i/>
          <w:sz w:val="18"/>
          <w:szCs w:val="18"/>
          <w:lang w:val="hy-AM"/>
        </w:rPr>
        <w:tab/>
      </w:r>
      <w:r w:rsidRPr="00486A77">
        <w:rPr>
          <w:rFonts w:ascii="GHEA Grapalat" w:hAnsi="GHEA Grapalat"/>
          <w:b/>
          <w:i/>
          <w:lang w:val="en-US"/>
        </w:rPr>
        <w:t>Բ</w:t>
      </w:r>
      <w:r w:rsidRPr="00D56F77">
        <w:rPr>
          <w:rFonts w:ascii="GHEA Grapalat" w:hAnsi="GHEA Grapalat"/>
          <w:b/>
          <w:i/>
          <w:lang w:val="hy-AM"/>
        </w:rPr>
        <w:t xml:space="preserve">. </w:t>
      </w:r>
      <w:r w:rsidRPr="00D56F77">
        <w:rPr>
          <w:rFonts w:ascii="GHEA Grapalat" w:hAnsi="GHEA Grapalat"/>
          <w:b/>
          <w:i/>
          <w:lang w:val="en-US"/>
        </w:rPr>
        <w:t>ԶԱՔԱՐՅԱՆ</w:t>
      </w:r>
    </w:p>
    <w:sectPr w:rsidR="00681006" w:rsidRPr="00D56F77" w:rsidSect="007D1D53">
      <w:pgSz w:w="11906" w:h="16838"/>
      <w:pgMar w:top="284" w:right="991" w:bottom="142" w:left="993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A86" w:rsidRDefault="00025A86" w:rsidP="006C332E">
      <w:pPr>
        <w:spacing w:after="0" w:line="240" w:lineRule="auto"/>
      </w:pPr>
      <w:r>
        <w:separator/>
      </w:r>
    </w:p>
  </w:endnote>
  <w:endnote w:type="continuationSeparator" w:id="0">
    <w:p w:rsidR="00025A86" w:rsidRDefault="00025A86" w:rsidP="006C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B7200000000000000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7200000000000000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A86" w:rsidRDefault="00025A86" w:rsidP="006C332E">
      <w:pPr>
        <w:spacing w:after="0" w:line="240" w:lineRule="auto"/>
      </w:pPr>
      <w:r>
        <w:separator/>
      </w:r>
    </w:p>
  </w:footnote>
  <w:footnote w:type="continuationSeparator" w:id="0">
    <w:p w:rsidR="00025A86" w:rsidRDefault="00025A86" w:rsidP="006C3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5932"/>
    <w:multiLevelType w:val="multilevel"/>
    <w:tmpl w:val="44D6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55F99"/>
    <w:multiLevelType w:val="hybridMultilevel"/>
    <w:tmpl w:val="823EF33A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22CA6769"/>
    <w:multiLevelType w:val="hybridMultilevel"/>
    <w:tmpl w:val="EB629C10"/>
    <w:lvl w:ilvl="0" w:tplc="0419000B">
      <w:start w:val="1"/>
      <w:numFmt w:val="bullet"/>
      <w:lvlText w:val="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29252705"/>
    <w:multiLevelType w:val="hybridMultilevel"/>
    <w:tmpl w:val="5E706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5010B"/>
    <w:multiLevelType w:val="hybridMultilevel"/>
    <w:tmpl w:val="5D46D3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C47C7"/>
    <w:multiLevelType w:val="hybridMultilevel"/>
    <w:tmpl w:val="E634E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84783"/>
    <w:multiLevelType w:val="hybridMultilevel"/>
    <w:tmpl w:val="B69053F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0007547"/>
    <w:multiLevelType w:val="hybridMultilevel"/>
    <w:tmpl w:val="6BD0A1A0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4E056208"/>
    <w:multiLevelType w:val="hybridMultilevel"/>
    <w:tmpl w:val="19621DD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2DD2DFE"/>
    <w:multiLevelType w:val="multilevel"/>
    <w:tmpl w:val="4AAAC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C705CE"/>
    <w:multiLevelType w:val="hybridMultilevel"/>
    <w:tmpl w:val="A69C23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16F98"/>
    <w:multiLevelType w:val="hybridMultilevel"/>
    <w:tmpl w:val="D360B1D0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68C7708A"/>
    <w:multiLevelType w:val="hybridMultilevel"/>
    <w:tmpl w:val="52B42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C2AA9"/>
    <w:multiLevelType w:val="hybridMultilevel"/>
    <w:tmpl w:val="7DFA8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594F93"/>
    <w:multiLevelType w:val="hybridMultilevel"/>
    <w:tmpl w:val="FE582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FC1E65"/>
    <w:multiLevelType w:val="hybridMultilevel"/>
    <w:tmpl w:val="78FAA9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11"/>
  </w:num>
  <w:num w:numId="9">
    <w:abstractNumId w:val="1"/>
  </w:num>
  <w:num w:numId="10">
    <w:abstractNumId w:val="6"/>
  </w:num>
  <w:num w:numId="11">
    <w:abstractNumId w:val="7"/>
  </w:num>
  <w:num w:numId="12">
    <w:abstractNumId w:val="14"/>
  </w:num>
  <w:num w:numId="13">
    <w:abstractNumId w:val="8"/>
  </w:num>
  <w:num w:numId="14">
    <w:abstractNumId w:val="12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85"/>
    <w:rsid w:val="0000296F"/>
    <w:rsid w:val="00007E8C"/>
    <w:rsid w:val="00015099"/>
    <w:rsid w:val="00016817"/>
    <w:rsid w:val="00022465"/>
    <w:rsid w:val="00025A86"/>
    <w:rsid w:val="00031EA8"/>
    <w:rsid w:val="000350FD"/>
    <w:rsid w:val="00072060"/>
    <w:rsid w:val="00083BD2"/>
    <w:rsid w:val="00085F04"/>
    <w:rsid w:val="000A764F"/>
    <w:rsid w:val="000B42E4"/>
    <w:rsid w:val="000B5DA0"/>
    <w:rsid w:val="000B5DBF"/>
    <w:rsid w:val="000D2CE5"/>
    <w:rsid w:val="000E3995"/>
    <w:rsid w:val="000E3B9D"/>
    <w:rsid w:val="000E6B6F"/>
    <w:rsid w:val="000F062F"/>
    <w:rsid w:val="000F16AD"/>
    <w:rsid w:val="0010255C"/>
    <w:rsid w:val="0010311D"/>
    <w:rsid w:val="00104FEE"/>
    <w:rsid w:val="00105969"/>
    <w:rsid w:val="00106A09"/>
    <w:rsid w:val="0012605C"/>
    <w:rsid w:val="00130CDE"/>
    <w:rsid w:val="00135292"/>
    <w:rsid w:val="00141EA5"/>
    <w:rsid w:val="00143F44"/>
    <w:rsid w:val="001541E3"/>
    <w:rsid w:val="00154BEE"/>
    <w:rsid w:val="0015737A"/>
    <w:rsid w:val="00160651"/>
    <w:rsid w:val="0017417B"/>
    <w:rsid w:val="001741C1"/>
    <w:rsid w:val="00174AE9"/>
    <w:rsid w:val="001805AE"/>
    <w:rsid w:val="00182EDC"/>
    <w:rsid w:val="0018602E"/>
    <w:rsid w:val="001A51C9"/>
    <w:rsid w:val="001B3679"/>
    <w:rsid w:val="001B6360"/>
    <w:rsid w:val="001B77D9"/>
    <w:rsid w:val="001D0B83"/>
    <w:rsid w:val="001D1E88"/>
    <w:rsid w:val="001D7B6C"/>
    <w:rsid w:val="001F636F"/>
    <w:rsid w:val="00207E97"/>
    <w:rsid w:val="00211E09"/>
    <w:rsid w:val="002138A1"/>
    <w:rsid w:val="00216EAD"/>
    <w:rsid w:val="00221928"/>
    <w:rsid w:val="00222C9E"/>
    <w:rsid w:val="00227D16"/>
    <w:rsid w:val="00230DE0"/>
    <w:rsid w:val="002366CB"/>
    <w:rsid w:val="00243818"/>
    <w:rsid w:val="00245E90"/>
    <w:rsid w:val="0024630D"/>
    <w:rsid w:val="002502DF"/>
    <w:rsid w:val="002504D7"/>
    <w:rsid w:val="00251C5C"/>
    <w:rsid w:val="00260174"/>
    <w:rsid w:val="00265E91"/>
    <w:rsid w:val="00273F98"/>
    <w:rsid w:val="00280819"/>
    <w:rsid w:val="00291311"/>
    <w:rsid w:val="0029499F"/>
    <w:rsid w:val="002A2E5E"/>
    <w:rsid w:val="002B68A0"/>
    <w:rsid w:val="002C0D81"/>
    <w:rsid w:val="002C7617"/>
    <w:rsid w:val="002C775C"/>
    <w:rsid w:val="002C7D97"/>
    <w:rsid w:val="002D7559"/>
    <w:rsid w:val="002F6D1A"/>
    <w:rsid w:val="003053C1"/>
    <w:rsid w:val="00306D8A"/>
    <w:rsid w:val="003129E4"/>
    <w:rsid w:val="00312C17"/>
    <w:rsid w:val="00315F4E"/>
    <w:rsid w:val="0033657C"/>
    <w:rsid w:val="003414FB"/>
    <w:rsid w:val="003427F0"/>
    <w:rsid w:val="00344FEF"/>
    <w:rsid w:val="00347036"/>
    <w:rsid w:val="00360898"/>
    <w:rsid w:val="00361B0C"/>
    <w:rsid w:val="00363240"/>
    <w:rsid w:val="0036689C"/>
    <w:rsid w:val="0036712C"/>
    <w:rsid w:val="003724FF"/>
    <w:rsid w:val="0037650C"/>
    <w:rsid w:val="00383F2B"/>
    <w:rsid w:val="003870FD"/>
    <w:rsid w:val="00391758"/>
    <w:rsid w:val="00391F39"/>
    <w:rsid w:val="00396068"/>
    <w:rsid w:val="00396682"/>
    <w:rsid w:val="003A3ABB"/>
    <w:rsid w:val="003A4FB7"/>
    <w:rsid w:val="003B0A25"/>
    <w:rsid w:val="003B2D09"/>
    <w:rsid w:val="003B3DD5"/>
    <w:rsid w:val="003B4AD1"/>
    <w:rsid w:val="003C36A0"/>
    <w:rsid w:val="003C3DB5"/>
    <w:rsid w:val="003C4CB1"/>
    <w:rsid w:val="003D0281"/>
    <w:rsid w:val="003E2E63"/>
    <w:rsid w:val="003E5641"/>
    <w:rsid w:val="003E7AA0"/>
    <w:rsid w:val="003F0A20"/>
    <w:rsid w:val="003F20D5"/>
    <w:rsid w:val="003F7C74"/>
    <w:rsid w:val="00402141"/>
    <w:rsid w:val="004036AE"/>
    <w:rsid w:val="00405B83"/>
    <w:rsid w:val="00410AA4"/>
    <w:rsid w:val="00410E3A"/>
    <w:rsid w:val="0041592F"/>
    <w:rsid w:val="004171AE"/>
    <w:rsid w:val="00425B7F"/>
    <w:rsid w:val="00427FE9"/>
    <w:rsid w:val="00432728"/>
    <w:rsid w:val="004514F3"/>
    <w:rsid w:val="00451CF2"/>
    <w:rsid w:val="00453589"/>
    <w:rsid w:val="004539E2"/>
    <w:rsid w:val="004676AD"/>
    <w:rsid w:val="00470080"/>
    <w:rsid w:val="00472A67"/>
    <w:rsid w:val="004745DC"/>
    <w:rsid w:val="00480149"/>
    <w:rsid w:val="00480182"/>
    <w:rsid w:val="00486A77"/>
    <w:rsid w:val="00497764"/>
    <w:rsid w:val="004A026F"/>
    <w:rsid w:val="004A2037"/>
    <w:rsid w:val="004A2BA9"/>
    <w:rsid w:val="004B34D4"/>
    <w:rsid w:val="004C1774"/>
    <w:rsid w:val="004C4279"/>
    <w:rsid w:val="004F4ECC"/>
    <w:rsid w:val="004F599B"/>
    <w:rsid w:val="00506319"/>
    <w:rsid w:val="00506B08"/>
    <w:rsid w:val="0051286C"/>
    <w:rsid w:val="00525AD5"/>
    <w:rsid w:val="00544F5E"/>
    <w:rsid w:val="005504CA"/>
    <w:rsid w:val="00551263"/>
    <w:rsid w:val="005544E6"/>
    <w:rsid w:val="0056095B"/>
    <w:rsid w:val="00561E8F"/>
    <w:rsid w:val="0057156D"/>
    <w:rsid w:val="00572A35"/>
    <w:rsid w:val="00576C47"/>
    <w:rsid w:val="00584B04"/>
    <w:rsid w:val="00590F18"/>
    <w:rsid w:val="005935F6"/>
    <w:rsid w:val="005A0AE8"/>
    <w:rsid w:val="005B5930"/>
    <w:rsid w:val="005B76E7"/>
    <w:rsid w:val="005C35AB"/>
    <w:rsid w:val="005D40FB"/>
    <w:rsid w:val="005D4AA1"/>
    <w:rsid w:val="005E0951"/>
    <w:rsid w:val="005F0B0D"/>
    <w:rsid w:val="0060112F"/>
    <w:rsid w:val="0061208A"/>
    <w:rsid w:val="0062034E"/>
    <w:rsid w:val="00636E47"/>
    <w:rsid w:val="00647F47"/>
    <w:rsid w:val="00647F54"/>
    <w:rsid w:val="006510A0"/>
    <w:rsid w:val="00656B7E"/>
    <w:rsid w:val="00665DB4"/>
    <w:rsid w:val="00667FB0"/>
    <w:rsid w:val="00675314"/>
    <w:rsid w:val="006763FF"/>
    <w:rsid w:val="00676885"/>
    <w:rsid w:val="00681006"/>
    <w:rsid w:val="006816EE"/>
    <w:rsid w:val="00681AE1"/>
    <w:rsid w:val="00686388"/>
    <w:rsid w:val="00692C08"/>
    <w:rsid w:val="00692E1D"/>
    <w:rsid w:val="0069548F"/>
    <w:rsid w:val="006977D5"/>
    <w:rsid w:val="006B2579"/>
    <w:rsid w:val="006B7397"/>
    <w:rsid w:val="006C2842"/>
    <w:rsid w:val="006C332E"/>
    <w:rsid w:val="006D4DE4"/>
    <w:rsid w:val="006D52F1"/>
    <w:rsid w:val="006E0821"/>
    <w:rsid w:val="006F2D51"/>
    <w:rsid w:val="007046F5"/>
    <w:rsid w:val="00707A62"/>
    <w:rsid w:val="007121B3"/>
    <w:rsid w:val="00713E0C"/>
    <w:rsid w:val="00714454"/>
    <w:rsid w:val="00716050"/>
    <w:rsid w:val="007168F1"/>
    <w:rsid w:val="007229C6"/>
    <w:rsid w:val="00730E60"/>
    <w:rsid w:val="00737FC8"/>
    <w:rsid w:val="00741DD3"/>
    <w:rsid w:val="00745BC7"/>
    <w:rsid w:val="00753D83"/>
    <w:rsid w:val="00754861"/>
    <w:rsid w:val="0075580B"/>
    <w:rsid w:val="00755C9C"/>
    <w:rsid w:val="0076313C"/>
    <w:rsid w:val="00767E7B"/>
    <w:rsid w:val="00772D8A"/>
    <w:rsid w:val="0077526F"/>
    <w:rsid w:val="007912F2"/>
    <w:rsid w:val="007921BB"/>
    <w:rsid w:val="0079332A"/>
    <w:rsid w:val="00797A7B"/>
    <w:rsid w:val="007A03C6"/>
    <w:rsid w:val="007A08BF"/>
    <w:rsid w:val="007A1BC9"/>
    <w:rsid w:val="007B1238"/>
    <w:rsid w:val="007B32C6"/>
    <w:rsid w:val="007C26FD"/>
    <w:rsid w:val="007C4F9D"/>
    <w:rsid w:val="007D1D53"/>
    <w:rsid w:val="007D7278"/>
    <w:rsid w:val="007E05ED"/>
    <w:rsid w:val="007F0B46"/>
    <w:rsid w:val="00800953"/>
    <w:rsid w:val="008015EE"/>
    <w:rsid w:val="0080199C"/>
    <w:rsid w:val="00801C93"/>
    <w:rsid w:val="00805436"/>
    <w:rsid w:val="00805978"/>
    <w:rsid w:val="0081750A"/>
    <w:rsid w:val="00827598"/>
    <w:rsid w:val="008350AE"/>
    <w:rsid w:val="008369B8"/>
    <w:rsid w:val="00836E74"/>
    <w:rsid w:val="00840DB4"/>
    <w:rsid w:val="00842654"/>
    <w:rsid w:val="008501E9"/>
    <w:rsid w:val="0085693A"/>
    <w:rsid w:val="0085698F"/>
    <w:rsid w:val="008573AE"/>
    <w:rsid w:val="00863D80"/>
    <w:rsid w:val="00882564"/>
    <w:rsid w:val="0088563D"/>
    <w:rsid w:val="00886F33"/>
    <w:rsid w:val="0089068A"/>
    <w:rsid w:val="0089141C"/>
    <w:rsid w:val="008916BC"/>
    <w:rsid w:val="008A182C"/>
    <w:rsid w:val="008B3B7E"/>
    <w:rsid w:val="008B3FD1"/>
    <w:rsid w:val="008B4190"/>
    <w:rsid w:val="008C165B"/>
    <w:rsid w:val="008E097F"/>
    <w:rsid w:val="008E53F3"/>
    <w:rsid w:val="008F19FA"/>
    <w:rsid w:val="0091239B"/>
    <w:rsid w:val="00913AD2"/>
    <w:rsid w:val="00913F18"/>
    <w:rsid w:val="00920116"/>
    <w:rsid w:val="00920EB1"/>
    <w:rsid w:val="009215D2"/>
    <w:rsid w:val="0092232D"/>
    <w:rsid w:val="009237ED"/>
    <w:rsid w:val="00925713"/>
    <w:rsid w:val="00933200"/>
    <w:rsid w:val="00934574"/>
    <w:rsid w:val="00934685"/>
    <w:rsid w:val="00934F4A"/>
    <w:rsid w:val="00937BF2"/>
    <w:rsid w:val="00945C29"/>
    <w:rsid w:val="00947A7E"/>
    <w:rsid w:val="00950719"/>
    <w:rsid w:val="0095194D"/>
    <w:rsid w:val="0096034E"/>
    <w:rsid w:val="0098392F"/>
    <w:rsid w:val="0098694E"/>
    <w:rsid w:val="0099387D"/>
    <w:rsid w:val="0099665A"/>
    <w:rsid w:val="00997F0E"/>
    <w:rsid w:val="009B0E65"/>
    <w:rsid w:val="009C4313"/>
    <w:rsid w:val="009C72E4"/>
    <w:rsid w:val="009D0603"/>
    <w:rsid w:val="009E227D"/>
    <w:rsid w:val="009E3642"/>
    <w:rsid w:val="009E7754"/>
    <w:rsid w:val="009F36DB"/>
    <w:rsid w:val="009F7DEB"/>
    <w:rsid w:val="00A11642"/>
    <w:rsid w:val="00A44C8F"/>
    <w:rsid w:val="00A60609"/>
    <w:rsid w:val="00A6192A"/>
    <w:rsid w:val="00A63BFE"/>
    <w:rsid w:val="00A83809"/>
    <w:rsid w:val="00A868B5"/>
    <w:rsid w:val="00A93674"/>
    <w:rsid w:val="00A94D06"/>
    <w:rsid w:val="00A97B48"/>
    <w:rsid w:val="00AA5C67"/>
    <w:rsid w:val="00AB12AE"/>
    <w:rsid w:val="00AC1391"/>
    <w:rsid w:val="00AE35F2"/>
    <w:rsid w:val="00AE6FCB"/>
    <w:rsid w:val="00AE7783"/>
    <w:rsid w:val="00AF3DCB"/>
    <w:rsid w:val="00AF48BE"/>
    <w:rsid w:val="00AF4AB0"/>
    <w:rsid w:val="00B0748D"/>
    <w:rsid w:val="00B16165"/>
    <w:rsid w:val="00B165E4"/>
    <w:rsid w:val="00B25A1C"/>
    <w:rsid w:val="00B345CE"/>
    <w:rsid w:val="00B37E81"/>
    <w:rsid w:val="00B4241A"/>
    <w:rsid w:val="00B51A5F"/>
    <w:rsid w:val="00B60F11"/>
    <w:rsid w:val="00B67299"/>
    <w:rsid w:val="00B71684"/>
    <w:rsid w:val="00B726EA"/>
    <w:rsid w:val="00B80FC2"/>
    <w:rsid w:val="00B93318"/>
    <w:rsid w:val="00B94313"/>
    <w:rsid w:val="00BA3430"/>
    <w:rsid w:val="00BB295B"/>
    <w:rsid w:val="00BB70B3"/>
    <w:rsid w:val="00BC32CD"/>
    <w:rsid w:val="00BC3D75"/>
    <w:rsid w:val="00BC5D53"/>
    <w:rsid w:val="00BC6965"/>
    <w:rsid w:val="00BE0A2E"/>
    <w:rsid w:val="00BE5B7A"/>
    <w:rsid w:val="00BE61CF"/>
    <w:rsid w:val="00BF195E"/>
    <w:rsid w:val="00BF1CDE"/>
    <w:rsid w:val="00BF7AC4"/>
    <w:rsid w:val="00C022A5"/>
    <w:rsid w:val="00C06B9A"/>
    <w:rsid w:val="00C1575F"/>
    <w:rsid w:val="00C20533"/>
    <w:rsid w:val="00C265DD"/>
    <w:rsid w:val="00C35AAB"/>
    <w:rsid w:val="00C37DB0"/>
    <w:rsid w:val="00C4406B"/>
    <w:rsid w:val="00C45360"/>
    <w:rsid w:val="00C57131"/>
    <w:rsid w:val="00C66C93"/>
    <w:rsid w:val="00C76FAC"/>
    <w:rsid w:val="00C8096E"/>
    <w:rsid w:val="00C815DD"/>
    <w:rsid w:val="00C8203E"/>
    <w:rsid w:val="00C90331"/>
    <w:rsid w:val="00C93696"/>
    <w:rsid w:val="00C940FF"/>
    <w:rsid w:val="00CA19A9"/>
    <w:rsid w:val="00CA4691"/>
    <w:rsid w:val="00CA741A"/>
    <w:rsid w:val="00CC3C30"/>
    <w:rsid w:val="00CD62D5"/>
    <w:rsid w:val="00CF19CB"/>
    <w:rsid w:val="00D0031D"/>
    <w:rsid w:val="00D06162"/>
    <w:rsid w:val="00D17598"/>
    <w:rsid w:val="00D3054A"/>
    <w:rsid w:val="00D3215D"/>
    <w:rsid w:val="00D3300A"/>
    <w:rsid w:val="00D45466"/>
    <w:rsid w:val="00D46213"/>
    <w:rsid w:val="00D523BC"/>
    <w:rsid w:val="00D56F77"/>
    <w:rsid w:val="00D67016"/>
    <w:rsid w:val="00D73342"/>
    <w:rsid w:val="00D75C0C"/>
    <w:rsid w:val="00D77085"/>
    <w:rsid w:val="00DA0DC7"/>
    <w:rsid w:val="00DA56E1"/>
    <w:rsid w:val="00DA5E83"/>
    <w:rsid w:val="00DB2FC4"/>
    <w:rsid w:val="00DC4881"/>
    <w:rsid w:val="00DD0890"/>
    <w:rsid w:val="00DD1308"/>
    <w:rsid w:val="00DD21BA"/>
    <w:rsid w:val="00DD4225"/>
    <w:rsid w:val="00DD55D4"/>
    <w:rsid w:val="00DE413C"/>
    <w:rsid w:val="00DE5910"/>
    <w:rsid w:val="00DF2E58"/>
    <w:rsid w:val="00DF76DA"/>
    <w:rsid w:val="00E22C0C"/>
    <w:rsid w:val="00E24E90"/>
    <w:rsid w:val="00E4546C"/>
    <w:rsid w:val="00E539C4"/>
    <w:rsid w:val="00E62860"/>
    <w:rsid w:val="00E71E42"/>
    <w:rsid w:val="00E7519C"/>
    <w:rsid w:val="00E759C2"/>
    <w:rsid w:val="00E842C2"/>
    <w:rsid w:val="00E8725D"/>
    <w:rsid w:val="00E913FA"/>
    <w:rsid w:val="00EA06F5"/>
    <w:rsid w:val="00EA15C5"/>
    <w:rsid w:val="00EA1950"/>
    <w:rsid w:val="00EA33A9"/>
    <w:rsid w:val="00EA4B69"/>
    <w:rsid w:val="00EA7A1A"/>
    <w:rsid w:val="00EB1A50"/>
    <w:rsid w:val="00EB6B65"/>
    <w:rsid w:val="00EC09EE"/>
    <w:rsid w:val="00EC3956"/>
    <w:rsid w:val="00EC5FD6"/>
    <w:rsid w:val="00ED3B40"/>
    <w:rsid w:val="00EE02E9"/>
    <w:rsid w:val="00EF7554"/>
    <w:rsid w:val="00EF7B5E"/>
    <w:rsid w:val="00F005E0"/>
    <w:rsid w:val="00F02513"/>
    <w:rsid w:val="00F030E0"/>
    <w:rsid w:val="00F0409E"/>
    <w:rsid w:val="00F12621"/>
    <w:rsid w:val="00F13BEB"/>
    <w:rsid w:val="00F13EE8"/>
    <w:rsid w:val="00F16128"/>
    <w:rsid w:val="00F204BF"/>
    <w:rsid w:val="00F2549F"/>
    <w:rsid w:val="00F269DF"/>
    <w:rsid w:val="00F270D4"/>
    <w:rsid w:val="00F31CF9"/>
    <w:rsid w:val="00F33060"/>
    <w:rsid w:val="00F375CD"/>
    <w:rsid w:val="00F37BC9"/>
    <w:rsid w:val="00F6033B"/>
    <w:rsid w:val="00F70E4C"/>
    <w:rsid w:val="00F717AD"/>
    <w:rsid w:val="00F74FD3"/>
    <w:rsid w:val="00F97407"/>
    <w:rsid w:val="00F977A3"/>
    <w:rsid w:val="00FA5BB2"/>
    <w:rsid w:val="00FB158A"/>
    <w:rsid w:val="00FC0490"/>
    <w:rsid w:val="00FC5394"/>
    <w:rsid w:val="00FD02E7"/>
    <w:rsid w:val="00FD7FF1"/>
    <w:rsid w:val="00FE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295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3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332E"/>
  </w:style>
  <w:style w:type="paragraph" w:styleId="a7">
    <w:name w:val="footer"/>
    <w:basedOn w:val="a"/>
    <w:link w:val="a8"/>
    <w:uiPriority w:val="99"/>
    <w:unhideWhenUsed/>
    <w:rsid w:val="006C3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332E"/>
  </w:style>
  <w:style w:type="paragraph" w:styleId="a9">
    <w:name w:val="List Paragraph"/>
    <w:aliases w:val="List Paragraph1,List Paragraph-ExecSummary,Bullets"/>
    <w:basedOn w:val="a"/>
    <w:link w:val="aa"/>
    <w:uiPriority w:val="34"/>
    <w:qFormat/>
    <w:rsid w:val="006C332E"/>
    <w:pPr>
      <w:ind w:left="720"/>
      <w:contextualSpacing/>
    </w:pPr>
  </w:style>
  <w:style w:type="paragraph" w:styleId="ab">
    <w:name w:val="Normal (Web)"/>
    <w:aliases w:val="webb"/>
    <w:basedOn w:val="a"/>
    <w:uiPriority w:val="99"/>
    <w:unhideWhenUsed/>
    <w:qFormat/>
    <w:rsid w:val="00755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5580B"/>
    <w:rPr>
      <w:b/>
      <w:bCs/>
    </w:rPr>
  </w:style>
  <w:style w:type="paragraph" w:styleId="ad">
    <w:name w:val="Body Text"/>
    <w:basedOn w:val="a"/>
    <w:link w:val="ae"/>
    <w:rsid w:val="00681006"/>
    <w:pPr>
      <w:spacing w:after="0" w:line="240" w:lineRule="auto"/>
    </w:pPr>
    <w:rPr>
      <w:rFonts w:ascii="Times LatArm" w:eastAsia="Times New Roman" w:hAnsi="Times LatArm" w:cs="Times New Roman"/>
      <w:sz w:val="24"/>
      <w:szCs w:val="20"/>
      <w:lang w:val="en-US"/>
    </w:rPr>
  </w:style>
  <w:style w:type="character" w:customStyle="1" w:styleId="ae">
    <w:name w:val="Основной текст Знак"/>
    <w:basedOn w:val="a0"/>
    <w:link w:val="ad"/>
    <w:rsid w:val="00681006"/>
    <w:rPr>
      <w:rFonts w:ascii="Times LatArm" w:eastAsia="Times New Roman" w:hAnsi="Times LatArm" w:cs="Times New Roman"/>
      <w:sz w:val="24"/>
      <w:szCs w:val="20"/>
      <w:lang w:val="en-US"/>
    </w:rPr>
  </w:style>
  <w:style w:type="paragraph" w:styleId="3">
    <w:name w:val="Body Text 3"/>
    <w:basedOn w:val="a"/>
    <w:link w:val="30"/>
    <w:rsid w:val="00681006"/>
    <w:pPr>
      <w:spacing w:after="0" w:line="240" w:lineRule="auto"/>
      <w:jc w:val="center"/>
    </w:pPr>
    <w:rPr>
      <w:rFonts w:ascii="Times LatArm" w:eastAsia="Times New Roman" w:hAnsi="Times LatArm" w:cs="Times New Roman"/>
      <w:sz w:val="16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681006"/>
    <w:rPr>
      <w:rFonts w:ascii="Times LatArm" w:eastAsia="Times New Roman" w:hAnsi="Times LatArm" w:cs="Times New Roman"/>
      <w:sz w:val="16"/>
      <w:szCs w:val="20"/>
      <w:lang w:val="en-US"/>
    </w:rPr>
  </w:style>
  <w:style w:type="character" w:customStyle="1" w:styleId="aa">
    <w:name w:val="Абзац списка Знак"/>
    <w:aliases w:val="List Paragraph1 Знак,List Paragraph-ExecSummary Знак,Bullets Знак"/>
    <w:link w:val="a9"/>
    <w:uiPriority w:val="34"/>
    <w:locked/>
    <w:rsid w:val="00D46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295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3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332E"/>
  </w:style>
  <w:style w:type="paragraph" w:styleId="a7">
    <w:name w:val="footer"/>
    <w:basedOn w:val="a"/>
    <w:link w:val="a8"/>
    <w:uiPriority w:val="99"/>
    <w:unhideWhenUsed/>
    <w:rsid w:val="006C3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332E"/>
  </w:style>
  <w:style w:type="paragraph" w:styleId="a9">
    <w:name w:val="List Paragraph"/>
    <w:aliases w:val="List Paragraph1,List Paragraph-ExecSummary,Bullets"/>
    <w:basedOn w:val="a"/>
    <w:link w:val="aa"/>
    <w:uiPriority w:val="34"/>
    <w:qFormat/>
    <w:rsid w:val="006C332E"/>
    <w:pPr>
      <w:ind w:left="720"/>
      <w:contextualSpacing/>
    </w:pPr>
  </w:style>
  <w:style w:type="paragraph" w:styleId="ab">
    <w:name w:val="Normal (Web)"/>
    <w:aliases w:val="webb"/>
    <w:basedOn w:val="a"/>
    <w:uiPriority w:val="99"/>
    <w:unhideWhenUsed/>
    <w:qFormat/>
    <w:rsid w:val="00755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5580B"/>
    <w:rPr>
      <w:b/>
      <w:bCs/>
    </w:rPr>
  </w:style>
  <w:style w:type="paragraph" w:styleId="ad">
    <w:name w:val="Body Text"/>
    <w:basedOn w:val="a"/>
    <w:link w:val="ae"/>
    <w:rsid w:val="00681006"/>
    <w:pPr>
      <w:spacing w:after="0" w:line="240" w:lineRule="auto"/>
    </w:pPr>
    <w:rPr>
      <w:rFonts w:ascii="Times LatArm" w:eastAsia="Times New Roman" w:hAnsi="Times LatArm" w:cs="Times New Roman"/>
      <w:sz w:val="24"/>
      <w:szCs w:val="20"/>
      <w:lang w:val="en-US"/>
    </w:rPr>
  </w:style>
  <w:style w:type="character" w:customStyle="1" w:styleId="ae">
    <w:name w:val="Основной текст Знак"/>
    <w:basedOn w:val="a0"/>
    <w:link w:val="ad"/>
    <w:rsid w:val="00681006"/>
    <w:rPr>
      <w:rFonts w:ascii="Times LatArm" w:eastAsia="Times New Roman" w:hAnsi="Times LatArm" w:cs="Times New Roman"/>
      <w:sz w:val="24"/>
      <w:szCs w:val="20"/>
      <w:lang w:val="en-US"/>
    </w:rPr>
  </w:style>
  <w:style w:type="paragraph" w:styleId="3">
    <w:name w:val="Body Text 3"/>
    <w:basedOn w:val="a"/>
    <w:link w:val="30"/>
    <w:rsid w:val="00681006"/>
    <w:pPr>
      <w:spacing w:after="0" w:line="240" w:lineRule="auto"/>
      <w:jc w:val="center"/>
    </w:pPr>
    <w:rPr>
      <w:rFonts w:ascii="Times LatArm" w:eastAsia="Times New Roman" w:hAnsi="Times LatArm" w:cs="Times New Roman"/>
      <w:sz w:val="16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681006"/>
    <w:rPr>
      <w:rFonts w:ascii="Times LatArm" w:eastAsia="Times New Roman" w:hAnsi="Times LatArm" w:cs="Times New Roman"/>
      <w:sz w:val="16"/>
      <w:szCs w:val="20"/>
      <w:lang w:val="en-US"/>
    </w:rPr>
  </w:style>
  <w:style w:type="character" w:customStyle="1" w:styleId="aa">
    <w:name w:val="Абзац списка Знак"/>
    <w:aliases w:val="List Paragraph1 Знак,List Paragraph-ExecSummary Знак,Bullets Знак"/>
    <w:link w:val="a9"/>
    <w:uiPriority w:val="34"/>
    <w:locked/>
    <w:rsid w:val="00D46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A5A08-E908-45AE-910F-98A7300D2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3177</Words>
  <Characters>18113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2023-02-06T05:18:00Z</cp:lastPrinted>
  <dcterms:created xsi:type="dcterms:W3CDTF">2023-02-06T05:37:00Z</dcterms:created>
  <dcterms:modified xsi:type="dcterms:W3CDTF">2023-02-06T05:41:00Z</dcterms:modified>
</cp:coreProperties>
</file>