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6E" w:rsidRPr="004F7C8A" w:rsidRDefault="00B3426E" w:rsidP="00987D4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F7C8A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B3426E" w:rsidRPr="004F7C8A" w:rsidRDefault="00B3426E" w:rsidP="00DE69A4">
      <w:pPr>
        <w:pStyle w:val="a3"/>
        <w:jc w:val="center"/>
        <w:rPr>
          <w:rFonts w:ascii="GHEA Grapalat" w:hAnsi="GHEA Grapalat"/>
          <w:lang w:val="hy-AM"/>
        </w:rPr>
      </w:pPr>
      <w:r w:rsidRPr="004F7C8A">
        <w:rPr>
          <w:rFonts w:ascii="GHEA Grapalat" w:hAnsi="GHEA Grapalat"/>
          <w:lang w:val="hy-AM"/>
        </w:rPr>
        <w:t>«</w:t>
      </w:r>
      <w:r w:rsidR="00DE69A4" w:rsidRPr="004F7C8A">
        <w:rPr>
          <w:rStyle w:val="a4"/>
          <w:rFonts w:ascii="GHEA Grapalat" w:hAnsi="GHEA Grapalat"/>
          <w:lang w:val="hy-AM"/>
        </w:rPr>
        <w:t>ՀԱՅԱՍՏԱՆԻ ՀԱՆՐԱՊԵՏՈՒԹՅԱՆ ՍՅՈՒՆԻՔԻ ՄԱՐԶԻ ՄԵՂՐԻ ՀԱՄԱՅՆՔԻ ԱՎԱԳԱՆՈՒ 2025 ԹՎԱԿԱՆԻ ՓԵՏՐՎԱՐԻ 18-Ի N18-Ա ՈՐՈՇՄԱՆ ՄԵՋ ՓՈՓՈԽՈՒԹՅՈՒՆ ԿԱՏԱՐԵԼՈՒ ՄԱՍԻՆ</w:t>
      </w:r>
      <w:r w:rsidRPr="004F7C8A">
        <w:rPr>
          <w:rFonts w:ascii="GHEA Grapalat" w:hAnsi="GHEA Grapalat"/>
          <w:lang w:val="hy-AM"/>
        </w:rPr>
        <w:t xml:space="preserve">» </w:t>
      </w:r>
      <w:r w:rsidRPr="004F7C8A">
        <w:rPr>
          <w:rFonts w:ascii="GHEA Grapalat" w:hAnsi="GHEA Grapalat"/>
          <w:b/>
          <w:lang w:val="hy-AM"/>
        </w:rPr>
        <w:t>ՄԵՂՐԻ  ՀԱՄԱՅՆՔԻ ԱՎԱԳԱՆՈՒ ՈՐՈՇՄԱՆ ՆԱԽԱԳԾԻ ԸՆԴՈՒՆՄԱՆ  ԱՆՀՐԱԺԵՇՏՈՒԹՅԱՆ ՎԵՐԱԲԵՐՅԱԼ</w:t>
      </w:r>
    </w:p>
    <w:p w:rsidR="00B3426E" w:rsidRPr="004F7C8A" w:rsidRDefault="00B3426E" w:rsidP="00B3426E">
      <w:pPr>
        <w:spacing w:after="0" w:line="240" w:lineRule="atLeast"/>
        <w:jc w:val="center"/>
        <w:rPr>
          <w:rFonts w:ascii="GHEA Grapalat" w:hAnsi="GHEA Grapalat" w:cs="Courier New"/>
          <w:sz w:val="24"/>
          <w:szCs w:val="24"/>
          <w:lang w:val="hy-AM"/>
        </w:rPr>
      </w:pPr>
    </w:p>
    <w:p w:rsidR="009D74AC" w:rsidRPr="004F7C8A" w:rsidRDefault="00DE69A4" w:rsidP="009D74AC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4F7C8A">
        <w:rPr>
          <w:rFonts w:ascii="GHEA Grapalat" w:hAnsi="GHEA Grapalat"/>
          <w:lang w:val="hy-AM"/>
        </w:rPr>
        <w:t>Հայաստանի Հանրապետության Սյունիքի մարզի Մեղրի համայնքի ավագանու 2025 թվականի փետրվարի 18-ի «Հ</w:t>
      </w:r>
      <w:r w:rsidRPr="004F7C8A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այաստանի Հանրապետության Սյունիքի մարզի Մեղրի համայնքի սեփականություն հանդիսացող հողամասը հողագրունտի հանույթ իրականացնելու նպատակով, վարձակալության իրավունքով տրամադրելուն համաձայնություն տալու մասին</w:t>
      </w:r>
      <w:r w:rsidRPr="004F7C8A">
        <w:rPr>
          <w:rFonts w:ascii="GHEA Grapalat" w:hAnsi="GHEA Grapalat"/>
          <w:lang w:val="hy-AM"/>
        </w:rPr>
        <w:t>» N18-Ա որոշման մեջ փոփոխություն</w:t>
      </w:r>
      <w:r w:rsidR="00A566E4" w:rsidRPr="004F7C8A">
        <w:rPr>
          <w:rFonts w:ascii="GHEA Grapalat" w:hAnsi="GHEA Grapalat"/>
          <w:lang w:val="hy-AM"/>
        </w:rPr>
        <w:t xml:space="preserve"> </w:t>
      </w:r>
      <w:r w:rsidR="006617D2" w:rsidRPr="004F7C8A">
        <w:rPr>
          <w:rFonts w:ascii="GHEA Grapalat" w:hAnsi="GHEA Grapalat"/>
          <w:lang w:val="hy-AM"/>
        </w:rPr>
        <w:t xml:space="preserve"> կատարե</w:t>
      </w:r>
      <w:bookmarkStart w:id="0" w:name="_GoBack"/>
      <w:bookmarkEnd w:id="0"/>
      <w:r w:rsidR="006617D2" w:rsidRPr="004F7C8A">
        <w:rPr>
          <w:rFonts w:ascii="GHEA Grapalat" w:hAnsi="GHEA Grapalat"/>
          <w:lang w:val="hy-AM"/>
        </w:rPr>
        <w:t>լը</w:t>
      </w:r>
      <w:r w:rsidR="00A566E4" w:rsidRPr="004F7C8A">
        <w:rPr>
          <w:rFonts w:ascii="GHEA Grapalat" w:hAnsi="GHEA Grapalat"/>
          <w:lang w:val="hy-AM"/>
        </w:rPr>
        <w:t xml:space="preserve"> անհրաժեշտություն է առաջացել,  քանի որ  </w:t>
      </w:r>
      <w:r w:rsidRPr="004F7C8A">
        <w:rPr>
          <w:rFonts w:ascii="GHEA Grapalat" w:hAnsi="GHEA Grapalat"/>
          <w:lang w:val="hy-AM"/>
        </w:rPr>
        <w:t xml:space="preserve"> </w:t>
      </w:r>
      <w:r w:rsidR="00A509AF" w:rsidRPr="004F7C8A">
        <w:rPr>
          <w:rFonts w:ascii="GHEA Grapalat" w:hAnsi="GHEA Grapalat"/>
          <w:lang w:val="hy-AM"/>
        </w:rPr>
        <w:t>անշարժ գույքի  նկատմամբ իրավունքների պետական գրանցման վկայական</w:t>
      </w:r>
      <w:r w:rsidR="006617D2" w:rsidRPr="004F7C8A">
        <w:rPr>
          <w:rFonts w:ascii="GHEA Grapalat" w:hAnsi="GHEA Grapalat"/>
          <w:lang w:val="hy-AM"/>
        </w:rPr>
        <w:t>ու</w:t>
      </w:r>
      <w:r w:rsidRPr="004F7C8A">
        <w:rPr>
          <w:rFonts w:ascii="GHEA Grapalat" w:hAnsi="GHEA Grapalat"/>
          <w:lang w:val="hy-AM"/>
        </w:rPr>
        <w:t>մ մակերեսի չափը կազմում է 1,59</w:t>
      </w:r>
      <w:r w:rsidR="006617D2" w:rsidRPr="004F7C8A">
        <w:rPr>
          <w:rFonts w:ascii="GHEA Grapalat" w:hAnsi="GHEA Grapalat"/>
          <w:lang w:val="hy-AM"/>
        </w:rPr>
        <w:t>3</w:t>
      </w:r>
      <w:r w:rsidRPr="004F7C8A">
        <w:rPr>
          <w:rFonts w:ascii="GHEA Grapalat" w:hAnsi="GHEA Grapalat"/>
          <w:lang w:val="hy-AM"/>
        </w:rPr>
        <w:t>6</w:t>
      </w:r>
      <w:r w:rsidR="0045645C" w:rsidRPr="004F7C8A">
        <w:rPr>
          <w:rFonts w:ascii="GHEA Grapalat" w:hAnsi="GHEA Grapalat"/>
          <w:lang w:val="hy-AM"/>
        </w:rPr>
        <w:t xml:space="preserve"> հա /վկայական</w:t>
      </w:r>
      <w:r w:rsidR="0045645C" w:rsidRPr="004F7C8A">
        <w:rPr>
          <w:rFonts w:ascii="GHEA Grapalat" w:hAnsi="GHEA Grapalat"/>
          <w:lang w:val="hy-AM"/>
        </w:rPr>
        <w:t>0</w:t>
      </w:r>
      <w:r w:rsidR="0045645C" w:rsidRPr="004F7C8A">
        <w:rPr>
          <w:rFonts w:ascii="GHEA Grapalat" w:hAnsi="GHEA Grapalat"/>
          <w:lang w:val="hy-AM"/>
        </w:rPr>
        <w:t xml:space="preserve"> </w:t>
      </w:r>
      <w:r w:rsidR="0045645C" w:rsidRPr="004F7C8A">
        <w:rPr>
          <w:rFonts w:ascii="GHEA Grapalat" w:hAnsi="GHEA Grapalat"/>
          <w:lang w:val="hy-AM"/>
        </w:rPr>
        <w:t>5062025-09-0036</w:t>
      </w:r>
      <w:r w:rsidR="009D74AC" w:rsidRPr="004F7C8A">
        <w:rPr>
          <w:rFonts w:ascii="GHEA Grapalat" w:hAnsi="GHEA Grapalat"/>
          <w:lang w:val="hy-AM"/>
        </w:rPr>
        <w:t>/</w:t>
      </w:r>
      <w:r w:rsidR="00A566E4" w:rsidRPr="004F7C8A">
        <w:rPr>
          <w:rFonts w:ascii="GHEA Grapalat" w:hAnsi="GHEA Grapalat"/>
          <w:lang w:val="hy-AM"/>
        </w:rPr>
        <w:t xml:space="preserve">։ </w:t>
      </w:r>
    </w:p>
    <w:p w:rsidR="00A566E4" w:rsidRPr="004F7C8A" w:rsidRDefault="00A566E4" w:rsidP="009D74AC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4F7C8A">
        <w:rPr>
          <w:rFonts w:ascii="GHEA Grapalat" w:hAnsi="GHEA Grapalat"/>
          <w:lang w:val="hy-AM"/>
        </w:rPr>
        <w:t>Հիմք ընդունելով վերոգրյալը</w:t>
      </w:r>
      <w:r w:rsidR="00987D4E" w:rsidRPr="004F7C8A">
        <w:rPr>
          <w:rFonts w:ascii="GHEA Grapalat" w:hAnsi="GHEA Grapalat"/>
          <w:lang w:val="hy-AM"/>
        </w:rPr>
        <w:t>՝</w:t>
      </w:r>
      <w:r w:rsidRPr="004F7C8A">
        <w:rPr>
          <w:rFonts w:ascii="GHEA Grapalat" w:hAnsi="GHEA Grapalat"/>
          <w:lang w:val="hy-AM"/>
        </w:rPr>
        <w:t xml:space="preserve"> որոշման նախագ</w:t>
      </w:r>
      <w:r w:rsidR="00A509AF" w:rsidRPr="004F7C8A">
        <w:rPr>
          <w:rFonts w:ascii="GHEA Grapalat" w:hAnsi="GHEA Grapalat"/>
          <w:lang w:val="hy-AM"/>
        </w:rPr>
        <w:t>ծում կատարվել  է  փոփոխություն։</w:t>
      </w:r>
    </w:p>
    <w:p w:rsidR="009D74AC" w:rsidRPr="004F7C8A" w:rsidRDefault="009D74AC" w:rsidP="009D74AC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</w:p>
    <w:p w:rsidR="00A566E4" w:rsidRPr="004F7C8A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F7C8A">
        <w:rPr>
          <w:rFonts w:ascii="GHEA Grapalat" w:hAnsi="GHEA Grapalat" w:cs="Sylfaen"/>
          <w:b/>
          <w:bCs/>
          <w:sz w:val="24"/>
          <w:szCs w:val="24"/>
          <w:lang w:val="hy-AM"/>
        </w:rPr>
        <w:t>ՏԵՂԵԿԱՆՔ</w:t>
      </w:r>
    </w:p>
    <w:p w:rsidR="00A509AF" w:rsidRPr="004F7C8A" w:rsidRDefault="00A509AF" w:rsidP="00A509A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4F7C8A">
        <w:rPr>
          <w:rFonts w:ascii="GHEA Grapalat" w:hAnsi="GHEA Grapalat"/>
          <w:sz w:val="24"/>
          <w:szCs w:val="24"/>
          <w:lang w:val="hy-AM"/>
        </w:rPr>
        <w:t>«</w:t>
      </w:r>
      <w:r w:rsidR="00DE69A4" w:rsidRPr="004F7C8A">
        <w:rPr>
          <w:rStyle w:val="a4"/>
          <w:rFonts w:ascii="GHEA Grapalat" w:hAnsi="GHEA Grapalat"/>
          <w:sz w:val="24"/>
          <w:szCs w:val="24"/>
          <w:lang w:val="hy-AM"/>
        </w:rPr>
        <w:t>ՀԱՅԱՍՏԱՆԻ ՀԱՆՐԱՊԵՏՈՒԹՅԱՆ ՍՅՈՒՆԻՔԻ ՄԱՐԶԻ ՄԵՂՐԻ ՀԱՄԱՅՆՔԻ ԱՎԱԳԱՆՈՒ 2025 ԹՎԱԿԱՆԻ ՓԵՏՐՎԱՐԻ 18-Ի N18-Ա ՈՐՈՇՄԱՆ ՄԵՋ ՓՈՓՈԽՈՒԹՅՈՒՆ ԿԱՏԱՐԵԼՈՒ ՄԱՍԻՆ</w:t>
      </w:r>
      <w:r w:rsidRPr="004F7C8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F7C8A">
        <w:rPr>
          <w:rFonts w:ascii="GHEA Grapalat" w:hAnsi="GHEA Grapalat"/>
          <w:b/>
          <w:sz w:val="24"/>
          <w:szCs w:val="24"/>
          <w:lang w:val="hy-AM"/>
        </w:rPr>
        <w:t>ՄԵՂՐԻ  ՀԱՄԱՅՆՔԻ ԱՎԱԳԱՆՈՒ ՈՐՈՇՄԱՆ ՆԱԽԱԳԾԻ ԸՆԴՈՒՆՄԱՆ  ԱՆՀՐԱԺԵՇՏՈՒԹՅԱՆ ՎԵՐԱԲԵՐՅԱԼ</w:t>
      </w:r>
    </w:p>
    <w:p w:rsidR="00A509AF" w:rsidRPr="004F7C8A" w:rsidRDefault="00A509AF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A566E4" w:rsidRPr="004F7C8A" w:rsidRDefault="00DE69A4" w:rsidP="00A566E4">
      <w:pPr>
        <w:pStyle w:val="a3"/>
        <w:spacing w:after="0" w:line="240" w:lineRule="atLeast"/>
        <w:jc w:val="both"/>
        <w:rPr>
          <w:rFonts w:ascii="GHEA Grapalat" w:hAnsi="GHEA Grapalat"/>
          <w:b/>
          <w:lang w:val="hy-AM"/>
        </w:rPr>
      </w:pPr>
      <w:r w:rsidRPr="004F7C8A">
        <w:rPr>
          <w:rFonts w:ascii="GHEA Grapalat" w:hAnsi="GHEA Grapalat"/>
          <w:b/>
          <w:lang w:val="hy-AM"/>
        </w:rPr>
        <w:t>«</w:t>
      </w:r>
      <w:r w:rsidR="0045645C" w:rsidRPr="004F7C8A">
        <w:rPr>
          <w:rStyle w:val="a4"/>
          <w:rFonts w:ascii="GHEA Grapalat" w:hAnsi="GHEA Grapalat"/>
          <w:b w:val="0"/>
          <w:sz w:val="28"/>
          <w:lang w:val="hy-AM"/>
        </w:rPr>
        <w:t>Հայաստանի Հանրապետության Սյունիքի մարզի Մեղրի համայնքի ավագանու 202</w:t>
      </w:r>
      <w:r w:rsidR="0045645C" w:rsidRPr="004F7C8A">
        <w:rPr>
          <w:rStyle w:val="a4"/>
          <w:rFonts w:ascii="GHEA Grapalat" w:hAnsi="GHEA Grapalat"/>
          <w:b w:val="0"/>
          <w:sz w:val="28"/>
          <w:lang w:val="hy-AM"/>
        </w:rPr>
        <w:t>5</w:t>
      </w:r>
      <w:r w:rsidR="0045645C" w:rsidRPr="004F7C8A">
        <w:rPr>
          <w:rStyle w:val="a4"/>
          <w:rFonts w:ascii="GHEA Grapalat" w:hAnsi="GHEA Grapalat"/>
          <w:b w:val="0"/>
          <w:sz w:val="28"/>
          <w:lang w:val="hy-AM"/>
        </w:rPr>
        <w:t xml:space="preserve"> թվականի փետրվարի 18-ի </w:t>
      </w:r>
      <w:r w:rsidR="0045645C" w:rsidRPr="004F7C8A">
        <w:rPr>
          <w:rStyle w:val="a4"/>
          <w:rFonts w:ascii="GHEA Grapalat" w:hAnsi="GHEA Grapalat"/>
          <w:b w:val="0"/>
          <w:lang w:val="hy-AM"/>
        </w:rPr>
        <w:t>N</w:t>
      </w:r>
      <w:r w:rsidR="0045645C" w:rsidRPr="004F7C8A">
        <w:rPr>
          <w:rStyle w:val="a4"/>
          <w:rFonts w:ascii="GHEA Grapalat" w:hAnsi="GHEA Grapalat"/>
          <w:b w:val="0"/>
          <w:sz w:val="28"/>
          <w:lang w:val="hy-AM"/>
        </w:rPr>
        <w:t>1</w:t>
      </w:r>
      <w:r w:rsidR="0045645C" w:rsidRPr="004F7C8A">
        <w:rPr>
          <w:rStyle w:val="a4"/>
          <w:rFonts w:ascii="GHEA Grapalat" w:hAnsi="GHEA Grapalat"/>
          <w:b w:val="0"/>
          <w:sz w:val="28"/>
          <w:lang w:val="hy-AM"/>
        </w:rPr>
        <w:t>8</w:t>
      </w:r>
      <w:r w:rsidR="0045645C" w:rsidRPr="004F7C8A">
        <w:rPr>
          <w:rStyle w:val="a4"/>
          <w:rFonts w:ascii="GHEA Grapalat" w:hAnsi="GHEA Grapalat"/>
          <w:b w:val="0"/>
          <w:sz w:val="28"/>
          <w:lang w:val="hy-AM"/>
        </w:rPr>
        <w:t>-Ա որոշման մեջ փոփոխություն կատարելու մասին</w:t>
      </w:r>
      <w:r w:rsidRPr="004F7C8A">
        <w:rPr>
          <w:rFonts w:ascii="GHEA Grapalat" w:hAnsi="GHEA Grapalat"/>
          <w:lang w:val="hy-AM"/>
        </w:rPr>
        <w:t xml:space="preserve">» </w:t>
      </w:r>
      <w:r w:rsidR="00A566E4" w:rsidRPr="004F7C8A">
        <w:rPr>
          <w:rFonts w:ascii="GHEA Grapalat" w:hAnsi="GHEA Grapalat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առաջանում։</w:t>
      </w:r>
    </w:p>
    <w:p w:rsidR="00A566E4" w:rsidRPr="004F7C8A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F7C8A">
        <w:rPr>
          <w:rFonts w:ascii="GHEA Grapalat" w:hAnsi="GHEA Grapalat" w:cs="Sylfaen"/>
          <w:b/>
          <w:bCs/>
          <w:sz w:val="24"/>
          <w:szCs w:val="24"/>
          <w:lang w:val="hy-AM"/>
        </w:rPr>
        <w:t>ՏԵՂԵԿԱՆՔ</w:t>
      </w:r>
    </w:p>
    <w:p w:rsidR="00A566E4" w:rsidRPr="004F7C8A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4F7C8A">
        <w:rPr>
          <w:rFonts w:ascii="GHEA Grapalat" w:hAnsi="GHEA Grapalat"/>
          <w:sz w:val="24"/>
          <w:szCs w:val="24"/>
          <w:lang w:val="hy-AM"/>
        </w:rPr>
        <w:t>«</w:t>
      </w:r>
      <w:r w:rsidR="00DE69A4" w:rsidRPr="004F7C8A">
        <w:rPr>
          <w:rStyle w:val="a4"/>
          <w:rFonts w:ascii="GHEA Grapalat" w:hAnsi="GHEA Grapalat"/>
          <w:sz w:val="24"/>
          <w:szCs w:val="24"/>
          <w:lang w:val="hy-AM"/>
        </w:rPr>
        <w:t>ՀԱՅԱՍՏԱՆԻ ՀԱՆՐԱՊԵՏՈՒԹՅԱՆ ՍՅՈՒՆԻՔԻ ՄԱՐԶԻ ՄԵՂՐԻ ՀԱՄԱՅՆՔԻ ԱՎԱԳԱՆՈՒ 2025 ԹՎԱԿԱՆԻ ՓԵՏՐՎԱՐԻ 18-Ի N18-Ա ՈՐՈՇՄԱՆ ՄԵՋ ՓՈՓՈԽՈՒԹՅՈՒՆ ԿԱՏԱՐԵԼՈՒ ՄԱՍԻՆ</w:t>
      </w:r>
      <w:r w:rsidRPr="004F7C8A">
        <w:rPr>
          <w:rFonts w:ascii="GHEA Grapalat" w:hAnsi="GHEA Grapalat"/>
          <w:sz w:val="24"/>
          <w:szCs w:val="24"/>
          <w:lang w:val="hy-AM"/>
        </w:rPr>
        <w:t>»</w:t>
      </w:r>
      <w:r w:rsidRPr="004F7C8A">
        <w:rPr>
          <w:rFonts w:ascii="GHEA Grapalat" w:hAnsi="GHEA Grapalat"/>
          <w:b/>
          <w:sz w:val="24"/>
          <w:szCs w:val="24"/>
          <w:lang w:val="hy-AM"/>
        </w:rPr>
        <w:t xml:space="preserve"> ՄԵՂՐԻ  ՀԱՄԱՅՆՔԻ ԱՎԱԳԱՆՈՒ ՈՐՈՇՄԱՆ ՆԱԽԱԳԾԻ ԸՆԴՈՒՆՄԱՆ  </w:t>
      </w:r>
      <w:r w:rsidRPr="004F7C8A">
        <w:rPr>
          <w:rFonts w:ascii="GHEA Grapalat" w:hAnsi="GHEA Grapalat" w:cs="Sylfaen"/>
          <w:b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:rsidR="00A566E4" w:rsidRPr="004F7C8A" w:rsidRDefault="00A566E4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</w:p>
    <w:p w:rsidR="00A566E4" w:rsidRPr="004F7C8A" w:rsidRDefault="00DE69A4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4F7C8A">
        <w:rPr>
          <w:rFonts w:ascii="GHEA Grapalat" w:hAnsi="GHEA Grapalat"/>
          <w:lang w:val="hy-AM"/>
        </w:rPr>
        <w:t>«</w:t>
      </w:r>
      <w:r w:rsidR="0045645C" w:rsidRPr="004F7C8A">
        <w:rPr>
          <w:rStyle w:val="a4"/>
          <w:rFonts w:ascii="GHEA Grapalat" w:hAnsi="GHEA Grapalat"/>
          <w:b w:val="0"/>
          <w:lang w:val="hy-AM"/>
        </w:rPr>
        <w:t>Հայաստանի Հանրապետության Սյունիքի մարզի Մեղրի համայնքի ավագանու 2025 թվականի փետրվարի 18-ի N18-Ա որոշման մեջ փոփոխություն կատարելու մասին</w:t>
      </w:r>
      <w:r w:rsidR="00987D4E" w:rsidRPr="004F7C8A">
        <w:rPr>
          <w:rFonts w:ascii="GHEA Grapalat" w:hAnsi="GHEA Grapalat"/>
          <w:b/>
          <w:lang w:val="hy-AM"/>
        </w:rPr>
        <w:t>»</w:t>
      </w:r>
      <w:r w:rsidR="00987D4E" w:rsidRPr="004F7C8A">
        <w:rPr>
          <w:rFonts w:ascii="GHEA Grapalat" w:hAnsi="GHEA Grapalat"/>
          <w:lang w:val="hy-AM"/>
        </w:rPr>
        <w:t xml:space="preserve"> </w:t>
      </w:r>
      <w:r w:rsidR="00A566E4" w:rsidRPr="004F7C8A">
        <w:rPr>
          <w:rFonts w:ascii="GHEA Grapalat" w:hAnsi="GHEA Grapalat"/>
          <w:lang w:val="hy-AM"/>
        </w:rPr>
        <w:t>Մեղրի    համայնքի ավագանու որոշման նախագծի ընդունման առնչությամբ Մեղրի    համայնքի   բյուջեի եկամուտներում և ծախսերում էական  փոփոխություներ չեն առաջանում:</w:t>
      </w:r>
      <w:r w:rsidR="00A566E4" w:rsidRPr="004F7C8A">
        <w:rPr>
          <w:rFonts w:ascii="GHEA Grapalat" w:hAnsi="GHEA Grapalat"/>
          <w:lang w:val="hy-AM"/>
        </w:rPr>
        <w:tab/>
      </w:r>
    </w:p>
    <w:p w:rsidR="00A566E4" w:rsidRPr="004F7C8A" w:rsidRDefault="00A566E4" w:rsidP="00555D7B">
      <w:pPr>
        <w:tabs>
          <w:tab w:val="left" w:pos="2565"/>
        </w:tabs>
        <w:rPr>
          <w:rFonts w:ascii="GHEA Grapalat" w:hAnsi="GHEA Grapalat"/>
          <w:sz w:val="24"/>
          <w:szCs w:val="24"/>
          <w:lang w:val="hy-AM"/>
        </w:rPr>
      </w:pPr>
    </w:p>
    <w:p w:rsidR="009D74AC" w:rsidRPr="004F7C8A" w:rsidRDefault="009D74AC" w:rsidP="00555D7B">
      <w:pPr>
        <w:tabs>
          <w:tab w:val="left" w:pos="2565"/>
        </w:tabs>
        <w:rPr>
          <w:rFonts w:ascii="GHEA Grapalat" w:hAnsi="GHEA Grapalat"/>
          <w:sz w:val="24"/>
          <w:szCs w:val="24"/>
          <w:lang w:val="hy-AM"/>
        </w:rPr>
      </w:pPr>
    </w:p>
    <w:p w:rsidR="00A566E4" w:rsidRPr="004F7C8A" w:rsidRDefault="00A566E4" w:rsidP="00A566E4">
      <w:pPr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4F7C8A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ՀԱՄԱՅՆՔԻ ՂԵԿԱՎԱՐ՝       </w:t>
      </w:r>
      <w:r w:rsidRPr="004F7C8A">
        <w:rPr>
          <w:rFonts w:ascii="GHEA Grapalat" w:eastAsia="Times New Roman" w:hAnsi="GHEA Grapalat" w:cs="Times New Roman"/>
          <w:bCs/>
          <w:sz w:val="24"/>
          <w:szCs w:val="24"/>
          <w:lang w:val="en-US" w:eastAsia="ru-RU"/>
        </w:rPr>
        <w:t xml:space="preserve">    </w:t>
      </w:r>
      <w:r w:rsidR="00987D4E" w:rsidRPr="004F7C8A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 xml:space="preserve">  </w:t>
      </w:r>
      <w:r w:rsidRPr="004F7C8A">
        <w:rPr>
          <w:rFonts w:ascii="GHEA Grapalat" w:eastAsia="Times New Roman" w:hAnsi="GHEA Grapalat" w:cs="Times New Roman"/>
          <w:bCs/>
          <w:sz w:val="24"/>
          <w:szCs w:val="24"/>
          <w:lang w:val="en-US" w:eastAsia="ru-RU"/>
        </w:rPr>
        <w:t xml:space="preserve">   </w:t>
      </w:r>
      <w:r w:rsidR="00987D4E" w:rsidRPr="004F7C8A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 xml:space="preserve"> </w:t>
      </w:r>
      <w:r w:rsidRPr="004F7C8A">
        <w:rPr>
          <w:rFonts w:ascii="GHEA Grapalat" w:eastAsia="Times New Roman" w:hAnsi="GHEA Grapalat" w:cs="Times New Roman"/>
          <w:bCs/>
          <w:sz w:val="24"/>
          <w:szCs w:val="24"/>
          <w:lang w:val="en-US" w:eastAsia="ru-RU"/>
        </w:rPr>
        <w:t xml:space="preserve">  </w:t>
      </w:r>
      <w:r w:rsidRPr="004F7C8A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 xml:space="preserve">   </w:t>
      </w:r>
      <w:r w:rsidRPr="004F7C8A">
        <w:rPr>
          <w:rFonts w:ascii="GHEA Grapalat" w:eastAsia="Times New Roman" w:hAnsi="GHEA Grapalat" w:cs="Times New Roman"/>
          <w:bCs/>
          <w:sz w:val="24"/>
          <w:szCs w:val="24"/>
          <w:lang w:val="en-US" w:eastAsia="ru-RU"/>
        </w:rPr>
        <w:t xml:space="preserve">     </w:t>
      </w:r>
      <w:r w:rsidRPr="004F7C8A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</w:t>
      </w:r>
      <w:r w:rsidRPr="004F7C8A">
        <w:rPr>
          <w:rFonts w:ascii="GHEA Grapalat" w:eastAsia="Times New Roman" w:hAnsi="GHEA Grapalat" w:cs="Times New Roman"/>
          <w:bCs/>
          <w:sz w:val="24"/>
          <w:szCs w:val="24"/>
          <w:lang w:val="en-US" w:eastAsia="ru-RU"/>
        </w:rPr>
        <w:t xml:space="preserve">     </w:t>
      </w:r>
      <w:r w:rsidRPr="004F7C8A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  </w:t>
      </w:r>
      <w:r w:rsidR="006617D2" w:rsidRPr="004F7C8A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Խ</w:t>
      </w:r>
      <w:r w:rsidR="006617D2" w:rsidRPr="004F7C8A">
        <w:rPr>
          <w:rFonts w:ascii="Cambria Math" w:eastAsia="MS Mincho" w:hAnsi="Cambria Math" w:cs="Cambria Math"/>
          <w:bCs/>
          <w:sz w:val="24"/>
          <w:szCs w:val="24"/>
          <w:lang w:val="hy-AM" w:eastAsia="ru-RU"/>
        </w:rPr>
        <w:t>․</w:t>
      </w:r>
      <w:r w:rsidR="006617D2" w:rsidRPr="004F7C8A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="006617D2" w:rsidRPr="004F7C8A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>ԱՆԴՐԵԱՍՅԱՆ</w:t>
      </w:r>
    </w:p>
    <w:p w:rsidR="009050D6" w:rsidRPr="004F7C8A" w:rsidRDefault="00555D7B" w:rsidP="00555D7B">
      <w:pPr>
        <w:tabs>
          <w:tab w:val="left" w:pos="2565"/>
        </w:tabs>
        <w:rPr>
          <w:rFonts w:ascii="GHEA Grapalat" w:hAnsi="GHEA Grapalat"/>
          <w:sz w:val="24"/>
          <w:szCs w:val="24"/>
          <w:lang w:val="hy-AM"/>
        </w:rPr>
      </w:pPr>
      <w:r w:rsidRPr="004F7C8A">
        <w:rPr>
          <w:rFonts w:ascii="GHEA Grapalat" w:hAnsi="GHEA Grapalat"/>
          <w:sz w:val="24"/>
          <w:szCs w:val="24"/>
          <w:lang w:val="hy-AM"/>
        </w:rPr>
        <w:tab/>
      </w:r>
    </w:p>
    <w:sectPr w:rsidR="009050D6" w:rsidRPr="004F7C8A" w:rsidSect="009D74A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F7"/>
    <w:rsid w:val="00011318"/>
    <w:rsid w:val="000B0749"/>
    <w:rsid w:val="00201E19"/>
    <w:rsid w:val="00260CD7"/>
    <w:rsid w:val="00355464"/>
    <w:rsid w:val="0043357C"/>
    <w:rsid w:val="0044235F"/>
    <w:rsid w:val="00443BF7"/>
    <w:rsid w:val="0045645C"/>
    <w:rsid w:val="00463E70"/>
    <w:rsid w:val="004F7C8A"/>
    <w:rsid w:val="00555D7B"/>
    <w:rsid w:val="005814CC"/>
    <w:rsid w:val="006617D2"/>
    <w:rsid w:val="007732EE"/>
    <w:rsid w:val="009050D6"/>
    <w:rsid w:val="00950C8E"/>
    <w:rsid w:val="009852C4"/>
    <w:rsid w:val="00987D4E"/>
    <w:rsid w:val="009D74AC"/>
    <w:rsid w:val="00A509AF"/>
    <w:rsid w:val="00A566E4"/>
    <w:rsid w:val="00B3426E"/>
    <w:rsid w:val="00C2323D"/>
    <w:rsid w:val="00C440BB"/>
    <w:rsid w:val="00CC42AC"/>
    <w:rsid w:val="00CD66CD"/>
    <w:rsid w:val="00CF759C"/>
    <w:rsid w:val="00D21103"/>
    <w:rsid w:val="00DE69A4"/>
    <w:rsid w:val="00E4684E"/>
    <w:rsid w:val="00F7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2021-09-27T07:29:00Z</cp:lastPrinted>
  <dcterms:created xsi:type="dcterms:W3CDTF">2025-07-16T03:16:00Z</dcterms:created>
  <dcterms:modified xsi:type="dcterms:W3CDTF">2025-07-16T03:16:00Z</dcterms:modified>
</cp:coreProperties>
</file>