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CB" w:rsidRPr="00C222B2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22B2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412CB" w:rsidRPr="00C222B2" w:rsidRDefault="00D412CB" w:rsidP="00C222B2">
      <w:pPr>
        <w:pStyle w:val="a5"/>
        <w:jc w:val="center"/>
        <w:rPr>
          <w:lang w:val="hy-AM"/>
        </w:rPr>
      </w:pPr>
      <w:r w:rsidRPr="00C222B2">
        <w:rPr>
          <w:b/>
          <w:lang w:val="hy-AM"/>
        </w:rPr>
        <w:t>«</w:t>
      </w:r>
      <w:r w:rsidR="00C222B2" w:rsidRPr="00C222B2">
        <w:rPr>
          <w:rStyle w:val="a3"/>
          <w:lang w:val="hy-AM"/>
        </w:rPr>
        <w:t>ՀԱՅԱՍՏԱՆԻ ՀԱՆՐԱՊԵՏՈՒԹՅԱՆ ՍՅՈՒՆԻՔԻ ՄԱՐԶԻ ՄԵՂՐԻ ՀԱՄԱՅՆՔԻ ԼԻՃՔ ԲՆԱԿԱՎԱՅՐՈՒՄ ԳՏՆՎՈՂ  ՀԱՄԱՅՆՔԱՅԻՆ ՍԵՓԱԿԱՆՈՒԹՅՈՒՆ ՀԱՆԴԻՍԱՑՈՂ</w:t>
      </w:r>
      <w:r w:rsidR="00C222B2">
        <w:rPr>
          <w:rStyle w:val="a3"/>
          <w:lang w:val="hy-AM"/>
        </w:rPr>
        <w:t xml:space="preserve"> </w:t>
      </w:r>
      <w:bookmarkStart w:id="0" w:name="_GoBack"/>
      <w:bookmarkEnd w:id="0"/>
      <w:r w:rsidR="00C222B2" w:rsidRPr="00C222B2">
        <w:rPr>
          <w:rStyle w:val="a3"/>
          <w:lang w:val="hy-AM"/>
        </w:rPr>
        <w:t xml:space="preserve">ՀՈՂԱՄԱՍԸ  ՈՒՂՂԱԿԻ ՎԱՃԱՌՔԻ ՄԻՋՈՑՈՎ </w:t>
      </w:r>
      <w:r w:rsidR="00C222B2" w:rsidRPr="00C222B2">
        <w:rPr>
          <w:rFonts w:cs="Sylfaen"/>
          <w:b/>
          <w:lang w:val="hy-AM"/>
        </w:rPr>
        <w:t>ՀԱՅԱՍՏԱՆԻ</w:t>
      </w:r>
      <w:r w:rsidR="00C222B2" w:rsidRPr="00C222B2">
        <w:rPr>
          <w:rFonts w:cs="Sylfaen"/>
          <w:lang w:val="hy-AM"/>
        </w:rPr>
        <w:t xml:space="preserve"> </w:t>
      </w:r>
      <w:r w:rsidR="00C222B2" w:rsidRPr="00C222B2">
        <w:rPr>
          <w:rFonts w:cs="Sylfaen"/>
          <w:b/>
          <w:lang w:val="hy-AM"/>
        </w:rPr>
        <w:t xml:space="preserve">ՀԱՆՐԱՊԵՏՈՒԹՅԱՆ ՏԱՐԱԾՔԱՅԻՆ ԿԱՌԱՎԱՐՄԱՆ և ԵՆԹԱԿԱՌՈՒՑՎԱԾՔՆԵՐԻ ՆԱԽԱՐԱՐՈՒԹՅԱՆ </w:t>
      </w:r>
      <w:r w:rsidR="00C222B2" w:rsidRPr="00C222B2">
        <w:rPr>
          <w:rFonts w:eastAsia="Times New Roman"/>
          <w:b/>
          <w:color w:val="000000"/>
          <w:lang w:val="af-ZA"/>
        </w:rPr>
        <w:t>«</w:t>
      </w:r>
      <w:r w:rsidR="00C222B2" w:rsidRPr="00C222B2">
        <w:rPr>
          <w:rFonts w:eastAsia="Times New Roman"/>
          <w:b/>
          <w:color w:val="000000"/>
          <w:lang w:val="hy-AM"/>
        </w:rPr>
        <w:t>ԲԱՐՁՐԱՎՈԼՏ ԷԼԵԿՏՐԱՑԱՆՑԵՐ»</w:t>
      </w:r>
      <w:r w:rsidR="00C222B2" w:rsidRPr="00C222B2">
        <w:rPr>
          <w:rFonts w:eastAsia="Times New Roman"/>
          <w:b/>
          <w:color w:val="000000"/>
          <w:lang w:val="af-ZA"/>
        </w:rPr>
        <w:t xml:space="preserve"> </w:t>
      </w:r>
      <w:r w:rsidR="00C222B2" w:rsidRPr="00C222B2">
        <w:rPr>
          <w:rStyle w:val="a3"/>
          <w:lang w:val="hy-AM"/>
        </w:rPr>
        <w:t>ՓԱԿ ԲԱԺՆԵՏԻՐԱԿԱՆ ԸՆԿԵՐՈՒԹՅԱՆԸ ՕՏԱՐԵԼՈՒ ՄԱՍԻՆ</w:t>
      </w:r>
      <w:r w:rsidRPr="00C222B2">
        <w:rPr>
          <w:b/>
          <w:lang w:val="hy-AM"/>
        </w:rPr>
        <w:t xml:space="preserve">» </w:t>
      </w:r>
      <w:r w:rsidRPr="00C222B2">
        <w:rPr>
          <w:rFonts w:cs="Sylfaen"/>
          <w:b/>
          <w:lang w:val="hy-AM"/>
        </w:rPr>
        <w:t>ՄԵՂՐԻ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ՀԱՄԱՅՆՔԻ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ԱՎԱԳԱՆՈՒ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ՈՐՈՇՄԱՆ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ՆԱԽԱԳԾԻ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ԸՆԴՈՒՆՄԱՆ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ԱՆՀՐԱԺԵՇՏՈՒԹՅԱՆ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ՄԱՍԻՆ</w:t>
      </w:r>
    </w:p>
    <w:p w:rsidR="00D412CB" w:rsidRPr="00C222B2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C222B2" w:rsidRDefault="00D412CB" w:rsidP="00C222B2">
      <w:pPr>
        <w:pStyle w:val="a5"/>
        <w:jc w:val="both"/>
        <w:rPr>
          <w:lang w:val="hy-AM"/>
        </w:rPr>
      </w:pPr>
      <w:r w:rsidRPr="00C222B2">
        <w:rPr>
          <w:rFonts w:cs="Sylfaen"/>
          <w:lang w:val="hy-AM"/>
        </w:rPr>
        <w:t>Որոշման</w:t>
      </w:r>
      <w:r w:rsidRPr="00C222B2">
        <w:rPr>
          <w:lang w:val="hy-AM"/>
        </w:rPr>
        <w:t xml:space="preserve"> </w:t>
      </w:r>
      <w:r w:rsidRPr="00C222B2">
        <w:rPr>
          <w:rFonts w:cs="Sylfaen"/>
          <w:lang w:val="hy-AM"/>
        </w:rPr>
        <w:t>նախագծով</w:t>
      </w:r>
      <w:r w:rsidRPr="00C222B2">
        <w:rPr>
          <w:lang w:val="hy-AM"/>
        </w:rPr>
        <w:t xml:space="preserve"> </w:t>
      </w:r>
      <w:r w:rsidRPr="00C222B2">
        <w:rPr>
          <w:rFonts w:cs="Sylfaen"/>
          <w:lang w:val="hy-AM"/>
        </w:rPr>
        <w:t>նախատեսվում</w:t>
      </w:r>
      <w:r w:rsidRPr="00C222B2">
        <w:rPr>
          <w:lang w:val="hy-AM"/>
        </w:rPr>
        <w:t xml:space="preserve"> </w:t>
      </w:r>
      <w:r w:rsidRPr="00C222B2">
        <w:rPr>
          <w:rFonts w:cs="Sylfaen"/>
          <w:lang w:val="hy-AM"/>
        </w:rPr>
        <w:t>է</w:t>
      </w:r>
      <w:r w:rsidRPr="00C222B2">
        <w:rPr>
          <w:lang w:val="hy-AM"/>
        </w:rPr>
        <w:t xml:space="preserve"> </w:t>
      </w:r>
      <w:r w:rsidR="00C222B2" w:rsidRPr="00C222B2">
        <w:rPr>
          <w:color w:val="333333"/>
          <w:lang w:val="hy-AM"/>
        </w:rPr>
        <w:t>Հայաստանի Հանրապետության Սյունիքի մարզի Մեղրի համայնքի Լիճք բնակավայրում  գտնվող, համայնքային սեփականություն հանդիսացող էներգետիկայի, կապի, տրանսպորտի, կոմունալ ենթակառուցվածքների հողերի կատեգորիայի</w:t>
      </w:r>
      <w:r w:rsidR="00C222B2" w:rsidRPr="00C222B2">
        <w:rPr>
          <w:rFonts w:ascii="Courier New" w:hAnsi="Courier New" w:cs="Courier New"/>
          <w:color w:val="333333"/>
          <w:lang w:val="hy-AM"/>
        </w:rPr>
        <w:t> </w:t>
      </w:r>
      <w:r w:rsidR="00C222B2" w:rsidRPr="00C222B2">
        <w:rPr>
          <w:color w:val="333333"/>
          <w:lang w:val="hy-AM"/>
        </w:rPr>
        <w:t xml:space="preserve"> </w:t>
      </w:r>
      <w:r w:rsidR="00C222B2" w:rsidRPr="00C222B2">
        <w:rPr>
          <w:rFonts w:cs="GHEA Grapalat"/>
          <w:color w:val="333333"/>
          <w:lang w:val="hy-AM"/>
        </w:rPr>
        <w:t>«</w:t>
      </w:r>
      <w:r w:rsidR="00C222B2" w:rsidRPr="00C222B2">
        <w:rPr>
          <w:color w:val="333333"/>
          <w:lang w:val="hy-AM"/>
        </w:rPr>
        <w:t xml:space="preserve">էներգետիկայի հողեր գործառնական նշանակության 0,02772 հա </w:t>
      </w:r>
      <w:r w:rsidR="00C222B2" w:rsidRPr="00C222B2">
        <w:rPr>
          <w:rFonts w:ascii="Courier New" w:hAnsi="Courier New" w:cs="Courier New"/>
          <w:color w:val="333333"/>
          <w:lang w:val="hy-AM"/>
        </w:rPr>
        <w:t> </w:t>
      </w:r>
      <w:r w:rsidR="00C222B2" w:rsidRPr="00C222B2">
        <w:rPr>
          <w:color w:val="333333"/>
          <w:lang w:val="hy-AM"/>
        </w:rPr>
        <w:t>հողամասը (կադաստրային ծածկագիր 09-039-0537-0001-ից)  39335 ( երեսունինը հազար երեք հարյուր երեսունհինգ) ՀՀ դրամ շուկայական արժեքին մոտարկված կադաստրային արժեքով</w:t>
      </w:r>
      <w:r w:rsidR="00C222B2" w:rsidRPr="00C222B2">
        <w:rPr>
          <w:rFonts w:ascii="Courier New" w:hAnsi="Courier New" w:cs="Courier New"/>
          <w:color w:val="333333"/>
          <w:lang w:val="hy-AM"/>
        </w:rPr>
        <w:t> </w:t>
      </w:r>
      <w:r w:rsidR="00C222B2" w:rsidRPr="00C222B2">
        <w:rPr>
          <w:color w:val="333333"/>
          <w:lang w:val="hy-AM"/>
        </w:rPr>
        <w:t xml:space="preserve"> </w:t>
      </w:r>
      <w:r w:rsidR="00C222B2" w:rsidRPr="00C222B2">
        <w:rPr>
          <w:rFonts w:ascii="Courier New" w:hAnsi="Courier New" w:cs="Courier New"/>
          <w:color w:val="333333"/>
          <w:lang w:val="hy-AM"/>
        </w:rPr>
        <w:t> </w:t>
      </w:r>
      <w:r w:rsidR="00C222B2" w:rsidRPr="00C222B2">
        <w:rPr>
          <w:color w:val="333333"/>
          <w:lang w:val="hy-AM"/>
        </w:rPr>
        <w:t>ուղղակի վաճառքի միջոցով օտարել</w:t>
      </w:r>
      <w:r w:rsidR="00C222B2" w:rsidRPr="00C222B2">
        <w:rPr>
          <w:rFonts w:cs="Sylfaen"/>
          <w:lang w:val="hy-AM"/>
        </w:rPr>
        <w:t xml:space="preserve"> Հայաստանի Հանրապետության տարածքային կառավարման և ենթակառուցվածքների նախարարության </w:t>
      </w:r>
      <w:r w:rsidR="00C222B2" w:rsidRPr="00C222B2">
        <w:rPr>
          <w:rFonts w:eastAsia="Times New Roman"/>
          <w:color w:val="000000"/>
          <w:lang w:val="af-ZA"/>
        </w:rPr>
        <w:t>«</w:t>
      </w:r>
      <w:r w:rsidR="00C222B2" w:rsidRPr="00C222B2">
        <w:rPr>
          <w:rFonts w:eastAsia="Times New Roman"/>
          <w:color w:val="000000"/>
          <w:lang w:val="hy-AM"/>
        </w:rPr>
        <w:t>Բարձրավոլտ էլեկտրացանցեր»</w:t>
      </w:r>
      <w:r w:rsidR="00C222B2" w:rsidRPr="00C222B2">
        <w:rPr>
          <w:rFonts w:eastAsia="Times New Roman"/>
          <w:color w:val="000000"/>
          <w:lang w:val="af-ZA"/>
        </w:rPr>
        <w:t xml:space="preserve"> </w:t>
      </w:r>
      <w:r w:rsidR="00C222B2" w:rsidRPr="00C222B2">
        <w:rPr>
          <w:color w:val="000000"/>
          <w:shd w:val="clear" w:color="auto" w:fill="FFFFFF"/>
          <w:lang w:val="hy-AM"/>
        </w:rPr>
        <w:t>փակ բաժնետիրական ընկերությա</w:t>
      </w:r>
      <w:r w:rsidR="00C222B2" w:rsidRPr="00C222B2">
        <w:rPr>
          <w:rFonts w:eastAsia="Times New Roman"/>
          <w:color w:val="000000"/>
          <w:lang w:val="hy-AM"/>
        </w:rPr>
        <w:t>նը</w:t>
      </w:r>
      <w:r w:rsidR="00C222B2" w:rsidRPr="00C222B2">
        <w:rPr>
          <w:color w:val="333333"/>
          <w:lang w:val="hy-AM"/>
        </w:rPr>
        <w:t xml:space="preserve"> ։</w:t>
      </w:r>
      <w:r w:rsidR="00C222B2" w:rsidRPr="00C222B2">
        <w:rPr>
          <w:color w:val="333333"/>
          <w:lang w:val="hy-AM"/>
        </w:rPr>
        <w:t xml:space="preserve"> </w:t>
      </w:r>
      <w:r w:rsidRPr="00C222B2">
        <w:rPr>
          <w:rFonts w:cs="Sylfaen"/>
          <w:lang w:val="hy-AM"/>
        </w:rPr>
        <w:t>Նշված</w:t>
      </w:r>
      <w:r w:rsidRPr="00C222B2">
        <w:rPr>
          <w:lang w:val="hy-AM"/>
        </w:rPr>
        <w:t xml:space="preserve"> </w:t>
      </w:r>
      <w:r w:rsidRPr="00C222B2">
        <w:rPr>
          <w:rFonts w:cs="Sylfaen"/>
          <w:lang w:val="hy-AM"/>
        </w:rPr>
        <w:t>հողամաս</w:t>
      </w:r>
      <w:r w:rsidR="00C94141" w:rsidRPr="00C222B2">
        <w:rPr>
          <w:rFonts w:cs="Sylfaen"/>
          <w:lang w:val="hy-AM"/>
        </w:rPr>
        <w:t>ի</w:t>
      </w:r>
      <w:r w:rsidRPr="00C222B2">
        <w:rPr>
          <w:lang w:val="hy-AM"/>
        </w:rPr>
        <w:t xml:space="preserve"> </w:t>
      </w:r>
      <w:r w:rsidR="00C222B2" w:rsidRPr="00C222B2">
        <w:rPr>
          <w:rFonts w:cs="Sylfaen"/>
          <w:lang w:val="hy-AM"/>
        </w:rPr>
        <w:t xml:space="preserve">ուղղակի վաճառքի միջոցով օտարելու </w:t>
      </w:r>
      <w:r w:rsidRPr="00C222B2">
        <w:rPr>
          <w:rFonts w:cs="Sylfaen"/>
          <w:lang w:val="hy-AM"/>
        </w:rPr>
        <w:t>համար</w:t>
      </w:r>
      <w:r w:rsidRPr="00C222B2">
        <w:rPr>
          <w:lang w:val="hy-AM"/>
        </w:rPr>
        <w:t xml:space="preserve"> </w:t>
      </w:r>
      <w:r w:rsidRPr="00C222B2">
        <w:rPr>
          <w:rFonts w:cs="Sylfaen"/>
          <w:lang w:val="hy-AM"/>
        </w:rPr>
        <w:t>հիմք</w:t>
      </w:r>
      <w:r w:rsidRPr="00C222B2">
        <w:rPr>
          <w:lang w:val="hy-AM"/>
        </w:rPr>
        <w:t xml:space="preserve"> </w:t>
      </w:r>
      <w:r w:rsidRPr="00C222B2">
        <w:rPr>
          <w:rFonts w:cs="Sylfaen"/>
          <w:lang w:val="hy-AM"/>
        </w:rPr>
        <w:t>է</w:t>
      </w:r>
      <w:r w:rsidRPr="00C222B2">
        <w:rPr>
          <w:lang w:val="hy-AM"/>
        </w:rPr>
        <w:t xml:space="preserve"> </w:t>
      </w:r>
      <w:r w:rsidRPr="00C222B2">
        <w:rPr>
          <w:rFonts w:cs="Sylfaen"/>
          <w:lang w:val="hy-AM"/>
        </w:rPr>
        <w:t>հանդիսացել</w:t>
      </w:r>
      <w:r w:rsidR="004C69A1" w:rsidRPr="00C222B2">
        <w:rPr>
          <w:rFonts w:cs="Sylfaen"/>
          <w:lang w:val="hy-AM"/>
        </w:rPr>
        <w:t xml:space="preserve"> Հայաստանի Հանրապետության տարածքային կառավարման և ենթակառուցվածքների նախարարության </w:t>
      </w:r>
      <w:r w:rsidR="007F08D3" w:rsidRPr="00C222B2">
        <w:rPr>
          <w:rFonts w:eastAsia="Times New Roman"/>
          <w:color w:val="000000"/>
          <w:lang w:val="af-ZA"/>
        </w:rPr>
        <w:t>«</w:t>
      </w:r>
      <w:r w:rsidR="004C69A1" w:rsidRPr="00C222B2">
        <w:rPr>
          <w:rFonts w:eastAsia="Times New Roman"/>
          <w:color w:val="000000"/>
          <w:lang w:val="hy-AM"/>
        </w:rPr>
        <w:t>Բարձրավոլտ էլեկտ</w:t>
      </w:r>
      <w:r w:rsidR="00615C32" w:rsidRPr="00C222B2">
        <w:rPr>
          <w:rFonts w:eastAsia="Times New Roman"/>
          <w:color w:val="000000"/>
          <w:lang w:val="hy-AM"/>
        </w:rPr>
        <w:t>րացանցեր</w:t>
      </w:r>
      <w:r w:rsidR="007F08D3" w:rsidRPr="00C222B2">
        <w:rPr>
          <w:rFonts w:eastAsia="Times New Roman"/>
          <w:color w:val="000000"/>
          <w:lang w:val="hy-AM"/>
        </w:rPr>
        <w:t>»</w:t>
      </w:r>
      <w:r w:rsidR="007F08D3" w:rsidRPr="00C222B2">
        <w:rPr>
          <w:rFonts w:eastAsia="Times New Roman"/>
          <w:color w:val="000000"/>
          <w:lang w:val="af-ZA"/>
        </w:rPr>
        <w:t xml:space="preserve"> </w:t>
      </w:r>
      <w:r w:rsidR="00615C32" w:rsidRPr="00C222B2">
        <w:rPr>
          <w:color w:val="000000"/>
          <w:shd w:val="clear" w:color="auto" w:fill="FFFFFF"/>
          <w:lang w:val="hy-AM"/>
        </w:rPr>
        <w:t xml:space="preserve">փակ բաժնետիրական </w:t>
      </w:r>
      <w:r w:rsidR="007F08D3" w:rsidRPr="00C222B2">
        <w:rPr>
          <w:color w:val="000000"/>
          <w:shd w:val="clear" w:color="auto" w:fill="FFFFFF"/>
          <w:lang w:val="hy-AM"/>
        </w:rPr>
        <w:t>ընկերությա</w:t>
      </w:r>
      <w:r w:rsidR="007F08D3" w:rsidRPr="00C222B2">
        <w:rPr>
          <w:rFonts w:eastAsia="Times New Roman"/>
          <w:color w:val="000000"/>
          <w:lang w:val="hy-AM"/>
        </w:rPr>
        <w:t>ն</w:t>
      </w:r>
      <w:r w:rsidR="00615C32" w:rsidRPr="00C222B2">
        <w:rPr>
          <w:rFonts w:eastAsia="Times New Roman"/>
          <w:color w:val="000000"/>
          <w:lang w:val="hy-AM"/>
        </w:rPr>
        <w:t xml:space="preserve">  գլխավոր տնօրենի </w:t>
      </w:r>
      <w:r w:rsidR="007F08D3" w:rsidRPr="00C222B2">
        <w:rPr>
          <w:rFonts w:cs="Sylfaen"/>
          <w:lang w:val="hy-AM"/>
        </w:rPr>
        <w:t xml:space="preserve"> </w:t>
      </w:r>
      <w:r w:rsidR="00C94141" w:rsidRPr="00C222B2">
        <w:rPr>
          <w:rFonts w:cs="Sylfaen"/>
          <w:lang w:val="hy-AM"/>
        </w:rPr>
        <w:t xml:space="preserve">համայնքի ղեկավարին հասցեագրած </w:t>
      </w:r>
      <w:r w:rsidR="00615C32" w:rsidRPr="00C222B2">
        <w:rPr>
          <w:rFonts w:cs="Sylfaen"/>
          <w:lang w:val="hy-AM"/>
        </w:rPr>
        <w:t>գրություն</w:t>
      </w:r>
      <w:r w:rsidR="00C94141" w:rsidRPr="00C222B2">
        <w:rPr>
          <w:rFonts w:cs="Sylfaen"/>
          <w:lang w:val="hy-AM"/>
        </w:rPr>
        <w:t>ը ։</w:t>
      </w:r>
    </w:p>
    <w:p w:rsidR="00D412CB" w:rsidRPr="00C222B2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C222B2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Ձեզ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է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«</w:t>
      </w:r>
      <w:r w:rsidR="00C222B2" w:rsidRPr="00C222B2">
        <w:rPr>
          <w:rFonts w:ascii="GHEA Grapalat" w:hAnsi="GHEA Grapalat"/>
          <w:sz w:val="24"/>
          <w:szCs w:val="24"/>
          <w:lang w:val="hy-AM"/>
        </w:rPr>
        <w:t>«</w:t>
      </w:r>
      <w:r w:rsidR="00C222B2" w:rsidRPr="00C222B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Լիճք բնակավայրում գտնվող համայնքային սեփականություն հանդիսացող հողամասը ուղղակի վաճառքի միջոցով </w:t>
      </w:r>
      <w:r w:rsidR="00C222B2" w:rsidRPr="00C222B2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տարածքային կառավարման և ենթակառուցվածքների նախարարության </w:t>
      </w:r>
      <w:r w:rsidR="00C222B2" w:rsidRPr="00C222B2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>«</w:t>
      </w:r>
      <w:r w:rsidR="00C222B2" w:rsidRPr="00C222B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Բարձրավոլտ էլեկտրացանցեր»</w:t>
      </w:r>
      <w:r w:rsidR="00C222B2" w:rsidRPr="00C222B2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r w:rsidR="00C222B2" w:rsidRPr="00C222B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փակ բաժնետիրական ընկերությա</w:t>
      </w:r>
      <w:r w:rsidR="00C222B2" w:rsidRPr="00C222B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C222B2" w:rsidRPr="00C222B2">
        <w:rPr>
          <w:rFonts w:ascii="GHEA Grapalat" w:eastAsia="Times New Roman" w:hAnsi="GHEA Grapalat"/>
          <w:color w:val="000000"/>
          <w:lang w:val="hy-AM"/>
        </w:rPr>
        <w:t xml:space="preserve">ը </w:t>
      </w:r>
      <w:r w:rsidR="00C222B2" w:rsidRPr="00C222B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օտարելու մասին</w:t>
      </w:r>
      <w:r w:rsidR="00C222B2" w:rsidRPr="00C222B2">
        <w:rPr>
          <w:rFonts w:ascii="GHEA Grapalat" w:hAnsi="GHEA Grapalat"/>
          <w:sz w:val="24"/>
          <w:szCs w:val="24"/>
          <w:lang w:val="hy-AM"/>
        </w:rPr>
        <w:t>»</w:t>
      </w:r>
      <w:r w:rsidR="00C222B2"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:       </w:t>
      </w:r>
    </w:p>
    <w:p w:rsidR="00D412CB" w:rsidRPr="00C222B2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C222B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</w:t>
      </w:r>
    </w:p>
    <w:p w:rsidR="00D412CB" w:rsidRPr="00C222B2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22B2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C222B2" w:rsidRDefault="00C222B2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22B2">
        <w:rPr>
          <w:rFonts w:ascii="GHEA Grapalat" w:hAnsi="GHEA Grapalat"/>
          <w:b/>
          <w:sz w:val="24"/>
          <w:szCs w:val="24"/>
          <w:lang w:val="hy-AM"/>
        </w:rPr>
        <w:t>«</w:t>
      </w:r>
      <w:r w:rsidRPr="00C222B2">
        <w:rPr>
          <w:rStyle w:val="a3"/>
          <w:rFonts w:ascii="GHEA Grapalat" w:hAnsi="GHEA Grapalat"/>
          <w:lang w:val="hy-AM"/>
        </w:rPr>
        <w:t>ՀԱՅԱՍՏԱՆԻ ՀԱՆՐԱՊԵՏՈՒԹՅԱՆ ՍՅՈՒՆԻՔԻ ՄԱՐԶԻ ՄԵՂՐԻ ՀԱՄԱՅՆՔԻ ԼԻՃՔ ԲՆԱԿԱՎԱՅՐՈՒՄ ԳՏՆՎՈՂ  ՀԱՄԱՅՆՔԱՅԻՆ ՍԵՓԱԿԱՆՈՒԹՅՈՒՆ ՀԱՆԴԻՍԱՑՈՂ</w:t>
      </w:r>
      <w:r>
        <w:rPr>
          <w:rStyle w:val="a3"/>
          <w:rFonts w:ascii="GHEA Grapalat" w:hAnsi="GHEA Grapalat"/>
          <w:lang w:val="hy-AM"/>
        </w:rPr>
        <w:t xml:space="preserve"> </w:t>
      </w:r>
      <w:r w:rsidRPr="00C222B2">
        <w:rPr>
          <w:rStyle w:val="a3"/>
          <w:rFonts w:ascii="GHEA Grapalat" w:hAnsi="GHEA Grapalat"/>
          <w:lang w:val="hy-AM"/>
        </w:rPr>
        <w:t xml:space="preserve">ՀՈՂԱՄԱՍԸ  ՈՒՂՂԱԿԻ ՎԱՃԱՌՔԻ ՄԻՋՈՑՈՎ </w:t>
      </w:r>
      <w:r w:rsidRPr="00C222B2">
        <w:rPr>
          <w:rFonts w:ascii="GHEA Grapalat" w:hAnsi="GHEA Grapalat" w:cs="Sylfaen"/>
          <w:b/>
          <w:lang w:val="hy-AM"/>
        </w:rPr>
        <w:t>ՀԱՅԱՍՏԱՆԻ</w:t>
      </w:r>
      <w:r w:rsidRPr="00C222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b/>
          <w:lang w:val="hy-AM"/>
        </w:rPr>
        <w:t xml:space="preserve">ՀԱՆՐԱՊԵՏՈՒԹՅԱՆ ՏԱՐԱԾՔԱՅԻՆ ԿԱՌԱՎԱՐՄԱՆ և ԵՆԹԱԿԱՌՈՒՑՎԱԾՔՆԵՐԻ ՆԱԽԱՐԱՐՈՒԹՅԱՆ </w:t>
      </w:r>
      <w:r w:rsidRPr="00C222B2">
        <w:rPr>
          <w:rFonts w:ascii="GHEA Grapalat" w:eastAsia="Times New Roman" w:hAnsi="GHEA Grapalat"/>
          <w:b/>
          <w:color w:val="000000"/>
          <w:lang w:val="af-ZA"/>
        </w:rPr>
        <w:t>«</w:t>
      </w:r>
      <w:r w:rsidRPr="00C222B2">
        <w:rPr>
          <w:rFonts w:ascii="GHEA Grapalat" w:eastAsia="Times New Roman" w:hAnsi="GHEA Grapalat"/>
          <w:b/>
          <w:color w:val="000000"/>
          <w:lang w:val="hy-AM"/>
        </w:rPr>
        <w:t>ԲԱՐՁՐԱՎՈԼՏ ԷԼԵԿՏՐԱՑԱՆՑԵՐ»</w:t>
      </w:r>
      <w:r w:rsidRPr="00C222B2">
        <w:rPr>
          <w:rFonts w:ascii="GHEA Grapalat" w:eastAsia="Times New Roman" w:hAnsi="GHEA Grapalat"/>
          <w:b/>
          <w:color w:val="000000"/>
          <w:lang w:val="af-ZA"/>
        </w:rPr>
        <w:t xml:space="preserve"> </w:t>
      </w:r>
      <w:r w:rsidRPr="00C222B2">
        <w:rPr>
          <w:rStyle w:val="a3"/>
          <w:rFonts w:ascii="GHEA Grapalat" w:hAnsi="GHEA Grapalat"/>
          <w:lang w:val="hy-AM"/>
        </w:rPr>
        <w:t>ՓԱԿ ԲԱԺՆԵՏԻՐԱԿԱՆ ԸՆԿԵՐՈՒԹՅԱՆԸ ՕՏԱՐԵԼՈՒ ՄԱՍԻՆ</w:t>
      </w:r>
      <w:r w:rsidRPr="00C222B2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C222B2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C222B2" w:rsidRDefault="00C222B2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C222B2">
        <w:rPr>
          <w:rFonts w:ascii="GHEA Grapalat" w:hAnsi="GHEA Grapalat"/>
          <w:sz w:val="24"/>
          <w:szCs w:val="24"/>
          <w:lang w:val="hy-AM"/>
        </w:rPr>
        <w:t>«</w:t>
      </w:r>
      <w:r w:rsidRPr="00C222B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Լիճք բնակավայրում գտնվող համայնքային սեփականություն հանդիսացող հողամասը ուղղակի վաճառքի միջոցով </w:t>
      </w:r>
      <w:r w:rsidRPr="00C222B2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տարածքային կառավարման և ենթակառուցվածքների նախարարության </w:t>
      </w:r>
      <w:r w:rsidRPr="00C222B2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>«</w:t>
      </w:r>
      <w:r w:rsidRPr="00C222B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Բարձրավոլտ էլեկտրացանցեր»</w:t>
      </w:r>
      <w:r w:rsidRPr="00C222B2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r w:rsidRPr="00C222B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փակ բաժնետիրական ընկերությա</w:t>
      </w:r>
      <w:r w:rsidRPr="00C222B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Pr="00C222B2">
        <w:rPr>
          <w:rFonts w:ascii="GHEA Grapalat" w:eastAsia="Times New Roman" w:hAnsi="GHEA Grapalat"/>
          <w:color w:val="000000"/>
          <w:lang w:val="hy-AM"/>
        </w:rPr>
        <w:t xml:space="preserve">ը </w:t>
      </w:r>
      <w:r w:rsidRPr="00C222B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օտարելու մասին</w:t>
      </w:r>
      <w:r w:rsidRPr="00C222B2">
        <w:rPr>
          <w:rFonts w:ascii="GHEA Grapalat" w:hAnsi="GHEA Grapalat"/>
          <w:sz w:val="24"/>
          <w:szCs w:val="24"/>
          <w:lang w:val="hy-AM"/>
        </w:rPr>
        <w:t>»</w:t>
      </w:r>
      <w:r w:rsidR="00D412CB" w:rsidRPr="00C222B2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D412CB"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412CB"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D412CB"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D412CB"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D412CB"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D412CB"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="00D412CB"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sz w:val="24"/>
          <w:szCs w:val="24"/>
          <w:lang w:val="hy-AM"/>
        </w:rPr>
        <w:t>այլ</w:t>
      </w:r>
      <w:r w:rsidR="00D412CB"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D412CB"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D412CB"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D412CB"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="00D412CB"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sz w:val="24"/>
          <w:szCs w:val="24"/>
          <w:lang w:val="hy-AM"/>
        </w:rPr>
        <w:t>չի</w:t>
      </w:r>
      <w:r w:rsidR="00D412CB"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 w:rsidRPr="00C222B2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412CB" w:rsidRPr="00C222B2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C222B2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22B2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ՏԵՂԵԿԱՆՔ</w:t>
      </w:r>
    </w:p>
    <w:p w:rsidR="00D412CB" w:rsidRPr="00C222B2" w:rsidRDefault="00C222B2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22B2">
        <w:rPr>
          <w:rFonts w:ascii="GHEA Grapalat" w:hAnsi="GHEA Grapalat"/>
          <w:b/>
          <w:sz w:val="24"/>
          <w:szCs w:val="24"/>
          <w:lang w:val="hy-AM"/>
        </w:rPr>
        <w:t>«</w:t>
      </w:r>
      <w:r w:rsidRPr="00C222B2">
        <w:rPr>
          <w:rStyle w:val="a3"/>
          <w:rFonts w:ascii="GHEA Grapalat" w:hAnsi="GHEA Grapalat"/>
          <w:lang w:val="hy-AM"/>
        </w:rPr>
        <w:t>ՀԱՅԱՍՏԱՆԻ ՀԱՆՐԱՊԵՏՈՒԹՅԱՆ ՍՅՈՒՆԻՔԻ ՄԱՐԶԻ ՄԵՂՐԻ ՀԱՄԱՅՆՔԻ ԼԻՃՔ ԲՆԱԿԱՎԱՅՐՈՒՄ ԳՏՆՎՈՂ  ՀԱՄԱՅՆՔԱՅԻՆ ՍԵՓԱԿԱՆՈՒԹՅՈՒՆ ՀԱՆԴԻՍԱՑՈՂ</w:t>
      </w:r>
      <w:r w:rsidRPr="00C222B2">
        <w:rPr>
          <w:rStyle w:val="a3"/>
          <w:rFonts w:ascii="GHEA Grapalat" w:hAnsi="GHEA Grapalat"/>
          <w:lang w:val="hy-AM"/>
        </w:rPr>
        <w:t xml:space="preserve"> </w:t>
      </w:r>
      <w:r w:rsidRPr="00C222B2">
        <w:rPr>
          <w:rStyle w:val="a3"/>
          <w:rFonts w:ascii="GHEA Grapalat" w:hAnsi="GHEA Grapalat"/>
          <w:lang w:val="hy-AM"/>
        </w:rPr>
        <w:t xml:space="preserve">ՀՈՂԱՄԱՍԸ  ՈՒՂՂԱԿԻ ՎԱՃԱՌՔԻ ՄԻՋՈՑՈՎ </w:t>
      </w:r>
      <w:r w:rsidRPr="00C222B2">
        <w:rPr>
          <w:rFonts w:ascii="GHEA Grapalat" w:hAnsi="GHEA Grapalat" w:cs="Sylfaen"/>
          <w:b/>
          <w:lang w:val="hy-AM"/>
        </w:rPr>
        <w:t>ՀԱՅԱՍՏԱՆԻ</w:t>
      </w:r>
      <w:r w:rsidRPr="00C222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b/>
          <w:lang w:val="hy-AM"/>
        </w:rPr>
        <w:t xml:space="preserve">ՀԱՆՐԱՊԵՏՈՒԹՅԱՆ ՏԱՐԱԾՔԱՅԻՆ ԿԱՌԱՎԱՐՄԱՆ և ԵՆԹԱԿԱՌՈՒՑՎԱԾՔՆԵՐԻ ՆԱԽԱՐԱՐՈՒԹՅԱՆ </w:t>
      </w:r>
      <w:r w:rsidRPr="00C222B2">
        <w:rPr>
          <w:rFonts w:ascii="GHEA Grapalat" w:eastAsia="Times New Roman" w:hAnsi="GHEA Grapalat"/>
          <w:b/>
          <w:color w:val="000000"/>
          <w:lang w:val="af-ZA"/>
        </w:rPr>
        <w:t>«</w:t>
      </w:r>
      <w:r w:rsidRPr="00C222B2">
        <w:rPr>
          <w:rFonts w:ascii="GHEA Grapalat" w:eastAsia="Times New Roman" w:hAnsi="GHEA Grapalat"/>
          <w:b/>
          <w:color w:val="000000"/>
          <w:lang w:val="hy-AM"/>
        </w:rPr>
        <w:t>ԲԱՐՁՐԱՎՈԼՏ ԷԼԵԿՏՐԱՑԱՆՑԵՐ»</w:t>
      </w:r>
      <w:r w:rsidRPr="00C222B2">
        <w:rPr>
          <w:rFonts w:ascii="GHEA Grapalat" w:eastAsia="Times New Roman" w:hAnsi="GHEA Grapalat"/>
          <w:b/>
          <w:color w:val="000000"/>
          <w:lang w:val="af-ZA"/>
        </w:rPr>
        <w:t xml:space="preserve"> </w:t>
      </w:r>
      <w:r w:rsidRPr="00C222B2">
        <w:rPr>
          <w:rStyle w:val="a3"/>
          <w:rFonts w:ascii="GHEA Grapalat" w:hAnsi="GHEA Grapalat"/>
          <w:lang w:val="hy-AM"/>
        </w:rPr>
        <w:t>ՓԱԿ ԲԱԺՆԵՏԻՐԱԿԱՆ ԸՆԿԵՐՈՒԹՅԱՆԸ ՕՏԱՐԵԼՈՒ ՄԱՍԻՆ</w:t>
      </w:r>
      <w:r w:rsidRPr="00C222B2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C222B2" w:rsidRDefault="00D412CB" w:rsidP="00D412CB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27FD1" w:rsidRPr="00C222B2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C222B2">
        <w:rPr>
          <w:rFonts w:ascii="GHEA Grapalat" w:hAnsi="GHEA Grapalat"/>
          <w:sz w:val="24"/>
          <w:szCs w:val="24"/>
          <w:lang w:val="hy-AM"/>
        </w:rPr>
        <w:t>«</w:t>
      </w:r>
      <w:r w:rsidR="007F08D3" w:rsidRPr="00C222B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615C32" w:rsidRPr="00C222B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Լիճք </w:t>
      </w:r>
      <w:r w:rsidR="00C222B2" w:rsidRPr="00C222B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բնակավայրում գտնվող</w:t>
      </w:r>
      <w:r w:rsidR="00615C32" w:rsidRPr="00C222B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222B2" w:rsidRPr="00C222B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համայնքային սեփականություն հանդիսացող հողամասը ուղղակի վաճառքի միջոցով </w:t>
      </w:r>
      <w:r w:rsidR="00C222B2" w:rsidRPr="00C222B2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տարածքային կառավարման և ենթակառուցվածքների նախարարության </w:t>
      </w:r>
      <w:r w:rsidR="00C222B2" w:rsidRPr="00C222B2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>«</w:t>
      </w:r>
      <w:r w:rsidR="00C222B2" w:rsidRPr="00C222B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Բարձրավոլտ էլեկտրացանցեր»</w:t>
      </w:r>
      <w:r w:rsidR="00C222B2" w:rsidRPr="00C222B2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r w:rsidR="00C222B2" w:rsidRPr="00C222B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փակ բաժնետիրական ընկերությա</w:t>
      </w:r>
      <w:r w:rsidR="00C222B2" w:rsidRPr="00C222B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C222B2" w:rsidRPr="00C222B2">
        <w:rPr>
          <w:rFonts w:ascii="GHEA Grapalat" w:eastAsia="Times New Roman" w:hAnsi="GHEA Grapalat"/>
          <w:color w:val="000000"/>
          <w:lang w:val="hy-AM"/>
        </w:rPr>
        <w:t xml:space="preserve">ը </w:t>
      </w:r>
      <w:r w:rsidR="00C222B2" w:rsidRPr="00C222B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օտարելու </w:t>
      </w:r>
      <w:r w:rsidR="007F08D3" w:rsidRPr="00C222B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մասին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ե</w:t>
      </w:r>
      <w:r w:rsidR="00C222B2" w:rsidRPr="00C222B2">
        <w:rPr>
          <w:rFonts w:ascii="GHEA Grapalat" w:hAnsi="GHEA Grapalat" w:cs="Sylfaen"/>
          <w:sz w:val="24"/>
          <w:szCs w:val="24"/>
          <w:lang w:val="hy-AM"/>
        </w:rPr>
        <w:t xml:space="preserve">կամուտները կավելանա 39335 ՀՀ դրամ 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="00C222B2" w:rsidRPr="00C222B2">
        <w:rPr>
          <w:rFonts w:ascii="GHEA Grapalat" w:hAnsi="GHEA Grapalat"/>
          <w:sz w:val="24"/>
          <w:szCs w:val="24"/>
          <w:lang w:val="hy-AM"/>
        </w:rPr>
        <w:t>դրամով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="00C222B2" w:rsidRPr="00C222B2">
        <w:rPr>
          <w:rFonts w:ascii="GHEA Grapalat" w:hAnsi="GHEA Grapalat" w:cs="Sylfaen"/>
          <w:sz w:val="24"/>
          <w:szCs w:val="24"/>
          <w:lang w:val="hy-AM"/>
        </w:rPr>
        <w:t>,իսկ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չեն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Pr="00C222B2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535C00" w:rsidRPr="00C222B2" w:rsidRDefault="00535C00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127FD1" w:rsidRPr="00C222B2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C222B2" w:rsidRDefault="00127FD1" w:rsidP="00127FD1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C222B2">
        <w:rPr>
          <w:rFonts w:ascii="GHEA Grapalat" w:hAnsi="GHEA Grapalat" w:cs="Sylfaen"/>
          <w:b/>
          <w:sz w:val="24"/>
          <w:szCs w:val="24"/>
          <w:lang w:val="hy-AM"/>
        </w:rPr>
        <w:t>ՀԱՄԱՅՆՔԻ ՂԵԿԱՎԱՐ՝                                         Խ. ԱՆԴՐԵԱՍՅԱՆ</w:t>
      </w:r>
    </w:p>
    <w:p w:rsidR="00D412CB" w:rsidRPr="00C222B2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D412CB" w:rsidRPr="00C222B2" w:rsidSect="00D412CB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6C77"/>
    <w:rsid w:val="000E7158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1F2183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C69A1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5C00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F20"/>
    <w:rsid w:val="005F4B74"/>
    <w:rsid w:val="005F62D5"/>
    <w:rsid w:val="0060013C"/>
    <w:rsid w:val="00611072"/>
    <w:rsid w:val="00612F2B"/>
    <w:rsid w:val="006149E3"/>
    <w:rsid w:val="00615C32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08D3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4786"/>
    <w:rsid w:val="00A62203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36A92"/>
    <w:rsid w:val="00B42FFE"/>
    <w:rsid w:val="00B541EA"/>
    <w:rsid w:val="00B55CBC"/>
    <w:rsid w:val="00B57C2A"/>
    <w:rsid w:val="00B637D4"/>
    <w:rsid w:val="00B73059"/>
    <w:rsid w:val="00B851BC"/>
    <w:rsid w:val="00B916F1"/>
    <w:rsid w:val="00B95086"/>
    <w:rsid w:val="00B975A0"/>
    <w:rsid w:val="00BA398F"/>
    <w:rsid w:val="00BA4EA6"/>
    <w:rsid w:val="00BC0145"/>
    <w:rsid w:val="00BC1875"/>
    <w:rsid w:val="00C06433"/>
    <w:rsid w:val="00C170F3"/>
    <w:rsid w:val="00C222B2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9414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22B2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22B2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2023-11-14T12:21:00Z</cp:lastPrinted>
  <dcterms:created xsi:type="dcterms:W3CDTF">2025-09-03T03:25:00Z</dcterms:created>
  <dcterms:modified xsi:type="dcterms:W3CDTF">2025-09-03T03:25:00Z</dcterms:modified>
</cp:coreProperties>
</file>