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A" w:rsidRPr="007E7C85" w:rsidRDefault="00603A8A" w:rsidP="00C53D3A">
      <w:pPr>
        <w:spacing w:line="240" w:lineRule="atLeast"/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 </w:t>
      </w:r>
      <w:r w:rsidR="00C53D3A" w:rsidRPr="007E7C85">
        <w:rPr>
          <w:rFonts w:ascii="GHEA Grapalat" w:hAnsi="GHEA Grapalat"/>
          <w:sz w:val="22"/>
          <w:szCs w:val="22"/>
          <w:lang w:val="hy-AM"/>
        </w:rPr>
        <w:t xml:space="preserve">Հավելված </w:t>
      </w:r>
    </w:p>
    <w:p w:rsidR="00C53D3A" w:rsidRPr="00C53D3A" w:rsidRDefault="00C53D3A" w:rsidP="00C53D3A">
      <w:pPr>
        <w:spacing w:line="240" w:lineRule="atLeast"/>
        <w:jc w:val="right"/>
        <w:rPr>
          <w:rFonts w:ascii="GHEA Grapalat" w:hAnsi="GHEA Grapalat"/>
          <w:sz w:val="22"/>
          <w:szCs w:val="22"/>
          <w:lang w:val="hy-AM"/>
        </w:rPr>
      </w:pPr>
      <w:r w:rsidRPr="007E7C85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</w:t>
      </w:r>
      <w:r w:rsidRPr="007E7C85">
        <w:rPr>
          <w:rFonts w:ascii="GHEA Grapalat" w:hAnsi="GHEA Grapalat"/>
          <w:sz w:val="22"/>
          <w:szCs w:val="22"/>
          <w:lang w:val="hy-AM"/>
        </w:rPr>
        <w:t xml:space="preserve">    Մեղրի  համայնքի</w:t>
      </w:r>
      <w:r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53D3A">
        <w:rPr>
          <w:rFonts w:ascii="GHEA Grapalat" w:hAnsi="GHEA Grapalat"/>
          <w:sz w:val="22"/>
          <w:szCs w:val="22"/>
          <w:lang w:val="hy-AM"/>
        </w:rPr>
        <w:t xml:space="preserve">ղեկավարի   </w:t>
      </w:r>
      <w:r w:rsidRPr="002974ED">
        <w:rPr>
          <w:rFonts w:ascii="Arial Unicode" w:hAnsi="Arial Unicode"/>
          <w:sz w:val="22"/>
          <w:szCs w:val="22"/>
          <w:lang w:val="hy-AM"/>
        </w:rPr>
        <w:t>202</w:t>
      </w:r>
      <w:r w:rsidR="002974ED">
        <w:rPr>
          <w:rFonts w:ascii="Sylfaen" w:hAnsi="Sylfaen"/>
          <w:sz w:val="22"/>
          <w:szCs w:val="22"/>
          <w:lang w:val="hy-AM"/>
        </w:rPr>
        <w:t>5</w:t>
      </w:r>
      <w:bookmarkStart w:id="0" w:name="_GoBack"/>
      <w:bookmarkEnd w:id="0"/>
      <w:r w:rsidRPr="002974ED">
        <w:rPr>
          <w:rFonts w:ascii="Arial Unicode" w:hAnsi="Arial Unicode"/>
          <w:sz w:val="22"/>
          <w:szCs w:val="22"/>
          <w:lang w:val="hy-AM"/>
        </w:rPr>
        <w:t>թ</w:t>
      </w:r>
      <w:r w:rsidRPr="00C53D3A">
        <w:rPr>
          <w:rFonts w:ascii="GHEA Grapalat" w:hAnsi="GHEA Grapalat"/>
          <w:sz w:val="22"/>
          <w:szCs w:val="22"/>
          <w:lang w:val="hy-AM"/>
        </w:rPr>
        <w:t>.                            հունիսի 00-ի թիվ 00-Ա որոշման</w:t>
      </w:r>
    </w:p>
    <w:p w:rsidR="00F70452" w:rsidRDefault="00F70452" w:rsidP="00F70452">
      <w:pPr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</w:p>
    <w:p w:rsidR="00F70452" w:rsidRPr="00F70452" w:rsidRDefault="00F70452" w:rsidP="00F70452">
      <w:pPr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F70452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Հավելված </w:t>
      </w:r>
    </w:p>
    <w:p w:rsidR="00F70452" w:rsidRPr="00F70452" w:rsidRDefault="00F70452" w:rsidP="00F70452">
      <w:pPr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F70452">
        <w:rPr>
          <w:rFonts w:ascii="GHEA Grapalat" w:hAnsi="GHEA Grapalat"/>
          <w:bCs/>
          <w:color w:val="000000"/>
          <w:sz w:val="22"/>
          <w:szCs w:val="22"/>
          <w:lang w:val="hy-AM"/>
        </w:rPr>
        <w:t>ՀՀ Սյունիքի մարզի</w:t>
      </w:r>
    </w:p>
    <w:p w:rsidR="00F70452" w:rsidRPr="00F70452" w:rsidRDefault="00F70452" w:rsidP="00F70452">
      <w:pPr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F70452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                                                                                       Մեղրի  համայնքի  ղեկավարի   2024թ. հունիսի 13-ի N514-Ա որոշման                                                                                                    </w:t>
      </w:r>
    </w:p>
    <w:p w:rsidR="00C53D3A" w:rsidRPr="00C53D3A" w:rsidRDefault="00603A8A" w:rsidP="00C53D3A">
      <w:pPr>
        <w:spacing w:line="240" w:lineRule="atLeast"/>
        <w:jc w:val="right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</w:t>
      </w:r>
    </w:p>
    <w:p w:rsidR="003D5E5D" w:rsidRPr="00C53D3A" w:rsidRDefault="003D5E5D" w:rsidP="00C53D3A">
      <w:pPr>
        <w:spacing w:line="240" w:lineRule="atLeast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Հավելված N 1</w:t>
      </w:r>
    </w:p>
    <w:p w:rsidR="008A0333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                                                                       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ՀՀ 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Սյունիքի մարզի </w:t>
      </w:r>
    </w:p>
    <w:p w:rsidR="00603A8A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Մեղրի  համայնքի</w:t>
      </w:r>
      <w:r w:rsidR="008A0333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ղեկավարի</w:t>
      </w:r>
    </w:p>
    <w:p w:rsidR="00603A8A" w:rsidRPr="00C53D3A" w:rsidRDefault="008A0333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     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2024թ. </w:t>
      </w:r>
      <w:r w:rsidR="00081F48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մ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արտի </w:t>
      </w:r>
      <w:r w:rsidR="005D1BF5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04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-</w:t>
      </w:r>
      <w:r w:rsidR="003D5E5D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ի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N</w:t>
      </w:r>
      <w:r w:rsidR="005D1BF5"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200</w:t>
      </w:r>
      <w:r w:rsidRPr="00C53D3A">
        <w:rPr>
          <w:rFonts w:ascii="GHEA Grapalat" w:hAnsi="GHEA Grapalat"/>
          <w:bCs/>
          <w:color w:val="000000"/>
          <w:sz w:val="22"/>
          <w:szCs w:val="22"/>
          <w:lang w:val="hy-AM"/>
        </w:rPr>
        <w:t>-Ա որոշման</w:t>
      </w:r>
    </w:p>
    <w:p w:rsidR="002832F8" w:rsidRPr="00C53D3A" w:rsidRDefault="00603A8A" w:rsidP="00C53D3A">
      <w:pPr>
        <w:spacing w:line="240" w:lineRule="atLeast"/>
        <w:ind w:firstLine="375"/>
        <w:jc w:val="right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</w:t>
      </w:r>
      <w:r w:rsidR="003D5E5D" w:rsidRPr="00C53D3A">
        <w:rPr>
          <w:rFonts w:ascii="GHEA Grapalat" w:hAnsi="GHEA Grapalat"/>
          <w:bCs/>
          <w:color w:val="000000"/>
          <w:lang w:val="hy-AM"/>
        </w:rPr>
        <w:t xml:space="preserve"> </w:t>
      </w: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</w:t>
      </w:r>
    </w:p>
    <w:p w:rsidR="002832F8" w:rsidRPr="00C53D3A" w:rsidRDefault="00603A8A" w:rsidP="00C53D3A">
      <w:pPr>
        <w:spacing w:line="240" w:lineRule="atLeast"/>
        <w:jc w:val="center"/>
        <w:rPr>
          <w:rFonts w:ascii="GHEA Grapalat" w:hAnsi="GHEA Grapalat"/>
          <w:bCs/>
          <w:color w:val="000000"/>
          <w:lang w:val="hy-AM"/>
        </w:rPr>
      </w:pPr>
      <w:r w:rsidRPr="00C53D3A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</w:t>
      </w:r>
    </w:p>
    <w:p w:rsidR="002832F8" w:rsidRPr="00C53D3A" w:rsidRDefault="002832F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53D3A">
        <w:rPr>
          <w:rFonts w:ascii="GHEA Grapalat" w:hAnsi="GHEA Grapalat"/>
          <w:color w:val="000000"/>
          <w:lang w:val="hy-AM"/>
        </w:rPr>
        <w:br/>
        <w:t>ՄԵՂՐԻԻ ՀԱՄԱՅՆՔԱՊԵՏԱՐԱՆԻ ՊԵՏԱԿԱՆ ԵՎ ՀԱՄԱՅՆՔԱՅԻՆ ՍԵՓԱԿԱՆՈՒԹՅՈՒՆ ՀԱՆԴԻՍԱՑՈՂ ՀՈՂԱՄԱՍԵՐԻ ՀՐԱՊԱՐԱԿԱՅԻՆ ՍԱԿԱՐԿՈՒԹՅՈՒՆՆԵՐԻ (ԱՃՈՒՐԴՆԵՐԻ),</w:t>
      </w:r>
      <w:r w:rsidRPr="00C53D3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53D3A">
        <w:rPr>
          <w:rFonts w:ascii="GHEA Grapalat" w:hAnsi="GHEA Grapalat"/>
          <w:color w:val="333333"/>
          <w:lang w:val="hy-AM"/>
        </w:rPr>
        <w:t>ՄԵՂՐԻ ՀԱՄԱՅՆՔԻ ՍԵՓԱԿԱՆՈՒԹՅՈՒՆ ՀԱՄԱՐՎՈՂ ԳՈՒՅՔԸ</w:t>
      </w:r>
      <w:r w:rsidRPr="00C53D3A">
        <w:rPr>
          <w:rFonts w:ascii="GHEA Grapalat" w:hAnsi="GHEA Grapalat"/>
          <w:color w:val="333333"/>
          <w:shd w:val="clear" w:color="auto" w:fill="EAF1F5"/>
          <w:lang w:val="hy-AM"/>
        </w:rPr>
        <w:t xml:space="preserve"> </w:t>
      </w:r>
      <w:r w:rsidRPr="00C53D3A">
        <w:rPr>
          <w:rFonts w:ascii="GHEA Grapalat" w:hAnsi="GHEA Grapalat"/>
          <w:color w:val="333333"/>
          <w:lang w:val="hy-AM"/>
        </w:rPr>
        <w:t>ՕԳՏԱԳՈՐԾՄԱՆ, ՏՐԱՄԱԴՐՄԱՆ ԵՎ  ՕՏԱՐՄԱՆ</w:t>
      </w:r>
      <w:r w:rsidRPr="00C53D3A">
        <w:rPr>
          <w:rFonts w:ascii="GHEA Grapalat" w:hAnsi="GHEA Grapalat"/>
          <w:color w:val="000000"/>
          <w:lang w:val="hy-AM"/>
        </w:rPr>
        <w:t xml:space="preserve"> ԿԱԶՄԱԿԵՐՊՄԱՆ ԵՎ ԱՆՑԿԱՑՄԱՆ ՀԱՆՁՆԱԺՈՂՈՎԻ ԿԱԶՄԸ</w:t>
      </w:r>
    </w:p>
    <w:p w:rsidR="00081F48" w:rsidRPr="00C53D3A" w:rsidRDefault="00081F4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</w:p>
    <w:p w:rsidR="00081F48" w:rsidRPr="00C53D3A" w:rsidRDefault="00081F48" w:rsidP="00C53D3A">
      <w:pPr>
        <w:spacing w:line="240" w:lineRule="atLeast"/>
        <w:ind w:firstLine="375"/>
        <w:jc w:val="center"/>
        <w:rPr>
          <w:rFonts w:ascii="GHEA Grapalat" w:hAnsi="GHEA Grapalat"/>
          <w:color w:val="000000"/>
          <w:lang w:val="hy-AM"/>
        </w:rPr>
      </w:pP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 xml:space="preserve">Աճուրդի կազմակերպիչ՝ 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C53D3A">
        <w:rPr>
          <w:rFonts w:ascii="GHEA Grapalat" w:hAnsi="GHEA Grapalat"/>
          <w:sz w:val="22"/>
          <w:szCs w:val="22"/>
          <w:lang w:val="hy-AM"/>
        </w:rPr>
        <w:t>Խաչատուր Անդրեասյան</w:t>
      </w:r>
      <w:r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- Մեղրի համայնքի ղեկավար</w:t>
      </w: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>Հանձնաժողովի աճուրդավար՝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C53D3A">
        <w:rPr>
          <w:rFonts w:ascii="GHEA Grapalat" w:hAnsi="GHEA Grapalat"/>
          <w:sz w:val="22"/>
          <w:szCs w:val="22"/>
          <w:lang w:val="hy-AM"/>
        </w:rPr>
        <w:t>Արմեն Անտոնյան</w:t>
      </w:r>
      <w:r w:rsidRPr="00C53D3A">
        <w:rPr>
          <w:rFonts w:ascii="GHEA Grapalat" w:hAnsi="GHEA Grapalat"/>
          <w:lang w:val="hy-AM"/>
        </w:rPr>
        <w:t xml:space="preserve"> – Մեղրի </w:t>
      </w:r>
      <w:r w:rsidR="00081F48" w:rsidRPr="00C53D3A">
        <w:rPr>
          <w:rFonts w:ascii="GHEA Grapalat" w:hAnsi="GHEA Grapalat"/>
          <w:lang w:val="hy-AM"/>
        </w:rPr>
        <w:t xml:space="preserve"> համայնքի ղեկավարի տեղակալ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 xml:space="preserve">Արձանագրող՝ 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70452" w:rsidRPr="00F70452">
        <w:rPr>
          <w:rFonts w:ascii="GHEA Grapalat" w:hAnsi="GHEA Grapalat"/>
          <w:lang w:val="hy-AM"/>
        </w:rPr>
        <w:t>Լարիսա Գրիգորյան</w:t>
      </w:r>
      <w:r w:rsidRPr="00C53D3A">
        <w:rPr>
          <w:rFonts w:ascii="GHEA Grapalat" w:hAnsi="GHEA Grapalat"/>
          <w:lang w:val="hy-AM"/>
        </w:rPr>
        <w:t xml:space="preserve"> </w:t>
      </w:r>
      <w:r w:rsidR="008A6EA0" w:rsidRPr="00C53D3A">
        <w:rPr>
          <w:rFonts w:ascii="GHEA Grapalat" w:hAnsi="GHEA Grapalat"/>
          <w:lang w:val="hy-AM"/>
        </w:rPr>
        <w:t xml:space="preserve"> - </w:t>
      </w:r>
      <w:r w:rsidR="00F70452" w:rsidRPr="00C53D3A">
        <w:rPr>
          <w:rFonts w:ascii="GHEA Grapalat" w:hAnsi="GHEA Grapalat"/>
          <w:sz w:val="22"/>
          <w:szCs w:val="22"/>
          <w:lang w:val="hy-AM"/>
        </w:rPr>
        <w:t xml:space="preserve">Մեղրիի համայնքապետարանի աշխատակազմի </w:t>
      </w:r>
      <w:r w:rsidR="00F70452">
        <w:rPr>
          <w:rFonts w:ascii="GHEA Grapalat" w:hAnsi="GHEA Grapalat"/>
          <w:sz w:val="22"/>
          <w:szCs w:val="22"/>
          <w:lang w:val="hy-AM"/>
        </w:rPr>
        <w:t xml:space="preserve">                </w:t>
      </w:r>
      <w:r w:rsidR="00F70452" w:rsidRPr="00C53D3A">
        <w:rPr>
          <w:rFonts w:ascii="GHEA Grapalat" w:hAnsi="GHEA Grapalat"/>
          <w:sz w:val="22"/>
          <w:szCs w:val="22"/>
          <w:lang w:val="hy-AM"/>
        </w:rPr>
        <w:t>ֆինանսատնտեսական և եկամուտների հավաքագրման բաժնի</w:t>
      </w:r>
      <w:r w:rsidR="00F70452">
        <w:rPr>
          <w:rFonts w:ascii="GHEA Grapalat" w:hAnsi="GHEA Grapalat"/>
          <w:sz w:val="22"/>
          <w:szCs w:val="22"/>
          <w:lang w:val="hy-AM"/>
        </w:rPr>
        <w:t xml:space="preserve"> պետ</w:t>
      </w: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  <w:r w:rsidRPr="00C53D3A">
        <w:rPr>
          <w:rFonts w:ascii="GHEA Grapalat" w:hAnsi="GHEA Grapalat"/>
          <w:lang w:val="hy-AM"/>
        </w:rPr>
        <w:t>Հանձնաժողովի անդամներ՝</w:t>
      </w:r>
    </w:p>
    <w:p w:rsidR="00081F48" w:rsidRPr="00C53D3A" w:rsidRDefault="00C53D3A" w:rsidP="00C53D3A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81F48" w:rsidRPr="00C53D3A">
        <w:rPr>
          <w:rFonts w:ascii="GHEA Grapalat" w:hAnsi="GHEA Grapalat"/>
          <w:lang w:val="hy-AM"/>
        </w:rPr>
        <w:t xml:space="preserve">Մկրտիչ Մկրտչյան - </w:t>
      </w:r>
      <w:r w:rsidRPr="00C53D3A">
        <w:rPr>
          <w:rFonts w:ascii="GHEA Grapalat" w:hAnsi="GHEA Grapalat"/>
          <w:sz w:val="22"/>
          <w:szCs w:val="22"/>
          <w:lang w:val="hy-AM"/>
        </w:rPr>
        <w:t>Մեղրիի համայնքապետարանի աշխատակազմի</w:t>
      </w:r>
      <w:r w:rsidRPr="00C53D3A">
        <w:rPr>
          <w:rFonts w:ascii="GHEA Grapalat" w:hAnsi="GHEA Grapalat"/>
          <w:lang w:val="hy-AM"/>
        </w:rPr>
        <w:t xml:space="preserve"> ք</w:t>
      </w:r>
      <w:r w:rsidR="00081F48" w:rsidRPr="00C53D3A">
        <w:rPr>
          <w:rFonts w:ascii="GHEA Grapalat" w:hAnsi="GHEA Grapalat"/>
          <w:lang w:val="hy-AM"/>
        </w:rPr>
        <w:t>աղաքաշինության,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հողօգտագործման,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գյուղատնտեսության,</w:t>
      </w:r>
      <w:r w:rsidR="008A6EA0" w:rsidRPr="00C53D3A">
        <w:rPr>
          <w:rFonts w:ascii="GHEA Grapalat" w:hAnsi="GHEA Grapalat"/>
          <w:lang w:val="hy-AM"/>
        </w:rPr>
        <w:t xml:space="preserve"> </w:t>
      </w:r>
      <w:r w:rsidR="00081F48" w:rsidRPr="00C53D3A">
        <w:rPr>
          <w:rFonts w:ascii="GHEA Grapalat" w:hAnsi="GHEA Grapalat"/>
          <w:lang w:val="hy-AM"/>
        </w:rPr>
        <w:t>գույքի կառավարման բաժնի պետի ժ/պ</w:t>
      </w:r>
    </w:p>
    <w:tbl>
      <w:tblPr>
        <w:tblW w:w="10449" w:type="dxa"/>
        <w:jc w:val="center"/>
        <w:tblCellSpacing w:w="0" w:type="dxa"/>
        <w:tblInd w:w="-6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9"/>
        <w:gridCol w:w="7400"/>
      </w:tblGrid>
      <w:tr w:rsidR="00C53D3A" w:rsidRPr="00F70452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Արծվիկ Սարգսյան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կազմակերպական բաժնի պետ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F70452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F70452" w:rsidRDefault="00C53D3A" w:rsidP="00F70452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 w:rsidR="00F70452" w:rsidRPr="00F70452">
              <w:rPr>
                <w:rFonts w:ascii="GHEA Grapalat" w:hAnsi="GHEA Grapalat"/>
                <w:sz w:val="22"/>
                <w:szCs w:val="22"/>
                <w:lang w:val="hy-AM"/>
              </w:rPr>
              <w:t>Նարինե Հովհաննիսյան</w:t>
            </w:r>
          </w:p>
        </w:tc>
        <w:tc>
          <w:tcPr>
            <w:tcW w:w="7400" w:type="dxa"/>
            <w:shd w:val="clear" w:color="auto" w:fill="FFFFFF"/>
          </w:tcPr>
          <w:p w:rsidR="00C53D3A" w:rsidRPr="00F70452" w:rsidRDefault="00C53D3A" w:rsidP="00F70452">
            <w:pPr>
              <w:spacing w:line="240" w:lineRule="atLeast"/>
              <w:rPr>
                <w:rFonts w:ascii="Sylfaen" w:hAnsi="Sylfaen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 xml:space="preserve">Մեղրիի համայնքապետարանի աշխատակազմի ֆինանսատնտեսական և եկամուտների հավաքագրման բաժնի </w:t>
            </w:r>
            <w:r w:rsidR="00F70452" w:rsidRPr="00F70452">
              <w:rPr>
                <w:rFonts w:ascii="GHEA Grapalat" w:hAnsi="GHEA Grapalat"/>
                <w:sz w:val="22"/>
                <w:szCs w:val="22"/>
                <w:lang w:val="hy-AM"/>
              </w:rPr>
              <w:t>գլխավոր մասնագետ</w:t>
            </w: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Նուշիկ Բադալյան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 համայնքի ղեկավ</w:t>
            </w:r>
            <w:r w:rsidR="00052EFD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րի  խորհրդական</w:t>
            </w: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Հայկուշ Հովսեփյան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քաղաքաշինության, հողօգտագործման, գյուղատնտեսության, գույքի կառավարման բաժնի գլխավոր մասնագետ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F70452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Արտավազդ Արզումանյան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Մեղրիի համայնքապետարանի աշխատակազմի քաղաքաշինության, հողօգտագործման, գյուղատնտեսության, գույքի կառավարման բաժնի գլխավոր մասնագետի ժ/պ</w:t>
            </w:r>
          </w:p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C53D3A">
              <w:rPr>
                <w:rFonts w:ascii="GHEA Grapalat" w:hAnsi="GHEA Grapalat"/>
                <w:sz w:val="22"/>
                <w:szCs w:val="22"/>
                <w:lang w:val="hy-AM"/>
              </w:rPr>
              <w:t>Բագրատ Զաքարյան</w:t>
            </w:r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Մեղրի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ավագանու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անդամ</w:t>
            </w:r>
            <w:proofErr w:type="spellEnd"/>
          </w:p>
        </w:tc>
      </w:tr>
      <w:tr w:rsidR="00C53D3A" w:rsidRPr="00C53D3A" w:rsidTr="009F69AE">
        <w:trPr>
          <w:tblCellSpacing w:w="0" w:type="dxa"/>
          <w:jc w:val="center"/>
        </w:trPr>
        <w:tc>
          <w:tcPr>
            <w:tcW w:w="3049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Արտուր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Բաղդասարյան</w:t>
            </w:r>
            <w:proofErr w:type="spellEnd"/>
          </w:p>
        </w:tc>
        <w:tc>
          <w:tcPr>
            <w:tcW w:w="7400" w:type="dxa"/>
            <w:shd w:val="clear" w:color="auto" w:fill="FFFFFF"/>
          </w:tcPr>
          <w:p w:rsidR="00C53D3A" w:rsidRPr="00C53D3A" w:rsidRDefault="00C53D3A" w:rsidP="00C53D3A">
            <w:pPr>
              <w:spacing w:line="240" w:lineRule="atLeast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Մեղրի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ավագանու</w:t>
            </w:r>
            <w:proofErr w:type="spellEnd"/>
            <w:r w:rsidRPr="00C53D3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53D3A">
              <w:rPr>
                <w:rFonts w:ascii="GHEA Grapalat" w:hAnsi="GHEA Grapalat"/>
                <w:sz w:val="22"/>
                <w:szCs w:val="22"/>
              </w:rPr>
              <w:t>անդամ</w:t>
            </w:r>
            <w:proofErr w:type="spellEnd"/>
          </w:p>
        </w:tc>
      </w:tr>
    </w:tbl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rPr>
          <w:rFonts w:ascii="GHEA Grapalat" w:hAnsi="GHEA Grapalat"/>
          <w:lang w:val="hy-AM"/>
        </w:rPr>
      </w:pPr>
    </w:p>
    <w:p w:rsidR="00081F48" w:rsidRPr="00C53D3A" w:rsidRDefault="00081F48" w:rsidP="00C53D3A">
      <w:pPr>
        <w:spacing w:line="240" w:lineRule="atLeast"/>
        <w:jc w:val="center"/>
        <w:rPr>
          <w:rFonts w:ascii="GHEA Grapalat" w:hAnsi="GHEA Grapalat"/>
          <w:b/>
          <w:lang w:val="hy-AM"/>
        </w:rPr>
      </w:pPr>
      <w:r w:rsidRPr="00C53D3A">
        <w:rPr>
          <w:rFonts w:ascii="GHEA Grapalat" w:hAnsi="GHEA Grapalat"/>
          <w:lang w:val="en-US"/>
        </w:rPr>
        <w:t xml:space="preserve">ՀԱՄԱՅՆՔԻ ՂԵԿԱՎԱՐ՝       </w:t>
      </w:r>
      <w:r w:rsidR="00C53D3A" w:rsidRPr="00C53D3A">
        <w:rPr>
          <w:rFonts w:ascii="GHEA Grapalat" w:hAnsi="GHEA Grapalat"/>
          <w:lang w:val="hy-AM"/>
        </w:rPr>
        <w:t xml:space="preserve">  </w:t>
      </w:r>
      <w:r w:rsidRPr="00C53D3A">
        <w:rPr>
          <w:rFonts w:ascii="GHEA Grapalat" w:hAnsi="GHEA Grapalat"/>
          <w:lang w:val="en-US"/>
        </w:rPr>
        <w:t xml:space="preserve"> </w:t>
      </w:r>
      <w:r w:rsidR="00C53D3A" w:rsidRPr="00C53D3A">
        <w:rPr>
          <w:rFonts w:ascii="GHEA Grapalat" w:hAnsi="GHEA Grapalat"/>
          <w:sz w:val="22"/>
          <w:szCs w:val="22"/>
          <w:lang w:val="hy-AM"/>
        </w:rPr>
        <w:t>ԽԱՉԱՏՈՒՐ ԱՆԴՐԵԱՍՅԱՆ</w:t>
      </w:r>
      <w:r w:rsidR="00C53D3A">
        <w:rPr>
          <w:rFonts w:ascii="GHEA Grapalat" w:hAnsi="GHEA Grapalat"/>
          <w:b/>
          <w:lang w:val="en-US"/>
        </w:rPr>
        <w:t xml:space="preserve">                               </w:t>
      </w:r>
    </w:p>
    <w:p w:rsidR="00081F48" w:rsidRPr="00081F48" w:rsidRDefault="00081F48" w:rsidP="00C53D3A">
      <w:pPr>
        <w:spacing w:line="240" w:lineRule="atLeast"/>
        <w:rPr>
          <w:rFonts w:ascii="GHEA Grapalat" w:hAnsi="GHEA Grapalat"/>
          <w:lang w:val="en-US"/>
        </w:rPr>
      </w:pPr>
    </w:p>
    <w:p w:rsidR="00081F48" w:rsidRPr="00081F48" w:rsidRDefault="00081F48" w:rsidP="00C53D3A">
      <w:pPr>
        <w:spacing w:line="240" w:lineRule="atLeast"/>
        <w:rPr>
          <w:rFonts w:ascii="GHEA Grapalat" w:hAnsi="GHEA Grapalat"/>
          <w:lang w:val="en-US"/>
        </w:rPr>
      </w:pPr>
    </w:p>
    <w:sectPr w:rsidR="00081F48" w:rsidRPr="00081F48" w:rsidSect="00081F48">
      <w:pgSz w:w="11907" w:h="16840" w:code="9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F8"/>
    <w:rsid w:val="0000101B"/>
    <w:rsid w:val="00052EFD"/>
    <w:rsid w:val="00081F48"/>
    <w:rsid w:val="001E7FAE"/>
    <w:rsid w:val="002832F8"/>
    <w:rsid w:val="002974ED"/>
    <w:rsid w:val="00341FE5"/>
    <w:rsid w:val="003D5E5D"/>
    <w:rsid w:val="00590F1A"/>
    <w:rsid w:val="005D1BF5"/>
    <w:rsid w:val="00603A8A"/>
    <w:rsid w:val="00624340"/>
    <w:rsid w:val="0067375D"/>
    <w:rsid w:val="008A0333"/>
    <w:rsid w:val="008A6EA0"/>
    <w:rsid w:val="00903020"/>
    <w:rsid w:val="009044AF"/>
    <w:rsid w:val="009A00E7"/>
    <w:rsid w:val="009E6CBE"/>
    <w:rsid w:val="00A34B85"/>
    <w:rsid w:val="00C53D3A"/>
    <w:rsid w:val="00DA599A"/>
    <w:rsid w:val="00F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2024-03-04T07:52:00Z</cp:lastPrinted>
  <dcterms:created xsi:type="dcterms:W3CDTF">2025-05-30T10:31:00Z</dcterms:created>
  <dcterms:modified xsi:type="dcterms:W3CDTF">2025-05-30T10:31:00Z</dcterms:modified>
</cp:coreProperties>
</file>