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00A3" w14:textId="77777777" w:rsidR="005453CD" w:rsidRPr="00FF59C0" w:rsidRDefault="005453CD" w:rsidP="005453CD">
      <w:pPr>
        <w:pStyle w:val="NoSpacing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FF59C0">
        <w:rPr>
          <w:rFonts w:ascii="GHEA Grapalat" w:hAnsi="GHEA Grapalat" w:cs="Sylfaen"/>
          <w:b/>
          <w:sz w:val="18"/>
          <w:szCs w:val="18"/>
          <w:lang w:val="ru-RU"/>
        </w:rPr>
        <w:t>Հ</w:t>
      </w:r>
      <w:r w:rsidR="00FF59C0" w:rsidRPr="00FF59C0">
        <w:rPr>
          <w:rFonts w:ascii="GHEA Grapalat" w:hAnsi="GHEA Grapalat" w:cs="Sylfaen"/>
          <w:b/>
          <w:sz w:val="18"/>
          <w:szCs w:val="18"/>
          <w:lang w:val="hy-AM"/>
        </w:rPr>
        <w:t>ավելված</w:t>
      </w:r>
    </w:p>
    <w:p w14:paraId="2F382989" w14:textId="705A0975" w:rsidR="005453CD" w:rsidRPr="00FF59C0" w:rsidRDefault="00FF59C0" w:rsidP="005453CD">
      <w:pPr>
        <w:pStyle w:val="NoSpacing"/>
        <w:jc w:val="right"/>
        <w:rPr>
          <w:rFonts w:ascii="GHEA Grapalat" w:hAnsi="GHEA Grapalat"/>
          <w:b/>
          <w:sz w:val="18"/>
          <w:szCs w:val="18"/>
          <w:lang w:val="af-ZA"/>
        </w:rPr>
      </w:pPr>
      <w:r w:rsidRPr="00FF59C0">
        <w:rPr>
          <w:rFonts w:ascii="GHEA Grapalat" w:hAnsi="GHEA Grapalat" w:cs="Sylfaen"/>
          <w:b/>
          <w:sz w:val="18"/>
          <w:szCs w:val="18"/>
          <w:lang w:val="hy-AM"/>
        </w:rPr>
        <w:t xml:space="preserve">Հայաստանի Հանրապետության Սյունիքի մարզի </w:t>
      </w:r>
      <w:r w:rsidRPr="00FF59C0">
        <w:rPr>
          <w:rFonts w:ascii="GHEA Grapalat" w:hAnsi="GHEA Grapalat" w:cs="Sylfaen"/>
          <w:b/>
          <w:sz w:val="18"/>
          <w:szCs w:val="18"/>
          <w:lang w:val="hy-AM"/>
        </w:rPr>
        <w:br/>
        <w:t>Մեղրի համայնքի ղեկավարի</w:t>
      </w:r>
      <w:r w:rsidR="00CB0015">
        <w:rPr>
          <w:rFonts w:ascii="GHEA Grapalat" w:hAnsi="GHEA Grapalat" w:cs="Sylfaen"/>
          <w:b/>
          <w:sz w:val="18"/>
          <w:szCs w:val="18"/>
          <w:lang w:val="hy-AM"/>
        </w:rPr>
        <w:t xml:space="preserve"> 202</w:t>
      </w:r>
      <w:r w:rsidR="00D06C3A">
        <w:rPr>
          <w:rFonts w:ascii="GHEA Grapalat" w:hAnsi="GHEA Grapalat" w:cs="Sylfaen"/>
          <w:b/>
          <w:sz w:val="18"/>
          <w:szCs w:val="18"/>
        </w:rPr>
        <w:t>5</w:t>
      </w:r>
      <w:r w:rsidRPr="00FF59C0">
        <w:rPr>
          <w:rFonts w:ascii="GHEA Grapalat" w:hAnsi="GHEA Grapalat" w:cs="Sylfaen"/>
          <w:b/>
          <w:sz w:val="18"/>
          <w:szCs w:val="18"/>
          <w:lang w:val="hy-AM"/>
        </w:rPr>
        <w:t xml:space="preserve"> թվականի</w:t>
      </w:r>
    </w:p>
    <w:p w14:paraId="189E28B7" w14:textId="0A8580E8" w:rsidR="00FF59C0" w:rsidRPr="00FF59C0" w:rsidRDefault="00D06C3A" w:rsidP="00FF59C0">
      <w:pPr>
        <w:pStyle w:val="NoSpacing"/>
        <w:jc w:val="right"/>
        <w:rPr>
          <w:rFonts w:ascii="GHEA Grapalat" w:hAnsi="GHEA Grapalat"/>
          <w:b/>
          <w:sz w:val="18"/>
          <w:szCs w:val="18"/>
          <w:lang w:val="hy-AM"/>
        </w:rPr>
      </w:pPr>
      <w:r>
        <w:rPr>
          <w:rFonts w:ascii="GHEA Grapalat" w:hAnsi="GHEA Grapalat" w:cs="Sylfaen"/>
          <w:b/>
          <w:sz w:val="18"/>
          <w:szCs w:val="18"/>
          <w:lang w:val="hy-AM"/>
        </w:rPr>
        <w:t>փետրվարի</w:t>
      </w:r>
      <w:r w:rsidR="00CB0015" w:rsidRPr="00CB0015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="00FF59C0" w:rsidRPr="00FF59C0">
        <w:rPr>
          <w:rFonts w:ascii="GHEA Grapalat" w:hAnsi="GHEA Grapalat" w:cs="Sylfaen"/>
          <w:b/>
          <w:sz w:val="18"/>
          <w:szCs w:val="18"/>
          <w:lang w:val="hy-AM"/>
        </w:rPr>
        <w:t xml:space="preserve">-ի </w:t>
      </w:r>
      <w:r w:rsidR="00FF59C0" w:rsidRPr="00FF59C0">
        <w:rPr>
          <w:rFonts w:ascii="GHEA Grapalat" w:hAnsi="GHEA Grapalat" w:cs="Arial Armenian"/>
          <w:b/>
          <w:bCs/>
          <w:sz w:val="18"/>
          <w:szCs w:val="18"/>
          <w:lang w:val="hy-AM"/>
        </w:rPr>
        <w:t xml:space="preserve">թիվ </w:t>
      </w:r>
      <w:r w:rsidR="00C56B6E">
        <w:rPr>
          <w:rFonts w:ascii="GHEA Grapalat" w:hAnsi="GHEA Grapalat" w:cs="Arial Armenian"/>
          <w:b/>
          <w:bCs/>
          <w:sz w:val="18"/>
          <w:szCs w:val="18"/>
          <w:lang w:val="hy-AM"/>
        </w:rPr>
        <w:t xml:space="preserve"> </w:t>
      </w:r>
      <w:r w:rsidR="00CB0015" w:rsidRPr="00CB0015">
        <w:rPr>
          <w:rFonts w:ascii="GHEA Grapalat" w:hAnsi="GHEA Grapalat" w:cs="Arial Armenian"/>
          <w:b/>
          <w:bCs/>
          <w:sz w:val="18"/>
          <w:szCs w:val="18"/>
          <w:lang w:val="af-ZA"/>
        </w:rPr>
        <w:t xml:space="preserve"> </w:t>
      </w:r>
      <w:r w:rsidR="00C56B6E">
        <w:rPr>
          <w:rFonts w:ascii="GHEA Grapalat" w:hAnsi="GHEA Grapalat" w:cs="Arial Armenian"/>
          <w:b/>
          <w:bCs/>
          <w:sz w:val="18"/>
          <w:szCs w:val="18"/>
          <w:lang w:val="hy-AM"/>
        </w:rPr>
        <w:t xml:space="preserve"> </w:t>
      </w:r>
      <w:r w:rsidR="00FF59C0" w:rsidRPr="00FF59C0">
        <w:rPr>
          <w:rFonts w:ascii="GHEA Grapalat" w:hAnsi="GHEA Grapalat" w:cs="Arial Armenian"/>
          <w:b/>
          <w:bCs/>
          <w:sz w:val="18"/>
          <w:szCs w:val="18"/>
          <w:lang w:val="hy-AM"/>
        </w:rPr>
        <w:t>-Ա որոշման</w:t>
      </w:r>
      <w:r w:rsidR="00FF59C0" w:rsidRPr="00FF59C0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</w:t>
      </w:r>
    </w:p>
    <w:p w14:paraId="068CB3F3" w14:textId="77777777" w:rsidR="005453CD" w:rsidRPr="00FF59C0" w:rsidRDefault="005453CD" w:rsidP="005453CD">
      <w:pPr>
        <w:pStyle w:val="NoSpacing"/>
        <w:jc w:val="right"/>
        <w:rPr>
          <w:rFonts w:ascii="GHEA Grapalat" w:hAnsi="GHEA Grapalat"/>
          <w:sz w:val="16"/>
          <w:szCs w:val="16"/>
          <w:lang w:val="hy-AM"/>
        </w:rPr>
      </w:pPr>
    </w:p>
    <w:p w14:paraId="5EE01EFB" w14:textId="77777777" w:rsidR="005453CD" w:rsidRPr="007A02AA" w:rsidRDefault="005453CD" w:rsidP="005453CD">
      <w:pPr>
        <w:tabs>
          <w:tab w:val="left" w:pos="3749"/>
        </w:tabs>
        <w:spacing w:after="0"/>
        <w:ind w:left="-270" w:hanging="606"/>
        <w:jc w:val="right"/>
        <w:rPr>
          <w:rFonts w:ascii="GHEA Grapalat" w:hAnsi="GHEA Grapalat"/>
          <w:sz w:val="24"/>
          <w:szCs w:val="24"/>
          <w:lang w:val="af-ZA"/>
        </w:rPr>
      </w:pPr>
    </w:p>
    <w:p w14:paraId="57117BBE" w14:textId="77777777" w:rsidR="005453CD" w:rsidRPr="007A02AA" w:rsidRDefault="005453CD" w:rsidP="005453CD">
      <w:pPr>
        <w:tabs>
          <w:tab w:val="left" w:pos="3749"/>
        </w:tabs>
        <w:spacing w:after="0"/>
        <w:ind w:left="-270" w:hanging="606"/>
        <w:jc w:val="center"/>
        <w:rPr>
          <w:rFonts w:ascii="GHEA Grapalat" w:hAnsi="GHEA Grapalat"/>
          <w:sz w:val="24"/>
          <w:szCs w:val="24"/>
          <w:lang w:val="af-ZA"/>
        </w:rPr>
      </w:pPr>
    </w:p>
    <w:p w14:paraId="54C50BD4" w14:textId="77777777" w:rsidR="005453CD" w:rsidRPr="00E1117E" w:rsidRDefault="005453CD" w:rsidP="005453CD">
      <w:pPr>
        <w:tabs>
          <w:tab w:val="left" w:pos="3749"/>
        </w:tabs>
        <w:spacing w:after="0"/>
        <w:ind w:left="-270" w:hanging="606"/>
        <w:jc w:val="center"/>
        <w:rPr>
          <w:rFonts w:ascii="GHEA Grapalat" w:hAnsi="GHEA Grapalat"/>
          <w:sz w:val="24"/>
          <w:szCs w:val="24"/>
          <w:lang w:val="af-ZA"/>
        </w:rPr>
      </w:pPr>
    </w:p>
    <w:p w14:paraId="26639BC2" w14:textId="77777777" w:rsidR="005453CD" w:rsidRPr="00E1117E" w:rsidRDefault="005453CD" w:rsidP="005453CD">
      <w:pPr>
        <w:tabs>
          <w:tab w:val="left" w:pos="3749"/>
        </w:tabs>
        <w:spacing w:after="0"/>
        <w:ind w:left="-270" w:hanging="606"/>
        <w:jc w:val="center"/>
        <w:rPr>
          <w:rFonts w:ascii="GHEA Grapalat" w:hAnsi="GHEA Grapalat"/>
          <w:sz w:val="24"/>
          <w:szCs w:val="24"/>
          <w:lang w:val="af-ZA"/>
        </w:rPr>
      </w:pPr>
      <w:proofErr w:type="gramStart"/>
      <w:r w:rsidRPr="00E1117E">
        <w:rPr>
          <w:rFonts w:ascii="GHEA Grapalat" w:hAnsi="GHEA Grapalat"/>
          <w:sz w:val="24"/>
          <w:szCs w:val="24"/>
        </w:rPr>
        <w:t>ՀԱՄԱՅՆՔԻ</w:t>
      </w:r>
      <w:r w:rsidR="00CC012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117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117E">
        <w:rPr>
          <w:rFonts w:ascii="GHEA Grapalat" w:hAnsi="GHEA Grapalat"/>
          <w:sz w:val="24"/>
          <w:szCs w:val="24"/>
        </w:rPr>
        <w:t>ՂԵԿԱՎԱՐԻ</w:t>
      </w:r>
      <w:proofErr w:type="gramEnd"/>
      <w:r w:rsidRPr="00E1117E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E1117E">
        <w:rPr>
          <w:rFonts w:ascii="GHEA Grapalat" w:hAnsi="GHEA Grapalat"/>
          <w:sz w:val="24"/>
          <w:szCs w:val="24"/>
        </w:rPr>
        <w:t>ԽՈՐՀՐԴԱԿԱՆԻ</w:t>
      </w:r>
      <w:r w:rsidRPr="00E1117E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565B2FDA" w14:textId="77777777" w:rsidR="005453CD" w:rsidRPr="00E1117E" w:rsidRDefault="005453CD" w:rsidP="005453CD">
      <w:pPr>
        <w:tabs>
          <w:tab w:val="left" w:pos="3749"/>
        </w:tabs>
        <w:spacing w:after="0"/>
        <w:ind w:left="-270" w:hanging="606"/>
        <w:jc w:val="center"/>
        <w:rPr>
          <w:rFonts w:ascii="GHEA Grapalat" w:hAnsi="GHEA Grapalat"/>
          <w:sz w:val="24"/>
          <w:szCs w:val="24"/>
          <w:lang w:val="af-ZA"/>
        </w:rPr>
      </w:pPr>
      <w:proofErr w:type="gramStart"/>
      <w:r w:rsidRPr="00E1117E">
        <w:rPr>
          <w:rFonts w:ascii="GHEA Grapalat" w:hAnsi="GHEA Grapalat"/>
          <w:sz w:val="24"/>
          <w:szCs w:val="24"/>
        </w:rPr>
        <w:t>ՊԱՇՏՈՆԻ</w:t>
      </w:r>
      <w:r w:rsidRPr="00E1117E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E1117E">
        <w:rPr>
          <w:rFonts w:ascii="GHEA Grapalat" w:hAnsi="GHEA Grapalat"/>
          <w:sz w:val="24"/>
          <w:szCs w:val="24"/>
        </w:rPr>
        <w:t>ԱՆՁՆԱԳԻՐ</w:t>
      </w:r>
      <w:proofErr w:type="gramEnd"/>
      <w:r w:rsidRPr="00E1117E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034797E3" w14:textId="77777777" w:rsidR="005453CD" w:rsidRPr="00E1117E" w:rsidRDefault="005453CD" w:rsidP="005453CD">
      <w:pPr>
        <w:tabs>
          <w:tab w:val="left" w:pos="3749"/>
        </w:tabs>
        <w:spacing w:after="0"/>
        <w:ind w:left="-270" w:hanging="606"/>
        <w:jc w:val="center"/>
        <w:rPr>
          <w:rFonts w:ascii="GHEA Grapalat" w:hAnsi="GHEA Grapalat"/>
          <w:sz w:val="24"/>
          <w:szCs w:val="24"/>
          <w:lang w:val="af-ZA"/>
        </w:rPr>
      </w:pPr>
    </w:p>
    <w:p w14:paraId="6C9AA333" w14:textId="77777777" w:rsidR="005453CD" w:rsidRPr="00E1117E" w:rsidRDefault="005453CD" w:rsidP="005453CD">
      <w:pPr>
        <w:pStyle w:val="ListParagraph"/>
        <w:numPr>
          <w:ilvl w:val="0"/>
          <w:numId w:val="1"/>
        </w:numPr>
        <w:tabs>
          <w:tab w:val="left" w:pos="3749"/>
        </w:tabs>
        <w:spacing w:line="276" w:lineRule="auto"/>
        <w:rPr>
          <w:rFonts w:ascii="GHEA Grapalat" w:hAnsi="GHEA Grapalat"/>
        </w:rPr>
      </w:pPr>
      <w:r w:rsidRPr="00E1117E">
        <w:rPr>
          <w:rFonts w:ascii="GHEA Grapalat" w:hAnsi="GHEA Grapalat" w:cs="Sylfaen"/>
        </w:rPr>
        <w:t>ԸՆԴՀԱՆՈՒՐ</w:t>
      </w:r>
      <w:r w:rsidRPr="00E1117E">
        <w:rPr>
          <w:rFonts w:ascii="GHEA Grapalat" w:hAnsi="GHEA Grapalat"/>
        </w:rPr>
        <w:t xml:space="preserve">  ԴՐՈՒՅԹՆԵՐ </w:t>
      </w:r>
    </w:p>
    <w:p w14:paraId="0373BD2A" w14:textId="77777777" w:rsidR="005453CD" w:rsidRPr="00E1117E" w:rsidRDefault="005453CD" w:rsidP="005453CD">
      <w:pPr>
        <w:tabs>
          <w:tab w:val="left" w:pos="3749"/>
        </w:tabs>
        <w:spacing w:after="0"/>
        <w:jc w:val="both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>1.</w:t>
      </w:r>
      <w:proofErr w:type="gramStart"/>
      <w:r w:rsidRPr="00E1117E">
        <w:rPr>
          <w:rFonts w:ascii="GHEA Grapalat" w:hAnsi="GHEA Grapalat"/>
          <w:sz w:val="24"/>
          <w:szCs w:val="24"/>
        </w:rPr>
        <w:t xml:space="preserve">Համայնքի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</w:t>
      </w:r>
      <w:proofErr w:type="spellEnd"/>
      <w:r w:rsidR="006A7F29" w:rsidRPr="00E1117E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Pr="00E1117E">
        <w:rPr>
          <w:rFonts w:ascii="GHEA Grapalat" w:hAnsi="GHEA Grapalat"/>
          <w:sz w:val="24"/>
          <w:szCs w:val="24"/>
        </w:rPr>
        <w:t>րի</w:t>
      </w:r>
      <w:proofErr w:type="spellEnd"/>
      <w:proofErr w:type="gram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խորհրդականը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&lt;&lt;</w:t>
      </w:r>
      <w:proofErr w:type="spellStart"/>
      <w:r w:rsidRPr="00E1117E">
        <w:rPr>
          <w:rFonts w:ascii="GHEA Grapalat" w:hAnsi="GHEA Grapalat"/>
          <w:sz w:val="24"/>
          <w:szCs w:val="24"/>
        </w:rPr>
        <w:t>Հանրային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ծառայություննրի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մասին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&gt;&gt; </w:t>
      </w:r>
      <w:proofErr w:type="spellStart"/>
      <w:r w:rsidRPr="00E1117E">
        <w:rPr>
          <w:rFonts w:ascii="GHEA Grapalat" w:hAnsi="GHEA Grapalat"/>
          <w:sz w:val="24"/>
          <w:szCs w:val="24"/>
        </w:rPr>
        <w:t>օրենքով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սահմանված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կարգով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պաշտոնի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նշանակում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և  </w:t>
      </w:r>
      <w:proofErr w:type="spellStart"/>
      <w:r w:rsidRPr="00E1117E">
        <w:rPr>
          <w:rFonts w:ascii="GHEA Grapalat" w:hAnsi="GHEA Grapalat"/>
          <w:sz w:val="24"/>
          <w:szCs w:val="24"/>
        </w:rPr>
        <w:t>պաշտոնից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ազատում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է   </w:t>
      </w:r>
      <w:proofErr w:type="spell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ղեկավարը</w:t>
      </w:r>
      <w:proofErr w:type="spellEnd"/>
      <w:r w:rsidRPr="00E1117E">
        <w:rPr>
          <w:rFonts w:ascii="GHEA Grapalat" w:hAnsi="GHEA Grapalat"/>
          <w:sz w:val="24"/>
          <w:szCs w:val="24"/>
        </w:rPr>
        <w:t>:</w:t>
      </w:r>
    </w:p>
    <w:p w14:paraId="0A2CB261" w14:textId="77777777" w:rsidR="005453CD" w:rsidRPr="00E1117E" w:rsidRDefault="005453CD" w:rsidP="006A7F29">
      <w:pPr>
        <w:tabs>
          <w:tab w:val="left" w:pos="3749"/>
        </w:tabs>
        <w:spacing w:after="0"/>
        <w:jc w:val="center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                       2.</w:t>
      </w:r>
      <w:proofErr w:type="gramStart"/>
      <w:r w:rsidRPr="00E1117E">
        <w:rPr>
          <w:rFonts w:ascii="GHEA Grapalat" w:hAnsi="GHEA Grapalat"/>
          <w:sz w:val="24"/>
          <w:szCs w:val="24"/>
        </w:rPr>
        <w:t>ԱՇԽԱՏԱՆՔԻ  ԿԱԶՄԱԿԵՐՊՄԱՆ</w:t>
      </w:r>
      <w:proofErr w:type="gramEnd"/>
      <w:r w:rsidRPr="00E1117E">
        <w:rPr>
          <w:rFonts w:ascii="GHEA Grapalat" w:hAnsi="GHEA Grapalat"/>
          <w:sz w:val="24"/>
          <w:szCs w:val="24"/>
        </w:rPr>
        <w:t xml:space="preserve"> ԵՎ   ՂԵԿԱՎԱՐՄԱՆ</w:t>
      </w:r>
      <w:r w:rsidR="006A7F29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117E">
        <w:rPr>
          <w:rFonts w:ascii="GHEA Grapalat" w:hAnsi="GHEA Grapalat"/>
          <w:sz w:val="24"/>
          <w:szCs w:val="24"/>
        </w:rPr>
        <w:t xml:space="preserve"> ՊԱՏԱՍԽԱՆԱՏՎՈՒԹՅՈՒՆԸ </w:t>
      </w:r>
    </w:p>
    <w:p w14:paraId="6FC3D69A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>2.</w:t>
      </w:r>
      <w:proofErr w:type="gramStart"/>
      <w:r w:rsidRPr="00E1117E">
        <w:rPr>
          <w:rFonts w:ascii="GHEA Grapalat" w:hAnsi="GHEA Grapalat"/>
          <w:sz w:val="24"/>
          <w:szCs w:val="24"/>
        </w:rPr>
        <w:t xml:space="preserve">Համայնքի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proofErr w:type="gram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խորհրդականը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անմիջականորեն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ենթակա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և  </w:t>
      </w:r>
      <w:proofErr w:type="spellStart"/>
      <w:r w:rsidRPr="00E1117E">
        <w:rPr>
          <w:rFonts w:ascii="GHEA Grapalat" w:hAnsi="GHEA Grapalat"/>
          <w:sz w:val="24"/>
          <w:szCs w:val="24"/>
        </w:rPr>
        <w:t>հաշվետու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է   </w:t>
      </w:r>
      <w:proofErr w:type="spell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: </w:t>
      </w:r>
    </w:p>
    <w:p w14:paraId="470CC7F5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3. </w:t>
      </w:r>
      <w:proofErr w:type="spellStart"/>
      <w:proofErr w:type="gram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proofErr w:type="gram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խորհրդականի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բացակայության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դեպքում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նրան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փոխարինում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է   </w:t>
      </w:r>
      <w:proofErr w:type="spellStart"/>
      <w:r w:rsidRPr="00E1117E">
        <w:rPr>
          <w:rFonts w:ascii="GHEA Grapalat" w:hAnsi="GHEA Grapalat"/>
          <w:sz w:val="24"/>
          <w:szCs w:val="24"/>
        </w:rPr>
        <w:t>այլ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հայեցողական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պաշտոն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կրող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անձը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հայեցողությամբ</w:t>
      </w:r>
      <w:proofErr w:type="spellEnd"/>
      <w:r w:rsidRPr="00E1117E">
        <w:rPr>
          <w:rFonts w:ascii="GHEA Grapalat" w:hAnsi="GHEA Grapalat"/>
          <w:sz w:val="24"/>
          <w:szCs w:val="24"/>
        </w:rPr>
        <w:t>:</w:t>
      </w:r>
    </w:p>
    <w:p w14:paraId="505FDF24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4. </w:t>
      </w:r>
      <w:proofErr w:type="spellStart"/>
      <w:proofErr w:type="gram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proofErr w:type="gram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խորհրդականը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իրեն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ենթակա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աշխատողներ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չունի</w:t>
      </w:r>
      <w:proofErr w:type="spellEnd"/>
      <w:r w:rsidRPr="00E1117E">
        <w:rPr>
          <w:rFonts w:ascii="GHEA Grapalat" w:hAnsi="GHEA Grapalat"/>
          <w:sz w:val="24"/>
          <w:szCs w:val="24"/>
        </w:rPr>
        <w:t>:</w:t>
      </w:r>
    </w:p>
    <w:p w14:paraId="09003974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5. </w:t>
      </w:r>
      <w:proofErr w:type="spell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խորհրդականը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օգնականը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կամ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մամուլի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քարտուղարի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բացակայության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դեպքում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փոխարինում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է  </w:t>
      </w:r>
      <w:proofErr w:type="spellStart"/>
      <w:r w:rsidRPr="00E1117E">
        <w:rPr>
          <w:rFonts w:ascii="GHEA Grapalat" w:hAnsi="GHEA Grapalat"/>
          <w:sz w:val="24"/>
          <w:szCs w:val="24"/>
        </w:rPr>
        <w:t>նրանց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հայեցողությամբ</w:t>
      </w:r>
      <w:proofErr w:type="spellEnd"/>
      <w:r w:rsidRPr="00E1117E">
        <w:rPr>
          <w:rFonts w:ascii="GHEA Grapalat" w:hAnsi="GHEA Grapalat"/>
          <w:sz w:val="24"/>
          <w:szCs w:val="24"/>
        </w:rPr>
        <w:t>:</w:t>
      </w:r>
    </w:p>
    <w:p w14:paraId="68A8D4A8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6. </w:t>
      </w:r>
      <w:proofErr w:type="spellStart"/>
      <w:proofErr w:type="gram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proofErr w:type="gram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խորհրդականը</w:t>
      </w:r>
      <w:proofErr w:type="spellEnd"/>
      <w:r w:rsidR="006A7F29" w:rsidRPr="00E1117E">
        <w:rPr>
          <w:rFonts w:ascii="GHEA Grapalat" w:hAnsi="GHEA Grapalat"/>
          <w:sz w:val="24"/>
          <w:szCs w:val="24"/>
        </w:rPr>
        <w:t xml:space="preserve"> </w:t>
      </w:r>
      <w:r w:rsidRPr="00E1117E">
        <w:rPr>
          <w:rFonts w:ascii="GHEA Grapalat" w:hAnsi="GHEA Grapalat"/>
          <w:sz w:val="24"/>
          <w:szCs w:val="24"/>
        </w:rPr>
        <w:t>՝</w:t>
      </w:r>
    </w:p>
    <w:p w14:paraId="2FF30FBE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ա) </w:t>
      </w:r>
      <w:proofErr w:type="spellStart"/>
      <w:r w:rsidRPr="00E1117E">
        <w:rPr>
          <w:rFonts w:ascii="GHEA Grapalat" w:hAnsi="GHEA Grapalat"/>
          <w:sz w:val="24"/>
          <w:szCs w:val="24"/>
        </w:rPr>
        <w:t>կատարում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gramStart"/>
      <w:r w:rsidRPr="00E1117E">
        <w:rPr>
          <w:rFonts w:ascii="GHEA Grapalat" w:hAnsi="GHEA Grapalat"/>
          <w:sz w:val="24"/>
          <w:szCs w:val="24"/>
        </w:rPr>
        <w:t xml:space="preserve">է  </w:t>
      </w:r>
      <w:proofErr w:type="spell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proofErr w:type="gram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հանձնարարակաները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</w:t>
      </w:r>
    </w:p>
    <w:p w14:paraId="1AAFB648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բ) </w:t>
      </w:r>
      <w:proofErr w:type="spellStart"/>
      <w:r w:rsidRPr="00E1117E">
        <w:rPr>
          <w:rFonts w:ascii="GHEA Grapalat" w:hAnsi="GHEA Grapalat"/>
          <w:sz w:val="24"/>
          <w:szCs w:val="24"/>
        </w:rPr>
        <w:t>պատասխանատվություն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է   </w:t>
      </w:r>
      <w:proofErr w:type="spellStart"/>
      <w:r w:rsidRPr="00E1117E">
        <w:rPr>
          <w:rFonts w:ascii="GHEA Grapalat" w:hAnsi="GHEA Grapalat"/>
          <w:sz w:val="24"/>
          <w:szCs w:val="24"/>
        </w:rPr>
        <w:t>կրում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օրենքների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և  </w:t>
      </w:r>
      <w:proofErr w:type="spellStart"/>
      <w:r w:rsidRPr="00E1117E">
        <w:rPr>
          <w:rFonts w:ascii="GHEA Grapalat" w:hAnsi="GHEA Grapalat"/>
          <w:sz w:val="24"/>
          <w:szCs w:val="24"/>
        </w:rPr>
        <w:t>այլ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իրավական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ակտերի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կամ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տված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հանձնարարական</w:t>
      </w:r>
      <w:proofErr w:type="spellEnd"/>
      <w:r w:rsidR="006A7F29" w:rsidRPr="00E1117E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Pr="00E1117E">
        <w:rPr>
          <w:rFonts w:ascii="GHEA Grapalat" w:hAnsi="GHEA Grapalat"/>
          <w:sz w:val="24"/>
          <w:szCs w:val="24"/>
        </w:rPr>
        <w:t>երը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չկատարելու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կամ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ոչ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պատշաճ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կատարելու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համար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</w:t>
      </w:r>
    </w:p>
    <w:p w14:paraId="61F09BDB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գ) </w:t>
      </w:r>
      <w:proofErr w:type="spellStart"/>
      <w:proofErr w:type="gramStart"/>
      <w:r w:rsidRPr="00E1117E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կազմակերպման</w:t>
      </w:r>
      <w:proofErr w:type="spellEnd"/>
      <w:proofErr w:type="gramEnd"/>
      <w:r w:rsidRPr="00E1117E">
        <w:rPr>
          <w:rFonts w:ascii="GHEA Grapalat" w:hAnsi="GHEA Grapalat"/>
          <w:sz w:val="24"/>
          <w:szCs w:val="24"/>
        </w:rPr>
        <w:t xml:space="preserve">,   </w:t>
      </w:r>
      <w:proofErr w:type="spellStart"/>
      <w:r w:rsidRPr="00E1117E">
        <w:rPr>
          <w:rFonts w:ascii="GHEA Grapalat" w:hAnsi="GHEA Grapalat"/>
          <w:sz w:val="24"/>
          <w:szCs w:val="24"/>
        </w:rPr>
        <w:t>ծրագրման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,  </w:t>
      </w:r>
      <w:proofErr w:type="spellStart"/>
      <w:r w:rsidRPr="00E1117E">
        <w:rPr>
          <w:rFonts w:ascii="GHEA Grapalat" w:hAnsi="GHEA Grapalat"/>
          <w:sz w:val="24"/>
          <w:szCs w:val="24"/>
        </w:rPr>
        <w:t>համակարգման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,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ղեկավարման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և   </w:t>
      </w:r>
      <w:proofErr w:type="spellStart"/>
      <w:r w:rsidRPr="00E1117E">
        <w:rPr>
          <w:rFonts w:ascii="GHEA Grapalat" w:hAnsi="GHEA Grapalat"/>
          <w:sz w:val="24"/>
          <w:szCs w:val="24"/>
        </w:rPr>
        <w:t>վերահսկման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լիազորություն</w:t>
      </w:r>
      <w:proofErr w:type="spellEnd"/>
      <w:r w:rsidR="006A7F29" w:rsidRPr="00E1117E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Pr="00E1117E">
        <w:rPr>
          <w:rFonts w:ascii="GHEA Grapalat" w:hAnsi="GHEA Grapalat"/>
          <w:sz w:val="24"/>
          <w:szCs w:val="24"/>
        </w:rPr>
        <w:t>եր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չունի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</w:t>
      </w:r>
    </w:p>
    <w:p w14:paraId="66980722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դ) </w:t>
      </w:r>
      <w:proofErr w:type="spellStart"/>
      <w:proofErr w:type="gram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proofErr w:type="gram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հանձնարարությամբ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է  </w:t>
      </w:r>
      <w:proofErr w:type="spellStart"/>
      <w:r w:rsidRPr="00E1117E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կազմակերպմանն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ու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վերահսկմանը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: </w:t>
      </w:r>
    </w:p>
    <w:p w14:paraId="715696BD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                                     </w:t>
      </w:r>
    </w:p>
    <w:p w14:paraId="21E1C660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                                      3.ՈՐՈՇՈՒՄՆԵՐ   </w:t>
      </w:r>
      <w:proofErr w:type="gramStart"/>
      <w:r w:rsidRPr="00E1117E">
        <w:rPr>
          <w:rFonts w:ascii="GHEA Grapalat" w:hAnsi="GHEA Grapalat"/>
          <w:sz w:val="24"/>
          <w:szCs w:val="24"/>
        </w:rPr>
        <w:t>ԿԱՅԱՑՆԵԼՈՒ  ԼԻԱԶՈՐՈՒԹՅՈՒՆՆԵՐԸ</w:t>
      </w:r>
      <w:proofErr w:type="gramEnd"/>
      <w:r w:rsidRPr="00E1117E">
        <w:rPr>
          <w:rFonts w:ascii="GHEA Grapalat" w:hAnsi="GHEA Grapalat"/>
          <w:sz w:val="24"/>
          <w:szCs w:val="24"/>
        </w:rPr>
        <w:t xml:space="preserve"> </w:t>
      </w:r>
    </w:p>
    <w:p w14:paraId="6D841223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</w:p>
    <w:p w14:paraId="7EB8AA91" w14:textId="77777777" w:rsidR="008538A5" w:rsidRDefault="005453CD" w:rsidP="008538A5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lastRenderedPageBreak/>
        <w:t xml:space="preserve">7. </w:t>
      </w:r>
      <w:proofErr w:type="spell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խորհրդականը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 </w:t>
      </w:r>
      <w:proofErr w:type="spellStart"/>
      <w:r w:rsidRPr="00E1117E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է  </w:t>
      </w:r>
      <w:proofErr w:type="spellStart"/>
      <w:r w:rsidRPr="00E1117E">
        <w:rPr>
          <w:rFonts w:ascii="GHEA Grapalat" w:hAnsi="GHEA Grapalat"/>
          <w:sz w:val="24"/>
          <w:szCs w:val="24"/>
        </w:rPr>
        <w:t>հիմնախնդիրների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լուծմանը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,  </w:t>
      </w:r>
      <w:proofErr w:type="spellStart"/>
      <w:r w:rsidRPr="00E1117E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ընդունմանը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և  </w:t>
      </w:r>
      <w:proofErr w:type="spellStart"/>
      <w:r w:rsidRPr="00E1117E">
        <w:rPr>
          <w:rFonts w:ascii="GHEA Grapalat" w:hAnsi="GHEA Grapalat"/>
          <w:sz w:val="24"/>
          <w:szCs w:val="24"/>
        </w:rPr>
        <w:t>հանձնարարական</w:t>
      </w:r>
      <w:proofErr w:type="spellEnd"/>
      <w:r w:rsidR="009B68DE" w:rsidRPr="00E1117E">
        <w:rPr>
          <w:rFonts w:ascii="GHEA Grapalat" w:hAnsi="GHEA Grapalat"/>
          <w:sz w:val="24"/>
          <w:szCs w:val="24"/>
          <w:lang w:val="hy-AM"/>
        </w:rPr>
        <w:t>ն</w:t>
      </w:r>
      <w:proofErr w:type="spellStart"/>
      <w:r w:rsidRPr="00E1117E">
        <w:rPr>
          <w:rFonts w:ascii="GHEA Grapalat" w:hAnsi="GHEA Grapalat"/>
          <w:sz w:val="24"/>
          <w:szCs w:val="24"/>
        </w:rPr>
        <w:t>երի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կատարմանը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E1117E">
        <w:rPr>
          <w:rFonts w:ascii="GHEA Grapalat" w:hAnsi="GHEA Grapalat"/>
          <w:sz w:val="24"/>
          <w:szCs w:val="24"/>
        </w:rPr>
        <w:t>Տալիս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է  </w:t>
      </w:r>
      <w:proofErr w:type="spellStart"/>
      <w:r w:rsidRPr="00E1117E">
        <w:rPr>
          <w:rFonts w:ascii="GHEA Grapalat" w:hAnsi="GHEA Grapalat"/>
          <w:sz w:val="24"/>
          <w:szCs w:val="24"/>
        </w:rPr>
        <w:t>իրավական</w:t>
      </w:r>
      <w:proofErr w:type="spellEnd"/>
      <w:r w:rsidR="007A02AA" w:rsidRPr="00E1117E">
        <w:rPr>
          <w:rFonts w:ascii="GHEA Grapalat" w:hAnsi="GHEA Grapalat"/>
          <w:sz w:val="24"/>
          <w:szCs w:val="24"/>
          <w:lang w:val="hy-AM"/>
        </w:rPr>
        <w:t xml:space="preserve">,անվտանգության և ծառայության կազմակերպման քաղաքացիական պաշտպանության և իրականացման </w:t>
      </w:r>
      <w:proofErr w:type="spellStart"/>
      <w:r w:rsidRPr="00E1117E">
        <w:rPr>
          <w:rFonts w:ascii="GHEA Grapalat" w:hAnsi="GHEA Grapalat"/>
          <w:sz w:val="24"/>
          <w:szCs w:val="24"/>
        </w:rPr>
        <w:t>խորհրդատվություն</w:t>
      </w:r>
      <w:proofErr w:type="spellEnd"/>
      <w:r w:rsidRPr="00E1117E">
        <w:rPr>
          <w:rFonts w:ascii="GHEA Grapalat" w:hAnsi="GHEA Grapalat"/>
          <w:sz w:val="24"/>
          <w:szCs w:val="24"/>
        </w:rPr>
        <w:t>:</w:t>
      </w:r>
      <w:r w:rsidR="008538A5" w:rsidRPr="00853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38A5">
        <w:rPr>
          <w:rFonts w:ascii="GHEA Grapalat" w:hAnsi="GHEA Grapalat"/>
          <w:sz w:val="24"/>
          <w:szCs w:val="24"/>
        </w:rPr>
        <w:t>Տալիս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է ՀՀ </w:t>
      </w:r>
      <w:proofErr w:type="spellStart"/>
      <w:r w:rsidR="008538A5">
        <w:rPr>
          <w:rFonts w:ascii="GHEA Grapalat" w:hAnsi="GHEA Grapalat"/>
          <w:sz w:val="24"/>
          <w:szCs w:val="24"/>
        </w:rPr>
        <w:t>բյուջետային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38A5">
        <w:rPr>
          <w:rFonts w:ascii="GHEA Grapalat" w:hAnsi="GHEA Grapalat"/>
          <w:sz w:val="24"/>
          <w:szCs w:val="24"/>
        </w:rPr>
        <w:t>ու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38A5">
        <w:rPr>
          <w:rFonts w:ascii="GHEA Grapalat" w:hAnsi="GHEA Grapalat"/>
          <w:sz w:val="24"/>
          <w:szCs w:val="24"/>
        </w:rPr>
        <w:t>հանրային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38A5">
        <w:rPr>
          <w:rFonts w:ascii="GHEA Grapalat" w:hAnsi="GHEA Grapalat"/>
          <w:sz w:val="24"/>
          <w:szCs w:val="24"/>
        </w:rPr>
        <w:t>հատվածի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38A5">
        <w:rPr>
          <w:rFonts w:ascii="GHEA Grapalat" w:hAnsi="GHEA Grapalat"/>
          <w:sz w:val="24"/>
          <w:szCs w:val="24"/>
        </w:rPr>
        <w:t>հաշվապահական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38A5">
        <w:rPr>
          <w:rFonts w:ascii="GHEA Grapalat" w:hAnsi="GHEA Grapalat"/>
          <w:sz w:val="24"/>
          <w:szCs w:val="24"/>
        </w:rPr>
        <w:t>հաշվառման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38A5">
        <w:rPr>
          <w:rFonts w:ascii="GHEA Grapalat" w:hAnsi="GHEA Grapalat"/>
          <w:sz w:val="24"/>
          <w:szCs w:val="24"/>
        </w:rPr>
        <w:t>դասակարգումների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8538A5">
        <w:rPr>
          <w:rFonts w:ascii="GHEA Grapalat" w:hAnsi="GHEA Grapalat"/>
          <w:sz w:val="24"/>
          <w:szCs w:val="24"/>
        </w:rPr>
        <w:t>դրանց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38A5">
        <w:rPr>
          <w:rFonts w:ascii="GHEA Grapalat" w:hAnsi="GHEA Grapalat"/>
          <w:sz w:val="24"/>
          <w:szCs w:val="24"/>
        </w:rPr>
        <w:t>կիրառման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38A5">
        <w:rPr>
          <w:rFonts w:ascii="GHEA Grapalat" w:hAnsi="GHEA Grapalat"/>
          <w:sz w:val="24"/>
          <w:szCs w:val="24"/>
        </w:rPr>
        <w:t>ցուցումների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38A5">
        <w:rPr>
          <w:rFonts w:ascii="GHEA Grapalat" w:hAnsi="GHEA Grapalat"/>
          <w:sz w:val="24"/>
          <w:szCs w:val="24"/>
        </w:rPr>
        <w:t>մասին</w:t>
      </w:r>
      <w:proofErr w:type="spellEnd"/>
      <w:r w:rsidR="008538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38A5">
        <w:rPr>
          <w:rFonts w:ascii="GHEA Grapalat" w:hAnsi="GHEA Grapalat"/>
          <w:sz w:val="24"/>
          <w:szCs w:val="24"/>
        </w:rPr>
        <w:t>խորհրդատվություն</w:t>
      </w:r>
      <w:proofErr w:type="spellEnd"/>
      <w:r w:rsidR="008538A5">
        <w:rPr>
          <w:rFonts w:ascii="GHEA Grapalat" w:hAnsi="GHEA Grapalat"/>
          <w:sz w:val="24"/>
          <w:szCs w:val="24"/>
        </w:rPr>
        <w:t>։</w:t>
      </w:r>
    </w:p>
    <w:p w14:paraId="0D748593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</w:p>
    <w:p w14:paraId="4A35067C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</w:p>
    <w:p w14:paraId="6F4691B8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                                     4.</w:t>
      </w:r>
      <w:proofErr w:type="gramStart"/>
      <w:r w:rsidR="001F76CA" w:rsidRPr="00E1117E">
        <w:rPr>
          <w:rFonts w:ascii="GHEA Grapalat" w:hAnsi="GHEA Grapalat"/>
          <w:sz w:val="24"/>
          <w:szCs w:val="24"/>
        </w:rPr>
        <w:t>Շ</w:t>
      </w:r>
      <w:r w:rsidR="001F76CA" w:rsidRPr="00E1117E">
        <w:rPr>
          <w:rFonts w:ascii="GHEA Grapalat" w:hAnsi="GHEA Grapalat"/>
          <w:sz w:val="24"/>
          <w:szCs w:val="24"/>
          <w:lang w:val="hy-AM"/>
        </w:rPr>
        <w:t>Փ</w:t>
      </w:r>
      <w:r w:rsidRPr="00E1117E">
        <w:rPr>
          <w:rFonts w:ascii="GHEA Grapalat" w:hAnsi="GHEA Grapalat"/>
          <w:sz w:val="24"/>
          <w:szCs w:val="24"/>
        </w:rPr>
        <w:t>ՈՒՄՆԵՐԸ  ԵՎ</w:t>
      </w:r>
      <w:proofErr w:type="gramEnd"/>
      <w:r w:rsidRPr="00E1117E">
        <w:rPr>
          <w:rFonts w:ascii="GHEA Grapalat" w:hAnsi="GHEA Grapalat"/>
          <w:sz w:val="24"/>
          <w:szCs w:val="24"/>
        </w:rPr>
        <w:t xml:space="preserve">  ՆԵՐԿԱՅԱՑՈՒՑՉՈՒԹՅՈՒՆԸ</w:t>
      </w:r>
    </w:p>
    <w:p w14:paraId="01513569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</w:p>
    <w:p w14:paraId="237AB079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</w:rPr>
      </w:pPr>
      <w:r w:rsidRPr="00E1117E">
        <w:rPr>
          <w:rFonts w:ascii="GHEA Grapalat" w:hAnsi="GHEA Grapalat"/>
          <w:sz w:val="24"/>
          <w:szCs w:val="24"/>
        </w:rPr>
        <w:t xml:space="preserve">8. </w:t>
      </w:r>
      <w:proofErr w:type="spellStart"/>
      <w:proofErr w:type="gramStart"/>
      <w:r w:rsidRPr="00E1117E">
        <w:rPr>
          <w:rFonts w:ascii="GHEA Grapalat" w:hAnsi="GHEA Grapalat"/>
          <w:sz w:val="24"/>
          <w:szCs w:val="24"/>
        </w:rPr>
        <w:t>Համայնքի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ղեկավարի</w:t>
      </w:r>
      <w:proofErr w:type="spellEnd"/>
      <w:proofErr w:type="gram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խորհրդականը</w:t>
      </w:r>
      <w:proofErr w:type="spellEnd"/>
      <w:r w:rsidRPr="00E1117E">
        <w:rPr>
          <w:rFonts w:ascii="GHEA Grapalat" w:hAnsi="GHEA Grapalat"/>
          <w:sz w:val="24"/>
          <w:szCs w:val="24"/>
        </w:rPr>
        <w:t>՝</w:t>
      </w:r>
    </w:p>
    <w:p w14:paraId="34D0D5B2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</w:rPr>
        <w:t xml:space="preserve">ա) </w:t>
      </w:r>
      <w:proofErr w:type="spellStart"/>
      <w:proofErr w:type="gramStart"/>
      <w:r w:rsidRPr="00E1117E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ներսում</w:t>
      </w:r>
      <w:proofErr w:type="spellEnd"/>
      <w:proofErr w:type="gram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շփվում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է  </w:t>
      </w:r>
      <w:proofErr w:type="spellStart"/>
      <w:r w:rsidRPr="00E1117E">
        <w:rPr>
          <w:rFonts w:ascii="GHEA Grapalat" w:hAnsi="GHEA Grapalat"/>
          <w:sz w:val="24"/>
          <w:szCs w:val="24"/>
        </w:rPr>
        <w:t>իր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E1117E">
        <w:rPr>
          <w:rFonts w:ascii="GHEA Grapalat" w:hAnsi="GHEA Grapalat"/>
          <w:sz w:val="24"/>
          <w:szCs w:val="24"/>
        </w:rPr>
        <w:t>աշխատողների</w:t>
      </w:r>
      <w:proofErr w:type="spellEnd"/>
      <w:r w:rsidRPr="00E1117E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E1117E">
        <w:rPr>
          <w:rFonts w:ascii="GHEA Grapalat" w:hAnsi="GHEA Grapalat"/>
          <w:sz w:val="24"/>
          <w:szCs w:val="24"/>
        </w:rPr>
        <w:t>հետ</w:t>
      </w:r>
      <w:proofErr w:type="spellEnd"/>
      <w:r w:rsidR="00C6171F" w:rsidRPr="00E1117E">
        <w:rPr>
          <w:rFonts w:ascii="GHEA Grapalat" w:hAnsi="GHEA Grapalat"/>
          <w:sz w:val="24"/>
          <w:szCs w:val="24"/>
          <w:lang w:val="hy-AM"/>
        </w:rPr>
        <w:t>,ինչպես նաև վարչական ղեկավարների հետ</w:t>
      </w:r>
    </w:p>
    <w:p w14:paraId="4AA2D46F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բ) աշխատակազմից  դուրս  շփվում  է  համայնքի  ղեկավարի   հանձնարարությամբ </w:t>
      </w:r>
    </w:p>
    <w:p w14:paraId="63BC8272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գ) աշխատակազմից   դուրս   որպես  ներկայացուցիչ   հանդես  է  գալիս   համայնքի  ղեկավարի  կողմից   տրված   լիազորագրի  շրջանակներում: </w:t>
      </w:r>
    </w:p>
    <w:p w14:paraId="51E548F2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42C5D94" w14:textId="77777777" w:rsidR="005453CD" w:rsidRPr="00164BB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                                  </w:t>
      </w:r>
      <w:r w:rsidR="00C612C1" w:rsidRPr="00E1117E">
        <w:rPr>
          <w:rFonts w:ascii="GHEA Grapalat" w:hAnsi="GHEA Grapalat"/>
          <w:sz w:val="24"/>
          <w:szCs w:val="24"/>
          <w:lang w:val="hy-AM"/>
        </w:rPr>
        <w:t xml:space="preserve">    5</w:t>
      </w:r>
      <w:r w:rsidRPr="00164BBE">
        <w:rPr>
          <w:rFonts w:ascii="GHEA Grapalat" w:hAnsi="GHEA Grapalat"/>
          <w:sz w:val="24"/>
          <w:szCs w:val="24"/>
          <w:lang w:val="hy-AM"/>
        </w:rPr>
        <w:t xml:space="preserve">.ԳԻՏԵԼԻՔՆԵՐՆ  ՈՒ  ՀՄՏՈՒԹՅՈՒՆՆԵՐԸ </w:t>
      </w:r>
    </w:p>
    <w:p w14:paraId="150EE5AA" w14:textId="77777777" w:rsidR="005453CD" w:rsidRPr="00164BB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78D57A3" w14:textId="77777777" w:rsidR="005453CD" w:rsidRPr="00164BB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164BBE">
        <w:rPr>
          <w:rFonts w:ascii="GHEA Grapalat" w:hAnsi="GHEA Grapalat"/>
          <w:sz w:val="24"/>
          <w:szCs w:val="24"/>
          <w:lang w:val="hy-AM"/>
        </w:rPr>
        <w:t xml:space="preserve">10. Համայնքի  ղեկավարի  խորհրդականը՝ </w:t>
      </w:r>
    </w:p>
    <w:p w14:paraId="046800DA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164BBE">
        <w:rPr>
          <w:rFonts w:ascii="GHEA Grapalat" w:hAnsi="GHEA Grapalat"/>
          <w:sz w:val="24"/>
          <w:szCs w:val="24"/>
          <w:lang w:val="hy-AM"/>
        </w:rPr>
        <w:t>ա) ունի   բարձրագույն  կրթություն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4BBE">
        <w:rPr>
          <w:rFonts w:ascii="GHEA Grapalat" w:hAnsi="GHEA Grapalat"/>
          <w:sz w:val="24"/>
          <w:szCs w:val="24"/>
          <w:lang w:val="hy-AM"/>
        </w:rPr>
        <w:t>կամ</w:t>
      </w:r>
      <w:r w:rsidR="009B68DE" w:rsidRPr="00164BB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64BBE">
        <w:rPr>
          <w:rFonts w:ascii="GHEA Grapalat" w:hAnsi="GHEA Grapalat"/>
          <w:sz w:val="24"/>
          <w:szCs w:val="24"/>
          <w:lang w:val="hy-AM"/>
        </w:rPr>
        <w:t>բարձրագույն  մասնագիտական   կրթություն</w:t>
      </w:r>
    </w:p>
    <w:p w14:paraId="24F56FC2" w14:textId="77777777" w:rsidR="00470D82" w:rsidRPr="00470D82" w:rsidRDefault="005453CD" w:rsidP="00470D82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>բ)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D82">
        <w:rPr>
          <w:rFonts w:ascii="GHEA Grapalat" w:hAnsi="GHEA Grapalat"/>
          <w:sz w:val="24"/>
          <w:szCs w:val="24"/>
          <w:lang w:val="hy-AM"/>
        </w:rPr>
        <w:t>)</w:t>
      </w:r>
      <w:r w:rsidR="00470D82">
        <w:rPr>
          <w:rFonts w:ascii="Arial Unicode" w:hAnsi="Arial Unicode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70D82" w:rsidRPr="00470D82">
        <w:rPr>
          <w:rFonts w:ascii="Arial Unicode" w:hAnsi="Arial Unicode"/>
          <w:color w:val="000000"/>
          <w:sz w:val="24"/>
          <w:szCs w:val="24"/>
          <w:shd w:val="clear" w:color="auto" w:fill="FFFFFF"/>
          <w:lang w:val="hy-AM"/>
        </w:rPr>
        <w:t>ունի</w:t>
      </w:r>
      <w:r w:rsidR="00470D82">
        <w:rPr>
          <w:rFonts w:ascii="Arial" w:hAnsi="Arial" w:cs="Arial"/>
          <w:color w:val="000000"/>
          <w:sz w:val="24"/>
          <w:szCs w:val="24"/>
          <w:shd w:val="clear" w:color="auto" w:fill="FFFFFF"/>
          <w:lang w:val="hy-AM"/>
        </w:rPr>
        <w:t> </w:t>
      </w:r>
      <w:r w:rsidR="00470D82">
        <w:rPr>
          <w:rFonts w:ascii="Arial Unicode" w:hAnsi="Arial Unicode"/>
          <w:color w:val="000000"/>
          <w:sz w:val="24"/>
          <w:szCs w:val="24"/>
          <w:shd w:val="clear" w:color="auto" w:fill="FFFFFF"/>
          <w:lang w:val="hy-AM"/>
        </w:rPr>
        <w:t xml:space="preserve"> հանրային ծառայության առնվազն երեք տարվա կամ պաշտոնի անձնագրով պահանջվող աշխատանքի բնագավառում առնվազն երեք տարվա աշխատանքային ստաժ</w:t>
      </w:r>
    </w:p>
    <w:p w14:paraId="76CD20AB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գ)  </w:t>
      </w:r>
      <w:r w:rsidR="00741211" w:rsidRPr="00E1117E">
        <w:rPr>
          <w:rFonts w:ascii="GHEA Grapalat" w:hAnsi="GHEA Grapalat"/>
          <w:sz w:val="24"/>
          <w:szCs w:val="24"/>
          <w:lang w:val="hy-AM"/>
        </w:rPr>
        <w:t>ո</w:t>
      </w:r>
      <w:r w:rsidRPr="00E1117E">
        <w:rPr>
          <w:rFonts w:ascii="GHEA Grapalat" w:hAnsi="GHEA Grapalat"/>
          <w:sz w:val="24"/>
          <w:szCs w:val="24"/>
          <w:lang w:val="hy-AM"/>
        </w:rPr>
        <w:t>ւնի  &lt;&lt; Համայնքային  Ծառայության   Մասին&gt;&gt;,   &lt;&lt;Հանրային  Ծառայության  Մասին &lt;&lt;Տեղական  Ինքնակառավարման   Մասին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117E">
        <w:rPr>
          <w:rFonts w:ascii="GHEA Grapalat" w:hAnsi="GHEA Grapalat"/>
          <w:sz w:val="24"/>
          <w:szCs w:val="24"/>
          <w:lang w:val="hy-AM"/>
        </w:rPr>
        <w:t>&gt;&gt;   Հայաստանի  Հանրապետության   այլ    օրենքների   և  ենթաօրենսդրական  ակտերի,  աշխատակազմի  կանոնադրության   և   իր  լիազորությունների  հետ  կապված    այլ  իրավական  ակտերի  իմացություն,  ինչպես  նաև  տրամաբանելու,   տարբեր  իրավիճակներում   կողմնորոշելու   ունակություն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6B2CFE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դ) </w:t>
      </w:r>
      <w:r w:rsidR="00160598" w:rsidRPr="00E1117E">
        <w:rPr>
          <w:rFonts w:ascii="GHEA Grapalat" w:hAnsi="GHEA Grapalat"/>
          <w:sz w:val="24"/>
          <w:szCs w:val="24"/>
          <w:lang w:val="hy-AM"/>
        </w:rPr>
        <w:t>տ</w:t>
      </w:r>
      <w:r w:rsidRPr="00E1117E">
        <w:rPr>
          <w:rFonts w:ascii="GHEA Grapalat" w:hAnsi="GHEA Grapalat"/>
          <w:sz w:val="24"/>
          <w:szCs w:val="24"/>
          <w:lang w:val="hy-AM"/>
        </w:rPr>
        <w:t>իրապետում  է  անհրաժեշտ   տեղեկատվության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8A9E344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>ե) լրացել է նրա</w:t>
      </w:r>
      <w:r w:rsidR="008538A5">
        <w:rPr>
          <w:rFonts w:ascii="GHEA Grapalat" w:hAnsi="GHEA Grapalat"/>
          <w:sz w:val="24"/>
          <w:szCs w:val="24"/>
          <w:lang w:val="hy-AM"/>
        </w:rPr>
        <w:t xml:space="preserve"> </w:t>
      </w:r>
      <w:r w:rsidR="008538A5" w:rsidRPr="00470D82">
        <w:rPr>
          <w:rFonts w:ascii="GHEA Grapalat" w:hAnsi="GHEA Grapalat"/>
          <w:sz w:val="24"/>
          <w:szCs w:val="24"/>
          <w:lang w:val="hy-AM"/>
        </w:rPr>
        <w:t>25</w:t>
      </w:r>
      <w:r w:rsidRPr="00E1117E">
        <w:rPr>
          <w:rFonts w:ascii="GHEA Grapalat" w:hAnsi="GHEA Grapalat"/>
          <w:sz w:val="24"/>
          <w:szCs w:val="24"/>
          <w:lang w:val="hy-AM"/>
        </w:rPr>
        <w:t xml:space="preserve"> տարին</w:t>
      </w:r>
    </w:p>
    <w:p w14:paraId="38807D1F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                                          </w:t>
      </w:r>
    </w:p>
    <w:p w14:paraId="344CEACD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                                      7. ԻՐԱՎՈՒՆՔՆԵՐՆ   ՈՒ   ՊԱՐՏԱԿԱՆՈՒԹՅՈՒՆՆԵՐԸ </w:t>
      </w:r>
    </w:p>
    <w:p w14:paraId="05D87A77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5CDEDF5A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11. Համայնքի  ղեկավարի  խորհրդականը՝ </w:t>
      </w:r>
    </w:p>
    <w:p w14:paraId="6D2B5B68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lastRenderedPageBreak/>
        <w:t xml:space="preserve">ա)  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>կ</w:t>
      </w:r>
      <w:r w:rsidRPr="00E1117E">
        <w:rPr>
          <w:rFonts w:ascii="GHEA Grapalat" w:hAnsi="GHEA Grapalat"/>
          <w:sz w:val="24"/>
          <w:szCs w:val="24"/>
          <w:lang w:val="hy-AM"/>
        </w:rPr>
        <w:t>ատարում  է   համայնքի  ղեկավարի   հանձնարարական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>ն</w:t>
      </w:r>
      <w:r w:rsidRPr="00E1117E">
        <w:rPr>
          <w:rFonts w:ascii="GHEA Grapalat" w:hAnsi="GHEA Grapalat"/>
          <w:sz w:val="24"/>
          <w:szCs w:val="24"/>
          <w:lang w:val="hy-AM"/>
        </w:rPr>
        <w:t>երը  ժամանակին  և  պատշաճ  որակով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35E8B36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բ) 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>ա</w:t>
      </w:r>
      <w:r w:rsidRPr="00E1117E">
        <w:rPr>
          <w:rFonts w:ascii="GHEA Grapalat" w:hAnsi="GHEA Grapalat"/>
          <w:sz w:val="24"/>
          <w:szCs w:val="24"/>
          <w:lang w:val="hy-AM"/>
        </w:rPr>
        <w:t>պահովում  է  աշխատակազմի  փաստաթղթային   շրջանառությունը,  լրացնում  է   համապատասխան   փաստաթղթեր,  մշակում   իրավական  ակտերի  նախագծեր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0F55C8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>գ)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>հ</w:t>
      </w:r>
      <w:r w:rsidRPr="00E1117E">
        <w:rPr>
          <w:rFonts w:ascii="GHEA Grapalat" w:hAnsi="GHEA Grapalat"/>
          <w:sz w:val="24"/>
          <w:szCs w:val="24"/>
          <w:lang w:val="hy-AM"/>
        </w:rPr>
        <w:t>ետևում  է   համայնքի  ղեկավարի   հանձնարարական</w:t>
      </w:r>
      <w:r w:rsidR="00C612C1" w:rsidRPr="00E1117E">
        <w:rPr>
          <w:rFonts w:ascii="GHEA Grapalat" w:hAnsi="GHEA Grapalat"/>
          <w:sz w:val="24"/>
          <w:szCs w:val="24"/>
          <w:lang w:val="hy-AM"/>
        </w:rPr>
        <w:t>ն</w:t>
      </w:r>
      <w:r w:rsidRPr="00E1117E">
        <w:rPr>
          <w:rFonts w:ascii="GHEA Grapalat" w:hAnsi="GHEA Grapalat"/>
          <w:sz w:val="24"/>
          <w:szCs w:val="24"/>
          <w:lang w:val="hy-AM"/>
        </w:rPr>
        <w:t>երի   համապատասխան  ժամկետում   կատարման  ընթացքին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1117E">
        <w:rPr>
          <w:rFonts w:ascii="GHEA Grapalat" w:hAnsi="GHEA Grapalat"/>
          <w:sz w:val="24"/>
          <w:szCs w:val="24"/>
          <w:lang w:val="hy-AM"/>
        </w:rPr>
        <w:t>արդյունքների  մասին   զեկուցում  է   համայնքի  ղեկավարին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05AB837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դ) 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>ն</w:t>
      </w:r>
      <w:r w:rsidRPr="00E1117E">
        <w:rPr>
          <w:rFonts w:ascii="GHEA Grapalat" w:hAnsi="GHEA Grapalat"/>
          <w:sz w:val="24"/>
          <w:szCs w:val="24"/>
          <w:lang w:val="hy-AM"/>
        </w:rPr>
        <w:t>ախապատրաստում  և   համայնքի  ղեկավարին  է  ներկայացնում  առաջարկություններ,  տեղեկանքներ,  զեկուցագրեր,   դատարանի  հարցադրումների   և   այլ  գործառույթներ,  տրամադրում  է   եզրակացությունները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59F8AA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>ե)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>տ</w:t>
      </w:r>
      <w:r w:rsidRPr="00E1117E">
        <w:rPr>
          <w:rFonts w:ascii="GHEA Grapalat" w:hAnsi="GHEA Grapalat"/>
          <w:sz w:val="24"/>
          <w:szCs w:val="24"/>
          <w:lang w:val="hy-AM"/>
        </w:rPr>
        <w:t>ալիս  է  իրավական  խորհրդատվություն,  օրենքների  և    այլ   իրավական  ակտերի  մեկնաբանություն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DA54DB2" w14:textId="77777777" w:rsidR="00B07C0D" w:rsidRPr="00E1117E" w:rsidRDefault="008C279E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>զ</w:t>
      </w:r>
      <w:r w:rsidR="00B07C0D" w:rsidRPr="00E1117E">
        <w:rPr>
          <w:rFonts w:ascii="GHEA Grapalat" w:hAnsi="GHEA Grapalat"/>
          <w:sz w:val="24"/>
          <w:szCs w:val="24"/>
          <w:lang w:val="hy-AM"/>
        </w:rPr>
        <w:t>)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>վ</w:t>
      </w:r>
      <w:r w:rsidR="00B07C0D" w:rsidRPr="00E1117E">
        <w:rPr>
          <w:rFonts w:ascii="GHEA Grapalat" w:hAnsi="GHEA Grapalat"/>
          <w:sz w:val="24"/>
          <w:szCs w:val="24"/>
          <w:lang w:val="hy-AM"/>
        </w:rPr>
        <w:t>արում է բանակցություններ,ապահովում հասարակության հետ կապերը,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  <w:r w:rsidR="00B07C0D" w:rsidRPr="00E1117E">
        <w:rPr>
          <w:rFonts w:ascii="GHEA Grapalat" w:hAnsi="GHEA Grapalat"/>
          <w:sz w:val="24"/>
          <w:szCs w:val="24"/>
          <w:lang w:val="hy-AM"/>
        </w:rPr>
        <w:t>շփվում,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  <w:r w:rsidR="00B07C0D" w:rsidRPr="00E1117E">
        <w:rPr>
          <w:rFonts w:ascii="GHEA Grapalat" w:hAnsi="GHEA Grapalat"/>
          <w:sz w:val="24"/>
          <w:szCs w:val="24"/>
          <w:lang w:val="hy-AM"/>
        </w:rPr>
        <w:t>պետական մարմինների և կազմակերպությունների ներկայացուցիչների հետ՝ իր իրավասությունների շրջանակներում։</w:t>
      </w:r>
    </w:p>
    <w:p w14:paraId="49A2B1DB" w14:textId="77777777" w:rsidR="005453CD" w:rsidRPr="00E1117E" w:rsidRDefault="008C279E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>է</w:t>
      </w:r>
      <w:r w:rsidR="005453CD" w:rsidRPr="00E1117E">
        <w:rPr>
          <w:rFonts w:ascii="GHEA Grapalat" w:hAnsi="GHEA Grapalat"/>
          <w:sz w:val="24"/>
          <w:szCs w:val="24"/>
          <w:lang w:val="hy-AM"/>
        </w:rPr>
        <w:t xml:space="preserve">) 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>հ</w:t>
      </w:r>
      <w:r w:rsidR="005453CD" w:rsidRPr="00E1117E">
        <w:rPr>
          <w:rFonts w:ascii="GHEA Grapalat" w:hAnsi="GHEA Grapalat"/>
          <w:sz w:val="24"/>
          <w:szCs w:val="24"/>
          <w:lang w:val="hy-AM"/>
        </w:rPr>
        <w:t xml:space="preserve">ամայնքի  ղեկավարի   հանձնարարությամբ  իրականացնում  է  այլ  լիազորություններ: </w:t>
      </w:r>
    </w:p>
    <w:p w14:paraId="018DF2B5" w14:textId="77777777" w:rsidR="00BA69F0" w:rsidRPr="00BA69F0" w:rsidRDefault="004C7A76" w:rsidP="00352F65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>ը)Մասնակցում է համայնքապետարանի քաղաքացիական պաշտպանության,տարահանման,ուժեղ երկրաշարժի ժամանակ բնակչության տարահանման,աղետների ռիսկի նվազեցման և այլ պլանների մշակման գործընթացներին։</w:t>
      </w:r>
    </w:p>
    <w:p w14:paraId="3DA4BC8E" w14:textId="77777777" w:rsidR="00352F65" w:rsidRPr="00BA69F0" w:rsidRDefault="00BA69F0" w:rsidP="00352F65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BA69F0">
        <w:rPr>
          <w:rFonts w:ascii="GHEA Grapalat" w:hAnsi="GHEA Grapalat"/>
          <w:sz w:val="24"/>
          <w:szCs w:val="24"/>
          <w:lang w:val="hy-AM"/>
        </w:rPr>
        <w:t>թ)</w:t>
      </w:r>
      <w:r w:rsidR="00352F65">
        <w:rPr>
          <w:rFonts w:ascii="GHEA Grapalat" w:hAnsi="GHEA Grapalat" w:cs="Sylfaen"/>
          <w:sz w:val="24"/>
          <w:szCs w:val="24"/>
          <w:lang w:val="hy-AM"/>
        </w:rPr>
        <w:t>օժանդակում է համայնքապետարանի բյուջետային միջոցները նպատակային օգտագործելու, միջնաժամկետ ծախսային ծրագրերը սահմանված կարգով իրականացնելու ,հաշվապահական հաշվառման վարման, ֆինանսական հաշվետվությունների կազմման , համայնքապետարանի ֆինանսատնտեսագիտական գործառույթների իրականացման աշխատանքներին</w:t>
      </w:r>
      <w:r w:rsidRPr="00BA69F0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73E27345" w14:textId="77777777" w:rsidR="00352F65" w:rsidRPr="00BA69F0" w:rsidRDefault="00BA69F0" w:rsidP="00352F65">
      <w:pPr>
        <w:tabs>
          <w:tab w:val="left" w:pos="3749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BA69F0">
        <w:rPr>
          <w:rFonts w:ascii="GHEA Grapalat" w:hAnsi="GHEA Grapalat" w:cs="Sylfaen"/>
          <w:sz w:val="24"/>
          <w:szCs w:val="24"/>
          <w:lang w:val="hy-AM"/>
        </w:rPr>
        <w:t>Ժ</w:t>
      </w:r>
      <w:r w:rsidR="00352F65">
        <w:rPr>
          <w:rFonts w:ascii="GHEA Grapalat" w:hAnsi="GHEA Grapalat" w:cs="Sylfaen"/>
          <w:sz w:val="24"/>
          <w:szCs w:val="24"/>
          <w:lang w:val="hy-AM"/>
        </w:rPr>
        <w:t xml:space="preserve">)քննարկում է </w:t>
      </w:r>
      <w:bookmarkStart w:id="0" w:name="_Hlk165553721"/>
      <w:r w:rsidR="00352F65">
        <w:rPr>
          <w:rFonts w:ascii="GHEA Grapalat" w:hAnsi="GHEA Grapalat" w:cs="Sylfaen"/>
          <w:sz w:val="24"/>
          <w:szCs w:val="24"/>
          <w:lang w:val="hy-AM"/>
        </w:rPr>
        <w:t xml:space="preserve">համայնքային ենթակայության հիմնարկների և կազմակերպությունների </w:t>
      </w:r>
      <w:bookmarkEnd w:id="0"/>
      <w:r w:rsidR="00352F65">
        <w:rPr>
          <w:rFonts w:ascii="GHEA Grapalat" w:hAnsi="GHEA Grapalat" w:cs="Sylfaen"/>
          <w:sz w:val="24"/>
          <w:szCs w:val="24"/>
          <w:lang w:val="hy-AM"/>
        </w:rPr>
        <w:t>հաշվապահական հաշվետվությունները,ֆինանսատնտեսական գործունեությունը և համապատասխան առաջարկություններ  ներկայացնում համայնքի ղեկավարին</w:t>
      </w:r>
      <w:r w:rsidRPr="00BA69F0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516D01A5" w14:textId="77777777" w:rsidR="00352F65" w:rsidRPr="00BA69F0" w:rsidRDefault="00BA69F0" w:rsidP="00352F65">
      <w:pPr>
        <w:tabs>
          <w:tab w:val="left" w:pos="3749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BA69F0">
        <w:rPr>
          <w:rFonts w:ascii="GHEA Grapalat" w:hAnsi="GHEA Grapalat" w:cs="Sylfaen"/>
          <w:sz w:val="24"/>
          <w:szCs w:val="24"/>
          <w:lang w:val="hy-AM"/>
        </w:rPr>
        <w:t>ի</w:t>
      </w:r>
      <w:r w:rsidR="00352F65">
        <w:rPr>
          <w:rFonts w:ascii="GHEA Grapalat" w:hAnsi="GHEA Grapalat" w:cs="Sylfaen"/>
          <w:sz w:val="24"/>
          <w:szCs w:val="24"/>
          <w:lang w:val="hy-AM"/>
        </w:rPr>
        <w:t>)օժանդակում է համայնքապետարանի, համայնքային ենթակայության հիմնարկների և կազմակերպությունների հաստիքացուցակների կազմման, ծախսերի նախահաշիվների ստուգման  և հաստատման գործընթացին</w:t>
      </w:r>
      <w:r w:rsidRPr="00BA69F0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5DE50037" w14:textId="77777777" w:rsidR="008C279E" w:rsidRPr="00BA69F0" w:rsidRDefault="00BA69F0" w:rsidP="00352F65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BA69F0">
        <w:rPr>
          <w:rFonts w:ascii="GHEA Grapalat" w:hAnsi="GHEA Grapalat" w:cs="Sylfaen"/>
          <w:sz w:val="24"/>
          <w:szCs w:val="24"/>
          <w:lang w:val="hy-AM"/>
        </w:rPr>
        <w:t>լ</w:t>
      </w:r>
      <w:r w:rsidR="00352F65">
        <w:rPr>
          <w:rFonts w:ascii="GHEA Grapalat" w:hAnsi="GHEA Grapalat" w:cs="Sylfaen"/>
          <w:sz w:val="24"/>
          <w:szCs w:val="24"/>
          <w:lang w:val="hy-AM"/>
        </w:rPr>
        <w:t>)աջակցում և մեթոդական  օգնություն է ցուցաբերում համայնքի բյուջեի կազմման ,նրանում կատարվող փոփոխությունների կատարման աշխատանքներին</w:t>
      </w:r>
      <w:r w:rsidRPr="00BA69F0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35461FB0" w14:textId="77777777" w:rsidR="00352F65" w:rsidRPr="00352F65" w:rsidRDefault="00352F65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5E3A7761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</w:p>
    <w:p w14:paraId="0402B948" w14:textId="77777777" w:rsidR="005453CD" w:rsidRPr="00E1117E" w:rsidRDefault="005453CD" w:rsidP="005453CD">
      <w:pPr>
        <w:tabs>
          <w:tab w:val="left" w:pos="3749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>8.ՀԱՄԱՅՆՔԻ  ՂԵԿԱՎԱՐԻ  ԽՈՐՀՐԴԱԿԱՆԻ   ԱՇԽԱՏԱՆՔԻ</w:t>
      </w:r>
    </w:p>
    <w:p w14:paraId="778AA7FD" w14:textId="77777777" w:rsidR="005453CD" w:rsidRPr="00E1117E" w:rsidRDefault="005453CD" w:rsidP="005453CD">
      <w:pPr>
        <w:tabs>
          <w:tab w:val="left" w:pos="3749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lastRenderedPageBreak/>
        <w:t xml:space="preserve">  ԸՆԴՈՒՆՄԱՆ   ԵՎ  ԱԶԱՏՄԱՆ   ԿԱՐԳԸ</w:t>
      </w:r>
    </w:p>
    <w:p w14:paraId="1D5B94E4" w14:textId="77777777" w:rsidR="005453CD" w:rsidRPr="00E1117E" w:rsidRDefault="005453CD" w:rsidP="005453CD">
      <w:pPr>
        <w:tabs>
          <w:tab w:val="left" w:pos="3749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D6BAB98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12. Համայնքի  ղեկավարի  խորհրդականը՝ </w:t>
      </w:r>
    </w:p>
    <w:p w14:paraId="06A2CBFA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>ա)աշխատանքի  է   նշանակվում   համայնքի  ղեկավարի  կարգադրությամբ  առանց  մրցույթի   բավարարելով   սույն  պաշտոնի  անձնագրով    սահմանված  պահանջներով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E77DC8F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բ) </w:t>
      </w:r>
      <w:r w:rsidR="009B68DE" w:rsidRPr="00E1117E">
        <w:rPr>
          <w:rFonts w:ascii="GHEA Grapalat" w:hAnsi="GHEA Grapalat"/>
          <w:sz w:val="24"/>
          <w:szCs w:val="24"/>
          <w:lang w:val="hy-AM"/>
        </w:rPr>
        <w:t>հ</w:t>
      </w:r>
      <w:r w:rsidRPr="00E1117E">
        <w:rPr>
          <w:rFonts w:ascii="GHEA Grapalat" w:hAnsi="GHEA Grapalat"/>
          <w:sz w:val="24"/>
          <w:szCs w:val="24"/>
          <w:lang w:val="hy-AM"/>
        </w:rPr>
        <w:t>ամայնքի  ղեկավարի  խորհրդականը  համայնքի  ղեկավարի   փոփոխման  դեպքում  շարունակում  է  պաշտոնավարել   մինչև   նոր   համայնքի  ղեկավարի     կողմից  իր   պաշտոնում   նշանակում  կատարելը :</w:t>
      </w:r>
    </w:p>
    <w:p w14:paraId="47553044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A298422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                 9.ՀԱՄԱՅՆՔԻ  ՂԵԿԱՎԱՐԻ  ԽՈՐՀՐԴԱԿԱՆԻ   ԴԱՍԱՅԻՆ  ԱՍՏԻՃԱՆԸ  </w:t>
      </w:r>
    </w:p>
    <w:p w14:paraId="15BEE79E" w14:textId="77777777" w:rsidR="005453CD" w:rsidRPr="00E1117E" w:rsidRDefault="005453CD" w:rsidP="005453CD">
      <w:pPr>
        <w:tabs>
          <w:tab w:val="left" w:pos="3749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57C85504" w14:textId="77777777" w:rsidR="00362285" w:rsidRDefault="005453CD" w:rsidP="005453CD">
      <w:pPr>
        <w:rPr>
          <w:rFonts w:ascii="GHEA Grapalat" w:hAnsi="GHEA Grapalat"/>
          <w:sz w:val="24"/>
          <w:szCs w:val="24"/>
          <w:lang w:val="hy-AM"/>
        </w:rPr>
      </w:pPr>
      <w:r w:rsidRPr="00E1117E">
        <w:rPr>
          <w:rFonts w:ascii="GHEA Grapalat" w:hAnsi="GHEA Grapalat"/>
          <w:sz w:val="24"/>
          <w:szCs w:val="24"/>
          <w:lang w:val="hy-AM"/>
        </w:rPr>
        <w:t xml:space="preserve">13. Համայնքի  ղեկավարի  խորհրդականը  համայնքային   ծառայող  կամ  հանրային  ծառայող  չի   համարվում  և   դասային  աստիճան  չի   շնորհվում :   </w:t>
      </w:r>
    </w:p>
    <w:p w14:paraId="3B725245" w14:textId="77777777" w:rsidR="00CC012D" w:rsidRDefault="00CC012D" w:rsidP="005453C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</w:t>
      </w:r>
    </w:p>
    <w:p w14:paraId="2BCAF669" w14:textId="77777777" w:rsidR="00CC012D" w:rsidRPr="00CC012D" w:rsidRDefault="00CC012D" w:rsidP="005453C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ԱՇԽԱՏԱԿԱԶՄԻ ՔԱՐՏՈՒՂԱՐ</w:t>
      </w:r>
      <w:r w:rsidR="00164BB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012D">
        <w:rPr>
          <w:rFonts w:ascii="GHEA Grapalat" w:hAnsi="GHEA Grapalat"/>
          <w:sz w:val="24"/>
          <w:szCs w:val="24"/>
          <w:lang w:val="hy-AM"/>
        </w:rPr>
        <w:t xml:space="preserve">՝           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C012D">
        <w:rPr>
          <w:rFonts w:ascii="GHEA Grapalat" w:hAnsi="GHEA Grapalat"/>
          <w:sz w:val="24"/>
          <w:szCs w:val="24"/>
          <w:lang w:val="hy-AM"/>
        </w:rPr>
        <w:t xml:space="preserve">        Ա</w:t>
      </w:r>
      <w:r w:rsidRPr="00CC012D">
        <w:rPr>
          <w:rFonts w:ascii="Cambria Math" w:hAnsi="Cambria Math" w:cs="Cambria Math"/>
          <w:sz w:val="24"/>
          <w:szCs w:val="24"/>
          <w:lang w:val="hy-AM"/>
        </w:rPr>
        <w:t>․</w:t>
      </w:r>
      <w:r w:rsidRPr="00CC012D">
        <w:rPr>
          <w:rFonts w:ascii="GHEA Grapalat" w:hAnsi="GHEA Grapalat"/>
          <w:sz w:val="24"/>
          <w:szCs w:val="24"/>
          <w:lang w:val="hy-AM"/>
        </w:rPr>
        <w:t>ՆԱՎԱՍԱՐԴՅԱՆ</w:t>
      </w:r>
    </w:p>
    <w:sectPr w:rsidR="00CC012D" w:rsidRPr="00CC012D" w:rsidSect="00275627">
      <w:pgSz w:w="12240" w:h="15840" w:code="1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87054"/>
    <w:multiLevelType w:val="hybridMultilevel"/>
    <w:tmpl w:val="2FFE6CD2"/>
    <w:lvl w:ilvl="0" w:tplc="F370C164">
      <w:start w:val="1"/>
      <w:numFmt w:val="decimal"/>
      <w:lvlText w:val="%1."/>
      <w:lvlJc w:val="left"/>
      <w:pPr>
        <w:ind w:left="3105" w:hanging="48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CD"/>
    <w:rsid w:val="00160598"/>
    <w:rsid w:val="00164BBE"/>
    <w:rsid w:val="0017048E"/>
    <w:rsid w:val="001F76CA"/>
    <w:rsid w:val="00275627"/>
    <w:rsid w:val="00352F65"/>
    <w:rsid w:val="003534F3"/>
    <w:rsid w:val="00362285"/>
    <w:rsid w:val="00443C62"/>
    <w:rsid w:val="00470D82"/>
    <w:rsid w:val="004C7A76"/>
    <w:rsid w:val="005453CD"/>
    <w:rsid w:val="006104F1"/>
    <w:rsid w:val="006A7F29"/>
    <w:rsid w:val="00741211"/>
    <w:rsid w:val="007575CB"/>
    <w:rsid w:val="007A02AA"/>
    <w:rsid w:val="008538A5"/>
    <w:rsid w:val="008C279E"/>
    <w:rsid w:val="009811CB"/>
    <w:rsid w:val="009B68DE"/>
    <w:rsid w:val="00B07C0D"/>
    <w:rsid w:val="00B24036"/>
    <w:rsid w:val="00BA69F0"/>
    <w:rsid w:val="00BC0727"/>
    <w:rsid w:val="00C56B6E"/>
    <w:rsid w:val="00C612C1"/>
    <w:rsid w:val="00C6171F"/>
    <w:rsid w:val="00CB0015"/>
    <w:rsid w:val="00CC012D"/>
    <w:rsid w:val="00CD4844"/>
    <w:rsid w:val="00D06C3A"/>
    <w:rsid w:val="00E1117E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0396"/>
  <w15:docId w15:val="{AA409448-0BFB-4DAC-B538-34BC952B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453C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C3B7-3D17-4827-8FED-40B2BEDC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2025-02-04T18:54:00Z</dcterms:created>
  <dcterms:modified xsi:type="dcterms:W3CDTF">2025-02-04T18:54:00Z</dcterms:modified>
</cp:coreProperties>
</file>