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lang w:eastAsia="ru-RU"/>
        </w:rPr>
      </w:pPr>
      <w:proofErr w:type="spellStart"/>
      <w:r w:rsidRPr="00663A06">
        <w:rPr>
          <w:rFonts w:ascii="Arial Unicode" w:eastAsia="Times New Roman" w:hAnsi="Arial Unicode" w:cs="Times New Roman"/>
          <w:b/>
          <w:bCs/>
          <w:i/>
          <w:iCs/>
          <w:color w:val="000000"/>
          <w:u w:val="single"/>
          <w:lang w:eastAsia="ru-RU"/>
        </w:rPr>
        <w:t>Ձև</w:t>
      </w:r>
      <w:proofErr w:type="spellEnd"/>
      <w:r w:rsidRPr="00663A06">
        <w:rPr>
          <w:rFonts w:ascii="Arial Unicode" w:eastAsia="Times New Roman" w:hAnsi="Arial Unicode" w:cs="Times New Roman"/>
          <w:b/>
          <w:bCs/>
          <w:i/>
          <w:iCs/>
          <w:color w:val="000000"/>
          <w:u w:val="single"/>
          <w:lang w:eastAsia="ru-RU"/>
        </w:rPr>
        <w:t xml:space="preserve"> 3-1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 Unicode" w:eastAsia="Times New Roman" w:hAnsi="Arial Unicode" w:cs="Times New Roman"/>
          <w:noProof/>
          <w:color w:val="000000"/>
          <w:lang w:eastAsia="ru-RU"/>
        </w:rPr>
        <w:drawing>
          <wp:inline distT="0" distB="0" distL="0" distR="0" wp14:anchorId="6229F217" wp14:editId="7E395776">
            <wp:extent cx="1294130" cy="1233805"/>
            <wp:effectExtent l="0" t="0" r="1270" b="4445"/>
            <wp:docPr id="1" name="Рисунок 1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 Unicode" w:eastAsia="Times New Roman" w:hAnsi="Arial Unicode" w:cs="Times New Roman"/>
          <w:b/>
          <w:bCs/>
          <w:color w:val="000000"/>
          <w:u w:val="single"/>
          <w:lang w:eastAsia="ru-RU"/>
        </w:rPr>
        <w:t>ՀԱՅԱՍՏԱՆԻ ՀԱՆՐԱՊԵՏՈՒԹՅՈՒՆ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color w:val="000000"/>
          <w:lang w:eastAsia="ru-RU"/>
        </w:rPr>
      </w:pPr>
      <w:r w:rsidRPr="00663A06">
        <w:rPr>
          <w:rFonts w:ascii="Arial Unicode" w:eastAsia="Times New Roman" w:hAnsi="Arial Unicode" w:cs="Times New Roman"/>
          <w:b/>
          <w:color w:val="000000"/>
          <w:lang w:val="en-US" w:eastAsia="ru-RU"/>
        </w:rPr>
        <w:t>ՍՅՈՒՆԻՔԻ</w:t>
      </w:r>
      <w:r w:rsidRPr="00663A06">
        <w:rPr>
          <w:rFonts w:ascii="Arial Unicode" w:eastAsia="Times New Roman" w:hAnsi="Arial Unicode" w:cs="Times New Roman"/>
          <w:b/>
          <w:color w:val="000000"/>
          <w:lang w:eastAsia="ru-RU"/>
        </w:rPr>
        <w:t xml:space="preserve"> </w:t>
      </w:r>
      <w:r w:rsidRPr="00663A06">
        <w:rPr>
          <w:rFonts w:ascii="Arial Unicode" w:eastAsia="Times New Roman" w:hAnsi="Arial Unicode" w:cs="Times New Roman"/>
          <w:b/>
          <w:color w:val="000000"/>
          <w:lang w:val="en-US" w:eastAsia="ru-RU"/>
        </w:rPr>
        <w:t>ՄԱՐԶ</w:t>
      </w:r>
      <w:r w:rsidRPr="00663A06">
        <w:rPr>
          <w:rFonts w:ascii="Arial Unicode" w:eastAsia="Times New Roman" w:hAnsi="Arial Unicode" w:cs="Times New Roman"/>
          <w:b/>
          <w:color w:val="000000"/>
          <w:lang w:eastAsia="ru-RU"/>
        </w:rPr>
        <w:t xml:space="preserve"> </w:t>
      </w:r>
      <w:r w:rsidRPr="00663A06">
        <w:rPr>
          <w:rFonts w:ascii="Arial Unicode" w:eastAsia="Times New Roman" w:hAnsi="Arial Unicode" w:cs="Times New Roman"/>
          <w:b/>
          <w:color w:val="000000"/>
          <w:lang w:val="en-US" w:eastAsia="ru-RU"/>
        </w:rPr>
        <w:t>ՄԵՂՐԻ</w:t>
      </w:r>
      <w:r w:rsidRPr="00663A06">
        <w:rPr>
          <w:rFonts w:ascii="Arial Unicode" w:eastAsia="Times New Roman" w:hAnsi="Arial Unicode" w:cs="Times New Roman"/>
          <w:b/>
          <w:color w:val="000000"/>
          <w:lang w:eastAsia="ru-RU"/>
        </w:rPr>
        <w:t xml:space="preserve"> </w:t>
      </w:r>
      <w:r w:rsidRPr="00663A06">
        <w:rPr>
          <w:rFonts w:ascii="Arial Unicode" w:eastAsia="Times New Roman" w:hAnsi="Arial Unicode" w:cs="Times New Roman"/>
          <w:b/>
          <w:color w:val="000000"/>
          <w:lang w:val="en-US" w:eastAsia="ru-RU"/>
        </w:rPr>
        <w:t>ՀԱՄԱՅՆՔ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(ՀՀ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մարզը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,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համայնքը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)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u w:val="single"/>
          <w:lang w:eastAsia="ru-RU"/>
        </w:rPr>
        <w:t> </w:t>
      </w:r>
      <w:r w:rsidRPr="00663A06">
        <w:rPr>
          <w:rFonts w:ascii="Arial Unicode" w:eastAsia="Times New Roman" w:hAnsi="Arial Unicode" w:cs="Arial Unicode"/>
          <w:color w:val="000000"/>
          <w:u w:val="single"/>
          <w:lang w:eastAsia="ru-RU"/>
        </w:rPr>
        <w:t>ԱՎԱՐՏԱԿԱՆ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r w:rsidRPr="00663A06">
        <w:rPr>
          <w:rFonts w:ascii="Arial Unicode" w:eastAsia="Times New Roman" w:hAnsi="Arial Unicode" w:cs="Arial Unicode"/>
          <w:color w:val="000000"/>
          <w:u w:val="single"/>
          <w:lang w:eastAsia="ru-RU"/>
        </w:rPr>
        <w:t>ԱԿՏ</w:t>
      </w:r>
      <w:r w:rsidRPr="00663A06">
        <w:rPr>
          <w:rFonts w:ascii="Arial" w:eastAsia="Times New Roman" w:hAnsi="Arial" w:cs="Arial"/>
          <w:color w:val="000000"/>
          <w:lang w:eastAsia="ru-RU"/>
        </w:rPr>
        <w:t> 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(ՇԱՀԱԳՈՐԾՄԱՆ ԹՈՒՅԼՏՎՈՒԹՅՈՒՆ)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</w:p>
    <w:p w:rsidR="0076295E" w:rsidRPr="00663A06" w:rsidRDefault="00C10851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>
        <w:rPr>
          <w:rFonts w:ascii="Arial Unicode" w:eastAsia="Times New Roman" w:hAnsi="Arial Unicode" w:cs="Times New Roman"/>
          <w:color w:val="000000"/>
          <w:lang w:eastAsia="ru-RU"/>
        </w:rPr>
        <w:t>N 0</w:t>
      </w:r>
      <w:r>
        <w:rPr>
          <w:rFonts w:ascii="Arial Unicode" w:eastAsia="Times New Roman" w:hAnsi="Arial Unicode" w:cs="Times New Roman"/>
          <w:color w:val="000000"/>
          <w:lang w:val="en-US" w:eastAsia="ru-RU"/>
        </w:rPr>
        <w:t xml:space="preserve">3 </w:t>
      </w:r>
      <w:r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r>
        <w:rPr>
          <w:rFonts w:ascii="Arial Unicode" w:eastAsia="Times New Roman" w:hAnsi="Arial Unicode" w:cs="Times New Roman"/>
          <w:color w:val="000000"/>
          <w:lang w:val="en-US" w:eastAsia="ru-RU"/>
        </w:rPr>
        <w:t>18</w:t>
      </w:r>
      <w:r>
        <w:rPr>
          <w:rFonts w:ascii="Arial Unicode" w:eastAsia="Times New Roman" w:hAnsi="Arial Unicode" w:cs="Times New Roman"/>
          <w:color w:val="000000"/>
          <w:lang w:eastAsia="ru-RU"/>
        </w:rPr>
        <w:t>.0</w:t>
      </w:r>
      <w:r>
        <w:rPr>
          <w:rFonts w:ascii="Arial Unicode" w:eastAsia="Times New Roman" w:hAnsi="Arial Unicode" w:cs="Times New Roman"/>
          <w:color w:val="000000"/>
          <w:lang w:val="en-US" w:eastAsia="ru-RU"/>
        </w:rPr>
        <w:t>5</w:t>
      </w:r>
      <w:r w:rsidR="0076295E" w:rsidRPr="00663A06">
        <w:rPr>
          <w:rFonts w:ascii="Arial Unicode" w:eastAsia="Times New Roman" w:hAnsi="Arial Unicode" w:cs="Times New Roman"/>
          <w:color w:val="000000"/>
          <w:lang w:eastAsia="ru-RU"/>
        </w:rPr>
        <w:t>.2022 թ.</w:t>
      </w:r>
    </w:p>
    <w:p w:rsidR="0076295E" w:rsidRPr="00663A06" w:rsidRDefault="0076295E" w:rsidP="00C10851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u w:val="single"/>
          <w:lang w:eastAsia="ru-RU"/>
        </w:rPr>
      </w:pP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Կառուցապատող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Մեղրիի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համայնքապետարանին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,</w:t>
      </w:r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ի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դեմս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աշխատակազմի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քարտուղարի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ժ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/</w:t>
      </w:r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պ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Աննա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Նավասարդյանի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կողմից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,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հեռ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.0(286)4-35-00,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էլ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.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հասցե՝meghricity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@</w:t>
      </w:r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mail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.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ru</w:t>
      </w:r>
      <w:proofErr w:type="spellEnd"/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9283"/>
      </w:tblGrid>
      <w:tr w:rsidR="0076295E" w:rsidRPr="00663A06" w:rsidTr="0076295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295E" w:rsidRPr="00663A06" w:rsidRDefault="0076295E" w:rsidP="0076295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lang w:eastAsia="ru-RU"/>
              </w:rPr>
            </w:pPr>
            <w:r w:rsidRPr="00663A06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95E" w:rsidRPr="00663A06" w:rsidRDefault="0076295E" w:rsidP="0076295E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lang w:eastAsia="ru-RU"/>
              </w:rPr>
            </w:pPr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(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իրավաբանական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անձի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անվանումը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ֆիզիկական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br/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անձի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անունը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ազգանունը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հեռախոսահամարը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էլեկտրոնային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հասցեն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)</w:t>
            </w:r>
          </w:p>
        </w:tc>
      </w:tr>
    </w:tbl>
    <w:p w:rsidR="0076295E" w:rsidRPr="00C10851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u w:val="single"/>
          <w:lang w:eastAsia="ru-RU"/>
        </w:rPr>
      </w:pPr>
      <w:proofErr w:type="spellStart"/>
      <w:r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>Կառուցված</w:t>
      </w:r>
      <w:proofErr w:type="spellEnd"/>
      <w:r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              </w:t>
      </w:r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</w:t>
      </w:r>
      <w:proofErr w:type="spellStart"/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խաղահրապարակի</w:t>
      </w:r>
      <w:proofErr w:type="spellEnd"/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 </w:t>
      </w:r>
      <w:proofErr w:type="spellStart"/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հիմնում</w:t>
      </w:r>
      <w:proofErr w:type="spellEnd"/>
      <w:r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>,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6487"/>
      </w:tblGrid>
      <w:tr w:rsidR="0076295E" w:rsidRPr="00663A06" w:rsidTr="0076295E">
        <w:trPr>
          <w:tblCellSpacing w:w="7" w:type="dxa"/>
        </w:trPr>
        <w:tc>
          <w:tcPr>
            <w:tcW w:w="6090" w:type="dxa"/>
            <w:shd w:val="clear" w:color="auto" w:fill="FFFFFF"/>
            <w:vAlign w:val="center"/>
            <w:hideMark/>
          </w:tcPr>
          <w:p w:rsidR="0076295E" w:rsidRPr="00663A06" w:rsidRDefault="0076295E" w:rsidP="0076295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lang w:eastAsia="ru-RU"/>
              </w:rPr>
            </w:pPr>
            <w:r w:rsidRPr="00663A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20" w:type="dxa"/>
            <w:shd w:val="clear" w:color="auto" w:fill="FFFFFF"/>
            <w:vAlign w:val="center"/>
            <w:hideMark/>
          </w:tcPr>
          <w:p w:rsidR="0076295E" w:rsidRPr="00663A06" w:rsidRDefault="0076295E" w:rsidP="007629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lang w:eastAsia="ru-RU"/>
              </w:rPr>
            </w:pPr>
            <w:r w:rsidRPr="00663A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(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օբյեկտի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անվանումը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)</w:t>
            </w:r>
          </w:p>
        </w:tc>
      </w:tr>
    </w:tbl>
    <w:p w:rsidR="0076295E" w:rsidRPr="00C10851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u w:val="single"/>
          <w:lang w:eastAsia="ru-RU"/>
        </w:rPr>
      </w:pP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որը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գտնվում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է  </w:t>
      </w:r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ՀՀ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Սյունիքի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մարզի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Մեղրի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համայնքի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Մեղրի</w:t>
      </w:r>
      <w:proofErr w:type="spellEnd"/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քաղաքի</w:t>
      </w:r>
      <w:proofErr w:type="spellEnd"/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Փարամազի</w:t>
      </w:r>
      <w:proofErr w:type="spellEnd"/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փողոցի</w:t>
      </w:r>
      <w:proofErr w:type="spellEnd"/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32 </w:t>
      </w:r>
      <w:proofErr w:type="spellStart"/>
      <w:r w:rsid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շենքի</w:t>
      </w:r>
      <w:proofErr w:type="spellEnd"/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հարևանությամբ</w:t>
      </w:r>
      <w:proofErr w:type="spellEnd"/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  <w:r w:rsidRPr="00663A06">
        <w:rPr>
          <w:rFonts w:ascii="Arial Unicode" w:eastAsia="Times New Roman" w:hAnsi="Arial Unicode" w:cs="Times New Roman"/>
          <w:color w:val="000000"/>
          <w:lang w:eastAsia="ru-RU"/>
        </w:rPr>
        <w:t>(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օբյեկտի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տեղադրությունը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,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հասցեն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)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համարվում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է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ավարտված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և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պատրաստ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է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շահագործման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,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որի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`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</w:p>
    <w:p w:rsidR="0076295E" w:rsidRPr="00C10851" w:rsidRDefault="0076295E" w:rsidP="00C10851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u w:val="single"/>
          <w:lang w:eastAsia="ru-RU"/>
        </w:rPr>
      </w:pP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1.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նախագծային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փաստաթղթերը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մշակվել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են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&lt;&lt;</w:t>
      </w:r>
      <w:proofErr w:type="spellStart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Վիլհամ</w:t>
      </w:r>
      <w:proofErr w:type="spellEnd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&gt;&gt;</w:t>
      </w:r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ՍՊԸ</w:t>
      </w:r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,</w:t>
      </w:r>
      <w:proofErr w:type="spellStart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>լիցենզիայի</w:t>
      </w:r>
      <w:proofErr w:type="spellEnd"/>
      <w:r w:rsid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N</w:t>
      </w:r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17637 </w:t>
      </w:r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="00D26163" w:rsidRPr="00663A06">
        <w:rPr>
          <w:rFonts w:ascii="Arial Unicode" w:eastAsia="Times New Roman" w:hAnsi="Arial Unicode" w:cs="Arial Unicode"/>
          <w:color w:val="000000"/>
          <w:u w:val="single"/>
          <w:lang w:eastAsia="ru-RU"/>
        </w:rPr>
        <w:t>կողմից</w:t>
      </w:r>
      <w:proofErr w:type="spellEnd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.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8093"/>
      </w:tblGrid>
      <w:tr w:rsidR="0076295E" w:rsidRPr="00663A06" w:rsidTr="00C10851">
        <w:trPr>
          <w:tblCellSpacing w:w="7" w:type="dxa"/>
        </w:trPr>
        <w:tc>
          <w:tcPr>
            <w:tcW w:w="1269" w:type="dxa"/>
            <w:shd w:val="clear" w:color="auto" w:fill="FFFFFF"/>
            <w:vAlign w:val="center"/>
            <w:hideMark/>
          </w:tcPr>
          <w:p w:rsidR="0076295E" w:rsidRPr="00663A06" w:rsidRDefault="0076295E" w:rsidP="0076295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lang w:eastAsia="ru-RU"/>
              </w:rPr>
            </w:pPr>
            <w:r w:rsidRPr="00663A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072" w:type="dxa"/>
            <w:shd w:val="clear" w:color="auto" w:fill="FFFFFF"/>
            <w:vAlign w:val="center"/>
            <w:hideMark/>
          </w:tcPr>
          <w:p w:rsidR="0076295E" w:rsidRPr="00663A06" w:rsidRDefault="0076295E" w:rsidP="00C1085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lang w:eastAsia="ru-RU"/>
              </w:rPr>
            </w:pPr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(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նախագծային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կազմակերպության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անվանումն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օրենքով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սահմանված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դեպքերում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`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լիցենզիայի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համարը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,</w:t>
            </w:r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br/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անհատ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ձեռնարկատիրոջ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անունը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ազգանունը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լիցենզիայի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համարը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)</w:t>
            </w:r>
          </w:p>
        </w:tc>
      </w:tr>
    </w:tbl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u w:val="single"/>
          <w:lang w:eastAsia="ru-RU"/>
        </w:rPr>
      </w:pPr>
      <w:r w:rsidRPr="00663A06">
        <w:rPr>
          <w:rFonts w:ascii="Arial Unicode" w:eastAsia="Times New Roman" w:hAnsi="Arial Unicode" w:cs="Times New Roman"/>
          <w:color w:val="000000"/>
          <w:lang w:eastAsia="ru-RU"/>
        </w:rPr>
        <w:t>2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.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շինարարությունն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սկսվել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է </w:t>
      </w:r>
      <w:proofErr w:type="spellStart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Մեղրի</w:t>
      </w:r>
      <w:proofErr w:type="spellEnd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համայնքի</w:t>
      </w:r>
      <w:proofErr w:type="spellEnd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ղեկավարի</w:t>
      </w:r>
      <w:proofErr w:type="spellEnd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proofErr w:type="spellStart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կողմից</w:t>
      </w:r>
      <w:proofErr w:type="spellEnd"/>
      <w:r w:rsidR="00D2616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</w:p>
    <w:p w:rsidR="0076295E" w:rsidRPr="00C10851" w:rsidRDefault="0076295E" w:rsidP="00C10851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  <w:r w:rsidRPr="00663A06">
        <w:rPr>
          <w:rFonts w:ascii="Arial Unicode" w:eastAsia="Times New Roman" w:hAnsi="Arial Unicode" w:cs="Times New Roman"/>
          <w:color w:val="000000"/>
          <w:lang w:eastAsia="ru-RU"/>
        </w:rPr>
        <w:t>(</w:t>
      </w:r>
      <w:proofErr w:type="spellStart"/>
      <w:r w:rsidRPr="00663A06">
        <w:rPr>
          <w:rFonts w:ascii="Arial Unicode" w:eastAsia="Times New Roman" w:hAnsi="Arial Unicode" w:cs="Arial Unicode"/>
          <w:color w:val="000000"/>
          <w:lang w:eastAsia="ru-RU"/>
        </w:rPr>
        <w:t>շինարարության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Arial Unicode"/>
          <w:color w:val="000000"/>
          <w:lang w:eastAsia="ru-RU"/>
        </w:rPr>
        <w:t>թույլտվություն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Arial Unicode"/>
          <w:color w:val="000000"/>
          <w:lang w:eastAsia="ru-RU"/>
        </w:rPr>
        <w:t>տվող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Arial Unicode"/>
          <w:color w:val="000000"/>
          <w:lang w:eastAsia="ru-RU"/>
        </w:rPr>
        <w:t>մարմնի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Arial Unicode"/>
          <w:color w:val="000000"/>
          <w:lang w:eastAsia="ru-RU"/>
        </w:rPr>
        <w:t>ան</w:t>
      </w:r>
      <w:r w:rsidRPr="00663A06">
        <w:rPr>
          <w:rFonts w:ascii="Arial Unicode" w:eastAsia="Times New Roman" w:hAnsi="Arial Unicode" w:cs="Times New Roman"/>
          <w:color w:val="000000"/>
          <w:lang w:eastAsia="ru-RU"/>
        </w:rPr>
        <w:t>վանումը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)</w:t>
      </w:r>
    </w:p>
    <w:p w:rsidR="0076295E" w:rsidRPr="00C10851" w:rsidRDefault="00D26163" w:rsidP="00C10851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տրված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17.09.</w:t>
      </w:r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>20</w:t>
      </w:r>
      <w:r w:rsidR="00C10851" w:rsidRPr="00C10851">
        <w:rPr>
          <w:rFonts w:ascii="Arial" w:eastAsia="Times New Roman" w:hAnsi="Arial" w:cs="Arial"/>
          <w:color w:val="000000"/>
          <w:lang w:eastAsia="ru-RU"/>
        </w:rPr>
        <w:t>21</w:t>
      </w:r>
      <w:r w:rsidR="0076295E" w:rsidRPr="00663A06">
        <w:rPr>
          <w:rFonts w:ascii="Arial Unicode" w:eastAsia="Times New Roman" w:hAnsi="Arial Unicode" w:cs="Arial Unicode"/>
          <w:color w:val="000000"/>
          <w:lang w:eastAsia="ru-RU"/>
        </w:rPr>
        <w:t>թ</w:t>
      </w:r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. </w:t>
      </w:r>
      <w:r w:rsidR="00C10851" w:rsidRPr="00C10851">
        <w:rPr>
          <w:rFonts w:ascii="Arial Unicode" w:eastAsia="Times New Roman" w:hAnsi="Arial Unicode" w:cs="Times New Roman"/>
          <w:color w:val="000000"/>
          <w:lang w:val="en-US" w:eastAsia="ru-RU"/>
        </w:rPr>
        <w:t>N</w:t>
      </w:r>
      <w:r w:rsidR="00C10851"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12</w:t>
      </w:r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="0076295E" w:rsidRPr="00663A06">
        <w:rPr>
          <w:rFonts w:ascii="Arial Unicode" w:eastAsia="Times New Roman" w:hAnsi="Arial Unicode" w:cs="Arial Unicode"/>
          <w:color w:val="000000"/>
          <w:lang w:eastAsia="ru-RU"/>
        </w:rPr>
        <w:t>շինարարության</w:t>
      </w:r>
      <w:proofErr w:type="spellEnd"/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="0076295E" w:rsidRPr="00663A06">
        <w:rPr>
          <w:rFonts w:ascii="Arial Unicode" w:eastAsia="Times New Roman" w:hAnsi="Arial Unicode" w:cs="Arial Unicode"/>
          <w:color w:val="000000"/>
          <w:lang w:eastAsia="ru-RU"/>
        </w:rPr>
        <w:t>թույլտվության</w:t>
      </w:r>
      <w:proofErr w:type="spellEnd"/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="0076295E" w:rsidRPr="00663A06">
        <w:rPr>
          <w:rFonts w:ascii="Arial Unicode" w:eastAsia="Times New Roman" w:hAnsi="Arial Unicode" w:cs="Arial Unicode"/>
          <w:color w:val="000000"/>
          <w:lang w:eastAsia="ru-RU"/>
        </w:rPr>
        <w:t>համաձայն</w:t>
      </w:r>
      <w:proofErr w:type="spellEnd"/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>.</w:t>
      </w:r>
    </w:p>
    <w:p w:rsidR="0076295E" w:rsidRPr="00C10851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val="en-US" w:eastAsia="ru-RU"/>
        </w:rPr>
      </w:pPr>
      <w:r w:rsidRPr="00C10851">
        <w:rPr>
          <w:rFonts w:ascii="Arial Unicode" w:eastAsia="Times New Roman" w:hAnsi="Arial Unicode" w:cs="Times New Roman"/>
          <w:color w:val="000000"/>
          <w:lang w:val="en-US" w:eastAsia="ru-RU"/>
        </w:rPr>
        <w:t xml:space="preserve">3. </w:t>
      </w:r>
      <w:proofErr w:type="spellStart"/>
      <w:proofErr w:type="gram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շինարարությունն</w:t>
      </w:r>
      <w:proofErr w:type="spellEnd"/>
      <w:proofErr w:type="gramEnd"/>
      <w:r w:rsidRPr="00C10851">
        <w:rPr>
          <w:rFonts w:ascii="Arial Unicode" w:eastAsia="Times New Roman" w:hAnsi="Arial Unicode" w:cs="Times New Roman"/>
          <w:color w:val="000000"/>
          <w:lang w:val="en-US"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իրականացվել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val="en-US" w:eastAsia="ru-RU"/>
        </w:rPr>
        <w:t xml:space="preserve"> </w:t>
      </w:r>
      <w:r w:rsidRPr="00663A06">
        <w:rPr>
          <w:rFonts w:ascii="Arial Unicode" w:eastAsia="Times New Roman" w:hAnsi="Arial Unicode" w:cs="Times New Roman"/>
          <w:color w:val="000000"/>
          <w:lang w:eastAsia="ru-RU"/>
        </w:rPr>
        <w:t>է</w:t>
      </w:r>
      <w:r w:rsidR="00D26163" w:rsidRPr="00C10851">
        <w:rPr>
          <w:rFonts w:ascii="Arial Unicode" w:eastAsia="Times New Roman" w:hAnsi="Arial Unicode" w:cs="Times New Roman"/>
          <w:color w:val="000000"/>
          <w:lang w:val="en-US" w:eastAsia="ru-RU"/>
        </w:rPr>
        <w:t xml:space="preserve"> &lt;&lt;</w:t>
      </w:r>
      <w:proofErr w:type="spellStart"/>
      <w:r w:rsidR="00D26163" w:rsidRPr="00663A06">
        <w:rPr>
          <w:rFonts w:ascii="Arial Unicode" w:eastAsia="Times New Roman" w:hAnsi="Arial Unicode" w:cs="Times New Roman"/>
          <w:color w:val="000000"/>
          <w:lang w:eastAsia="ru-RU"/>
        </w:rPr>
        <w:t>Ագարակշին</w:t>
      </w:r>
      <w:proofErr w:type="spellEnd"/>
      <w:r w:rsidR="00D26163" w:rsidRPr="00C10851">
        <w:rPr>
          <w:rFonts w:ascii="Arial Unicode" w:eastAsia="Times New Roman" w:hAnsi="Arial Unicode" w:cs="Times New Roman"/>
          <w:color w:val="000000"/>
          <w:lang w:val="en-US" w:eastAsia="ru-RU"/>
        </w:rPr>
        <w:t xml:space="preserve">&gt;&gt; </w:t>
      </w:r>
      <w:r w:rsidR="00D26163" w:rsidRPr="00663A06">
        <w:rPr>
          <w:rFonts w:ascii="Arial Unicode" w:eastAsia="Times New Roman" w:hAnsi="Arial Unicode" w:cs="Times New Roman"/>
          <w:color w:val="000000"/>
          <w:lang w:eastAsia="ru-RU"/>
        </w:rPr>
        <w:t>ՍՊԸ</w:t>
      </w:r>
      <w:r w:rsidR="00D26163" w:rsidRPr="00C10851">
        <w:rPr>
          <w:rFonts w:ascii="Arial Unicode" w:eastAsia="Times New Roman" w:hAnsi="Arial Unicode" w:cs="Times New Roman"/>
          <w:color w:val="000000"/>
          <w:lang w:val="en-US"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կողմից</w:t>
      </w:r>
      <w:proofErr w:type="spellEnd"/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6138"/>
      </w:tblGrid>
      <w:tr w:rsidR="0076295E" w:rsidRPr="00663A06" w:rsidTr="0076295E">
        <w:trPr>
          <w:tblCellSpacing w:w="7" w:type="dxa"/>
        </w:trPr>
        <w:tc>
          <w:tcPr>
            <w:tcW w:w="6885" w:type="dxa"/>
            <w:shd w:val="clear" w:color="auto" w:fill="FFFFFF"/>
            <w:vAlign w:val="center"/>
            <w:hideMark/>
          </w:tcPr>
          <w:p w:rsidR="0076295E" w:rsidRPr="00C10851" w:rsidRDefault="0076295E" w:rsidP="0076295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lang w:val="en-US" w:eastAsia="ru-RU"/>
              </w:rPr>
            </w:pPr>
            <w:r w:rsidRPr="00C10851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  <w:tc>
          <w:tcPr>
            <w:tcW w:w="11625" w:type="dxa"/>
            <w:shd w:val="clear" w:color="auto" w:fill="FFFFFF"/>
            <w:vAlign w:val="center"/>
            <w:hideMark/>
          </w:tcPr>
          <w:p w:rsidR="0076295E" w:rsidRPr="00663A06" w:rsidRDefault="0076295E" w:rsidP="0076295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lang w:eastAsia="ru-RU"/>
              </w:rPr>
            </w:pPr>
            <w:r w:rsidRPr="00C10851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(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գլխավոր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կապալառուի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անվանումը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)</w:t>
            </w:r>
          </w:p>
        </w:tc>
      </w:tr>
    </w:tbl>
    <w:p w:rsidR="00C10851" w:rsidRPr="00C10851" w:rsidRDefault="00C10851" w:rsidP="00C10851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lang w:eastAsia="ru-RU"/>
        </w:rPr>
      </w:pPr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     </w:t>
      </w:r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4. </w:t>
      </w:r>
      <w:proofErr w:type="spellStart"/>
      <w:r w:rsidR="0076295E" w:rsidRPr="00663A06">
        <w:rPr>
          <w:rFonts w:ascii="Arial Unicode" w:eastAsia="Times New Roman" w:hAnsi="Arial Unicode" w:cs="Times New Roman"/>
          <w:color w:val="000000"/>
          <w:lang w:eastAsia="ru-RU"/>
        </w:rPr>
        <w:t>օբյեկտի</w:t>
      </w:r>
      <w:proofErr w:type="spellEnd"/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="0076295E" w:rsidRPr="00663A06">
        <w:rPr>
          <w:rFonts w:ascii="Arial Unicode" w:eastAsia="Times New Roman" w:hAnsi="Arial Unicode" w:cs="Times New Roman"/>
          <w:color w:val="000000"/>
          <w:lang w:eastAsia="ru-RU"/>
        </w:rPr>
        <w:t>հիմնական</w:t>
      </w:r>
      <w:proofErr w:type="spellEnd"/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="0076295E" w:rsidRPr="00663A06">
        <w:rPr>
          <w:rFonts w:ascii="Arial Unicode" w:eastAsia="Times New Roman" w:hAnsi="Arial Unicode" w:cs="Times New Roman"/>
          <w:color w:val="000000"/>
          <w:lang w:eastAsia="ru-RU"/>
        </w:rPr>
        <w:t>ցուցանիշներն</w:t>
      </w:r>
      <w:proofErr w:type="spellEnd"/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="0076295E" w:rsidRPr="00663A06">
        <w:rPr>
          <w:rFonts w:ascii="Arial Unicode" w:eastAsia="Times New Roman" w:hAnsi="Arial Unicode" w:cs="Times New Roman"/>
          <w:color w:val="000000"/>
          <w:lang w:eastAsia="ru-RU"/>
        </w:rPr>
        <w:t>են</w:t>
      </w:r>
      <w:proofErr w:type="spellEnd"/>
      <w:r w:rsidR="0076295E"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` </w:t>
      </w:r>
      <w:proofErr w:type="spellStart"/>
      <w:r>
        <w:rPr>
          <w:rFonts w:ascii="Arial Unicode" w:eastAsia="Times New Roman" w:hAnsi="Arial Unicode" w:cs="Times New Roman"/>
          <w:color w:val="000000"/>
          <w:lang w:val="en-US" w:eastAsia="ru-RU"/>
        </w:rPr>
        <w:t>բարեկարգել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677,4 </w:t>
      </w:r>
      <w:r>
        <w:rPr>
          <w:rFonts w:ascii="Arial Unicode" w:eastAsia="Times New Roman" w:hAnsi="Arial Unicode" w:cs="Times New Roman"/>
          <w:color w:val="000000"/>
          <w:lang w:val="en-US" w:eastAsia="ru-RU"/>
        </w:rPr>
        <w:t>ք</w:t>
      </w:r>
      <w:r w:rsidRPr="00C10851">
        <w:rPr>
          <w:rFonts w:ascii="Arial Unicode" w:eastAsia="Times New Roman" w:hAnsi="Arial Unicode" w:cs="Times New Roman"/>
          <w:color w:val="000000"/>
          <w:lang w:eastAsia="ru-RU"/>
        </w:rPr>
        <w:t>.</w:t>
      </w:r>
      <w:r>
        <w:rPr>
          <w:rFonts w:ascii="Arial Unicode" w:eastAsia="Times New Roman" w:hAnsi="Arial Unicode" w:cs="Times New Roman"/>
          <w:color w:val="000000"/>
          <w:lang w:val="en-US" w:eastAsia="ru-RU"/>
        </w:rPr>
        <w:t>մ</w:t>
      </w:r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. </w:t>
      </w:r>
      <w:proofErr w:type="spellStart"/>
      <w:r>
        <w:rPr>
          <w:rFonts w:ascii="Arial Unicode" w:eastAsia="Times New Roman" w:hAnsi="Arial Unicode" w:cs="Times New Roman"/>
          <w:color w:val="000000"/>
          <w:lang w:val="en-US" w:eastAsia="ru-RU"/>
        </w:rPr>
        <w:t>տարածք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>,</w:t>
      </w:r>
      <w:proofErr w:type="spellStart"/>
      <w:r>
        <w:rPr>
          <w:rFonts w:ascii="Arial Unicode" w:eastAsia="Times New Roman" w:hAnsi="Arial Unicode" w:cs="Times New Roman"/>
          <w:color w:val="000000"/>
          <w:lang w:val="en-US" w:eastAsia="ru-RU"/>
        </w:rPr>
        <w:t>կառուցել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 </w:t>
      </w:r>
    </w:p>
    <w:p w:rsidR="0076295E" w:rsidRPr="00C10851" w:rsidRDefault="00C10851" w:rsidP="00C10851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lang w:eastAsia="ru-RU"/>
        </w:rPr>
      </w:pPr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     </w:t>
      </w:r>
      <w:proofErr w:type="spellStart"/>
      <w:proofErr w:type="gramStart"/>
      <w:r>
        <w:rPr>
          <w:rFonts w:ascii="Arial Unicode" w:eastAsia="Times New Roman" w:hAnsi="Arial Unicode" w:cs="Times New Roman"/>
          <w:color w:val="000000"/>
          <w:lang w:val="en-US" w:eastAsia="ru-RU"/>
        </w:rPr>
        <w:t>բասկետբոլի</w:t>
      </w:r>
      <w:proofErr w:type="spellEnd"/>
      <w:proofErr w:type="gram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r>
        <w:rPr>
          <w:rFonts w:ascii="Arial Unicode" w:eastAsia="Times New Roman" w:hAnsi="Arial Unicode" w:cs="Times New Roman"/>
          <w:color w:val="000000"/>
          <w:lang w:val="en-US" w:eastAsia="ru-RU"/>
        </w:rPr>
        <w:t>և</w:t>
      </w:r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>
        <w:rPr>
          <w:rFonts w:ascii="Arial Unicode" w:eastAsia="Times New Roman" w:hAnsi="Arial Unicode" w:cs="Times New Roman"/>
          <w:color w:val="000000"/>
          <w:lang w:val="en-US" w:eastAsia="ru-RU"/>
        </w:rPr>
        <w:t>վոլեյբոլի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>
        <w:rPr>
          <w:rFonts w:ascii="Arial Unicode" w:eastAsia="Times New Roman" w:hAnsi="Arial Unicode" w:cs="Times New Roman"/>
          <w:color w:val="000000"/>
          <w:lang w:val="en-US" w:eastAsia="ru-RU"/>
        </w:rPr>
        <w:t>դաշտ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17,5 </w:t>
      </w:r>
      <w:proofErr w:type="spellStart"/>
      <w:r>
        <w:rPr>
          <w:rFonts w:ascii="Arial Unicode" w:eastAsia="Times New Roman" w:hAnsi="Arial Unicode" w:cs="Times New Roman"/>
          <w:color w:val="000000"/>
          <w:lang w:val="en-US" w:eastAsia="ru-RU"/>
        </w:rPr>
        <w:t>մ</w:t>
      </w:r>
      <w:r w:rsidRPr="00C10851">
        <w:rPr>
          <w:rFonts w:ascii="Arial Unicode" w:eastAsia="Times New Roman" w:hAnsi="Arial Unicode" w:cs="Times New Roman"/>
          <w:color w:val="000000"/>
          <w:lang w:val="en-US" w:eastAsia="ru-RU"/>
        </w:rPr>
        <w:t>x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10,3</w:t>
      </w:r>
      <w:r>
        <w:rPr>
          <w:rFonts w:ascii="Arial Unicode" w:eastAsia="Times New Roman" w:hAnsi="Arial Unicode" w:cs="Times New Roman"/>
          <w:color w:val="000000"/>
          <w:lang w:val="en-US" w:eastAsia="ru-RU"/>
        </w:rPr>
        <w:t>մ</w:t>
      </w:r>
      <w:r w:rsidRPr="00C10851">
        <w:rPr>
          <w:rFonts w:ascii="Arial Unicode" w:eastAsia="Times New Roman" w:hAnsi="Arial Unicode" w:cs="Times New Roman"/>
          <w:color w:val="000000"/>
          <w:lang w:eastAsia="ru-RU"/>
        </w:rPr>
        <w:t>,</w:t>
      </w:r>
      <w:proofErr w:type="spellStart"/>
      <w:r>
        <w:rPr>
          <w:rFonts w:ascii="Arial Unicode" w:eastAsia="Times New Roman" w:hAnsi="Arial Unicode" w:cs="Times New Roman"/>
          <w:color w:val="000000"/>
          <w:lang w:val="en-US" w:eastAsia="ru-RU"/>
        </w:rPr>
        <w:t>մարզագույքով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>
        <w:rPr>
          <w:rFonts w:ascii="Arial Unicode" w:eastAsia="Times New Roman" w:hAnsi="Arial Unicode" w:cs="Times New Roman"/>
          <w:color w:val="000000"/>
          <w:lang w:val="en-US" w:eastAsia="ru-RU"/>
        </w:rPr>
        <w:t>հրապարակի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>
        <w:rPr>
          <w:rFonts w:ascii="Arial Unicode" w:eastAsia="Times New Roman" w:hAnsi="Arial Unicode" w:cs="Times New Roman"/>
          <w:color w:val="000000"/>
          <w:lang w:val="en-US" w:eastAsia="ru-RU"/>
        </w:rPr>
        <w:t>կառուցում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</w:p>
    <w:p w:rsidR="0076295E" w:rsidRPr="00663A06" w:rsidRDefault="0076295E" w:rsidP="00D2616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5.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հատուկ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="00D26163" w:rsidRPr="00663A06">
        <w:rPr>
          <w:rFonts w:ascii="Arial Unicode" w:eastAsia="Times New Roman" w:hAnsi="Arial Unicode" w:cs="Times New Roman"/>
          <w:color w:val="000000"/>
          <w:lang w:eastAsia="ru-RU"/>
        </w:rPr>
        <w:t>պայմանները</w:t>
      </w:r>
      <w:proofErr w:type="spellEnd"/>
      <w:r w:rsidR="00D26163"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______-_____</w:t>
      </w:r>
      <w:r w:rsidRPr="00663A06">
        <w:rPr>
          <w:rFonts w:ascii="Arial" w:eastAsia="Times New Roman" w:hAnsi="Arial" w:cs="Arial"/>
          <w:color w:val="000000"/>
          <w:lang w:eastAsia="ru-RU"/>
        </w:rPr>
        <w:t> </w:t>
      </w:r>
    </w:p>
    <w:p w:rsidR="0076295E" w:rsidRPr="00C10851" w:rsidRDefault="0076295E" w:rsidP="00C10851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val="en-US" w:eastAsia="ru-RU"/>
        </w:rPr>
      </w:pPr>
      <w:r w:rsidRPr="00663A06">
        <w:rPr>
          <w:rFonts w:ascii="Arial Unicode" w:eastAsia="Times New Roman" w:hAnsi="Arial Unicode" w:cs="Times New Roman"/>
          <w:color w:val="000000"/>
          <w:lang w:eastAsia="ru-RU"/>
        </w:rPr>
        <w:t>ՀԻՄՔԵՐ`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1)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կառուցապատողի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դիմումը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>16</w:t>
      </w:r>
      <w:r w:rsid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>.0</w:t>
      </w:r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>5</w:t>
      </w:r>
      <w:r w:rsidR="0023111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.2022</w:t>
      </w:r>
      <w:r w:rsidRPr="00663A06">
        <w:rPr>
          <w:rFonts w:ascii="Arial Unicode" w:eastAsia="Times New Roman" w:hAnsi="Arial Unicode" w:cs="Arial Unicode"/>
          <w:color w:val="000000"/>
          <w:u w:val="single"/>
          <w:lang w:eastAsia="ru-RU"/>
        </w:rPr>
        <w:t>թ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.</w:t>
      </w:r>
    </w:p>
    <w:p w:rsidR="0076295E" w:rsidRPr="00663A06" w:rsidRDefault="00C10851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r>
        <w:rPr>
          <w:rFonts w:ascii="Arial Unicode" w:eastAsia="Times New Roman" w:hAnsi="Arial Unicode" w:cs="Times New Roman"/>
          <w:color w:val="000000"/>
          <w:lang w:eastAsia="ru-RU"/>
        </w:rPr>
        <w:t xml:space="preserve">2) </w:t>
      </w:r>
      <w:proofErr w:type="spellStart"/>
      <w:r>
        <w:rPr>
          <w:rFonts w:ascii="Arial Unicode" w:eastAsia="Times New Roman" w:hAnsi="Arial Unicode" w:cs="Times New Roman"/>
          <w:color w:val="000000"/>
          <w:lang w:eastAsia="ru-RU"/>
        </w:rPr>
        <w:t>ընդունող</w:t>
      </w:r>
      <w:proofErr w:type="spellEnd"/>
      <w:r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>
        <w:rPr>
          <w:rFonts w:ascii="Arial Unicode" w:eastAsia="Times New Roman" w:hAnsi="Arial Unicode" w:cs="Times New Roman"/>
          <w:color w:val="000000"/>
          <w:lang w:eastAsia="ru-RU"/>
        </w:rPr>
        <w:t>հանձնաժողովի</w:t>
      </w:r>
      <w:proofErr w:type="spellEnd"/>
      <w:r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>
        <w:rPr>
          <w:rFonts w:ascii="Arial Unicode" w:eastAsia="Times New Roman" w:hAnsi="Arial Unicode" w:cs="Times New Roman"/>
          <w:color w:val="000000"/>
          <w:lang w:eastAsia="ru-RU"/>
        </w:rPr>
        <w:t>ակտը</w:t>
      </w:r>
      <w:proofErr w:type="spellEnd"/>
      <w:r w:rsidRPr="00C10851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r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>15</w:t>
      </w:r>
      <w:r>
        <w:rPr>
          <w:rFonts w:ascii="Arial Unicode" w:eastAsia="Times New Roman" w:hAnsi="Arial Unicode" w:cs="Times New Roman"/>
          <w:color w:val="000000"/>
          <w:u w:val="single"/>
          <w:lang w:eastAsia="ru-RU"/>
        </w:rPr>
        <w:t>.0</w:t>
      </w:r>
      <w:r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>4</w:t>
      </w:r>
      <w:r w:rsidR="00231113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.2022</w:t>
      </w:r>
      <w:r w:rsidR="0076295E" w:rsidRPr="00663A06">
        <w:rPr>
          <w:rFonts w:ascii="Arial" w:eastAsia="Times New Roman" w:hAnsi="Arial" w:cs="Arial"/>
          <w:color w:val="000000"/>
          <w:u w:val="single"/>
          <w:lang w:eastAsia="ru-RU"/>
        </w:rPr>
        <w:t> </w:t>
      </w:r>
      <w:r w:rsidR="0076295E"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r w:rsidR="0076295E" w:rsidRPr="00663A06">
        <w:rPr>
          <w:rFonts w:ascii="Arial Unicode" w:eastAsia="Times New Roman" w:hAnsi="Arial Unicode" w:cs="Arial Unicode"/>
          <w:color w:val="000000"/>
          <w:lang w:eastAsia="ru-RU"/>
        </w:rPr>
        <w:t>թ</w:t>
      </w:r>
      <w:r w:rsidR="0076295E" w:rsidRPr="00663A06">
        <w:rPr>
          <w:rFonts w:ascii="Arial Unicode" w:eastAsia="Times New Roman" w:hAnsi="Arial Unicode" w:cs="Times New Roman"/>
          <w:color w:val="000000"/>
          <w:lang w:eastAsia="ru-RU"/>
        </w:rPr>
        <w:t>.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3)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կատարողական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փաստաթղթերի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ցանկը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կամ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շինության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տեխնիկական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վիճակի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մասին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համապատասխան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հետազննության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դրական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եզրակացությունը</w:t>
      </w:r>
      <w:proofErr w:type="spellEnd"/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 xml:space="preserve"> </w:t>
      </w:r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eastAsia="ru-RU"/>
        </w:rPr>
        <w:t>26</w:t>
      </w:r>
      <w:r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proofErr w:type="spellStart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թերթ</w:t>
      </w:r>
      <w:proofErr w:type="spellEnd"/>
      <w:r w:rsidRPr="00663A06">
        <w:rPr>
          <w:rFonts w:ascii="Arial Unicode" w:eastAsia="Times New Roman" w:hAnsi="Arial Unicode" w:cs="Times New Roman"/>
          <w:color w:val="000000"/>
          <w:lang w:eastAsia="ru-RU"/>
        </w:rPr>
        <w:t>:</w:t>
      </w:r>
    </w:p>
    <w:p w:rsidR="0076295E" w:rsidRDefault="0076295E" w:rsidP="0076295E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lang w:val="en-US" w:eastAsia="ru-RU"/>
        </w:rPr>
      </w:pPr>
      <w:r w:rsidRPr="00663A06">
        <w:rPr>
          <w:rFonts w:ascii="Arial" w:eastAsia="Times New Roman" w:hAnsi="Arial" w:cs="Arial"/>
          <w:color w:val="000000"/>
          <w:lang w:eastAsia="ru-RU"/>
        </w:rPr>
        <w:t> </w:t>
      </w:r>
    </w:p>
    <w:p w:rsidR="00C10851" w:rsidRPr="00C10851" w:rsidRDefault="00C10851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</w:pPr>
    </w:p>
    <w:p w:rsidR="00733321" w:rsidRPr="00C10851" w:rsidRDefault="00733321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</w:pP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ՀԱՅԱՍՏԱՆԻ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ՀԱՆՐԱՊԵՏՈՒԹՅԱՆ</w:t>
      </w:r>
      <w:r w:rsidRPr="00C10851">
        <w:rPr>
          <w:rFonts w:ascii="Arial" w:eastAsia="Times New Roman" w:hAnsi="Arial" w:cs="Arial"/>
          <w:color w:val="000000"/>
          <w:u w:val="single"/>
          <w:lang w:val="en-US" w:eastAsia="ru-RU"/>
        </w:rPr>
        <w:t> 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ՍՅՈՒՆԻՔԻ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ՄԱՐԶԻ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</w:t>
      </w:r>
    </w:p>
    <w:p w:rsidR="00733321" w:rsidRPr="00C10851" w:rsidRDefault="00733321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</w:pPr>
    </w:p>
    <w:p w:rsidR="0076295E" w:rsidRPr="00C10851" w:rsidRDefault="00733321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</w:pP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ՄԵՂՐԻ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ՀԱՄԱՅՆՔԻ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ՂԵԿԱՎԱՐ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    </w:t>
      </w:r>
      <w:r w:rsidR="00C10851"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                             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         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ԲԱԳՐԱՏ</w:t>
      </w:r>
      <w:r w:rsidRPr="00C10851"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  <w:t xml:space="preserve"> </w:t>
      </w:r>
      <w:r w:rsidRPr="00663A06">
        <w:rPr>
          <w:rFonts w:ascii="Arial Unicode" w:eastAsia="Times New Roman" w:hAnsi="Arial Unicode" w:cs="Times New Roman"/>
          <w:color w:val="000000"/>
          <w:u w:val="single"/>
          <w:lang w:eastAsia="ru-RU"/>
        </w:rPr>
        <w:t>ԶԱՔԱՐՅԱՆ</w:t>
      </w:r>
    </w:p>
    <w:p w:rsidR="0076295E" w:rsidRPr="00C10851" w:rsidRDefault="0076295E" w:rsidP="00C10851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u w:val="single"/>
          <w:lang w:val="en-US"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2774"/>
      </w:tblGrid>
      <w:tr w:rsidR="00C10851" w:rsidRPr="00663A06" w:rsidTr="0076295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295E" w:rsidRPr="00C10851" w:rsidRDefault="0076295E" w:rsidP="00733321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lang w:val="en-US" w:eastAsia="ru-RU"/>
              </w:rPr>
            </w:pPr>
            <w:r w:rsidRPr="00C10851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6295E" w:rsidRPr="00E5666C" w:rsidRDefault="0076295E" w:rsidP="00E566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lang w:val="en-US" w:eastAsia="ru-RU"/>
              </w:rPr>
            </w:pPr>
            <w:bookmarkStart w:id="0" w:name="_GoBack"/>
            <w:bookmarkEnd w:id="0"/>
          </w:p>
        </w:tc>
      </w:tr>
      <w:tr w:rsidR="00C10851" w:rsidRPr="00663A06" w:rsidTr="0076295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295E" w:rsidRPr="00663A06" w:rsidRDefault="0076295E" w:rsidP="0076295E">
            <w:pPr>
              <w:spacing w:after="0" w:line="240" w:lineRule="auto"/>
              <w:ind w:left="750"/>
              <w:rPr>
                <w:rFonts w:ascii="Arial Unicode" w:eastAsia="Times New Roman" w:hAnsi="Arial Unicode" w:cs="Times New Roman"/>
                <w:color w:val="000000"/>
                <w:lang w:eastAsia="ru-RU"/>
              </w:rPr>
            </w:pPr>
            <w:r w:rsidRPr="00663A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C10851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 w:rsidR="00C10851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                                      </w:t>
            </w:r>
            <w:r w:rsidR="00733321" w:rsidRPr="00663A0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(</w:t>
            </w:r>
            <w:proofErr w:type="spellStart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ստորագրությունը</w:t>
            </w:r>
            <w:proofErr w:type="spellEnd"/>
            <w:r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295E" w:rsidRPr="00663A06" w:rsidRDefault="00733321" w:rsidP="00C1085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lang w:eastAsia="ru-RU"/>
              </w:rPr>
            </w:pPr>
            <w:r w:rsidRPr="00663A0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="0076295E" w:rsidRPr="00663A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76295E"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(</w:t>
            </w:r>
            <w:proofErr w:type="spellStart"/>
            <w:r w:rsidR="0076295E"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անունը</w:t>
            </w:r>
            <w:proofErr w:type="spellEnd"/>
            <w:r w:rsidR="0076295E"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 xml:space="preserve">, </w:t>
            </w:r>
            <w:proofErr w:type="spellStart"/>
            <w:r w:rsidR="0076295E"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ազգանունը</w:t>
            </w:r>
            <w:proofErr w:type="spellEnd"/>
            <w:r w:rsidR="0076295E" w:rsidRPr="00663A06">
              <w:rPr>
                <w:rFonts w:ascii="Arial Unicode" w:eastAsia="Times New Roman" w:hAnsi="Arial Unicode" w:cs="Times New Roman"/>
                <w:color w:val="000000"/>
                <w:lang w:eastAsia="ru-RU"/>
              </w:rPr>
              <w:t>)</w:t>
            </w:r>
          </w:p>
        </w:tc>
      </w:tr>
    </w:tbl>
    <w:p w:rsidR="00733321" w:rsidRPr="00663A06" w:rsidRDefault="00733321" w:rsidP="0076295E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lang w:eastAsia="ru-RU"/>
        </w:rPr>
      </w:pPr>
    </w:p>
    <w:p w:rsidR="0076295E" w:rsidRPr="00663A06" w:rsidRDefault="00C10851" w:rsidP="0076295E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lang w:eastAsia="ru-RU"/>
        </w:rPr>
      </w:pPr>
      <w:proofErr w:type="gramStart"/>
      <w:r>
        <w:rPr>
          <w:rFonts w:ascii="Arial Unicode" w:eastAsia="Times New Roman" w:hAnsi="Arial Unicode" w:cs="Times New Roman"/>
          <w:color w:val="000000"/>
          <w:lang w:val="en-US" w:eastAsia="ru-RU"/>
        </w:rPr>
        <w:t>18</w:t>
      </w:r>
      <w:r>
        <w:rPr>
          <w:rFonts w:ascii="Arial Unicode" w:eastAsia="Times New Roman" w:hAnsi="Arial Unicode" w:cs="Times New Roman"/>
          <w:color w:val="000000"/>
          <w:lang w:eastAsia="ru-RU"/>
        </w:rPr>
        <w:t>.0</w:t>
      </w:r>
      <w:r>
        <w:rPr>
          <w:rFonts w:ascii="Arial Unicode" w:eastAsia="Times New Roman" w:hAnsi="Arial Unicode" w:cs="Times New Roman"/>
          <w:color w:val="000000"/>
          <w:lang w:val="en-US" w:eastAsia="ru-RU"/>
        </w:rPr>
        <w:t>5</w:t>
      </w:r>
      <w:r w:rsidR="00733321" w:rsidRPr="00663A06">
        <w:rPr>
          <w:rFonts w:ascii="Arial Unicode" w:eastAsia="Times New Roman" w:hAnsi="Arial Unicode" w:cs="Times New Roman"/>
          <w:color w:val="000000"/>
          <w:lang w:eastAsia="ru-RU"/>
        </w:rPr>
        <w:t>.2022</w:t>
      </w:r>
      <w:r w:rsidR="0076295E" w:rsidRPr="00663A06">
        <w:rPr>
          <w:rFonts w:ascii="Arial Unicode" w:eastAsia="Times New Roman" w:hAnsi="Arial Unicode" w:cs="Times New Roman"/>
          <w:color w:val="000000"/>
          <w:lang w:eastAsia="ru-RU"/>
        </w:rPr>
        <w:t xml:space="preserve"> </w:t>
      </w:r>
      <w:r w:rsidR="0076295E" w:rsidRPr="00663A06">
        <w:rPr>
          <w:rFonts w:ascii="Arial" w:eastAsia="Times New Roman" w:hAnsi="Arial" w:cs="Arial"/>
          <w:color w:val="000000"/>
          <w:lang w:eastAsia="ru-RU"/>
        </w:rPr>
        <w:t> </w:t>
      </w:r>
      <w:r w:rsidR="0076295E" w:rsidRPr="00663A06">
        <w:rPr>
          <w:rFonts w:ascii="Arial Unicode" w:eastAsia="Times New Roman" w:hAnsi="Arial Unicode" w:cs="Arial Unicode"/>
          <w:color w:val="000000"/>
          <w:lang w:eastAsia="ru-RU"/>
        </w:rPr>
        <w:t>թ</w:t>
      </w:r>
      <w:proofErr w:type="gramEnd"/>
      <w:r w:rsidR="0076295E" w:rsidRPr="00663A06">
        <w:rPr>
          <w:rFonts w:ascii="Arial Unicode" w:eastAsia="Times New Roman" w:hAnsi="Arial Unicode" w:cs="Times New Roman"/>
          <w:color w:val="000000"/>
          <w:lang w:eastAsia="ru-RU"/>
        </w:rPr>
        <w:t>.</w:t>
      </w:r>
    </w:p>
    <w:p w:rsidR="0076295E" w:rsidRPr="00663A06" w:rsidRDefault="0076295E" w:rsidP="0076295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lang w:eastAsia="ru-RU"/>
        </w:rPr>
      </w:pPr>
      <w:r w:rsidRPr="00663A06">
        <w:rPr>
          <w:rFonts w:ascii="Arial Unicode" w:eastAsia="Times New Roman" w:hAnsi="Arial Unicode" w:cs="Times New Roman"/>
          <w:color w:val="000000"/>
          <w:lang w:eastAsia="ru-RU"/>
        </w:rPr>
        <w:t>Կ. Տ.</w:t>
      </w:r>
    </w:p>
    <w:p w:rsidR="008624FF" w:rsidRDefault="008624FF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CB592A" w:rsidP="008624FF">
      <w:pPr>
        <w:jc w:val="center"/>
        <w:rPr>
          <w:rFonts w:ascii="Sylfaen" w:hAnsi="Sylfaen"/>
          <w:b/>
        </w:rPr>
      </w:pPr>
    </w:p>
    <w:p w:rsidR="00CB592A" w:rsidRPr="00CB592A" w:rsidRDefault="00CB592A" w:rsidP="008624FF">
      <w:pPr>
        <w:jc w:val="center"/>
        <w:rPr>
          <w:rFonts w:ascii="Sylfaen" w:hAnsi="Sylfaen"/>
          <w:b/>
        </w:rPr>
      </w:pPr>
    </w:p>
    <w:p w:rsidR="00CB592A" w:rsidRDefault="008624FF" w:rsidP="008624FF">
      <w:pPr>
        <w:jc w:val="center"/>
        <w:rPr>
          <w:rFonts w:ascii="Sylfaen" w:hAnsi="Sylfaen"/>
          <w:b/>
          <w:sz w:val="44"/>
          <w:szCs w:val="44"/>
        </w:rPr>
      </w:pPr>
      <w:r w:rsidRPr="00CB592A">
        <w:rPr>
          <w:rFonts w:ascii="Sylfaen" w:hAnsi="Sylfaen"/>
          <w:b/>
          <w:sz w:val="44"/>
          <w:szCs w:val="44"/>
          <w:lang w:val="en-US"/>
        </w:rPr>
        <w:t>ՀՀ</w:t>
      </w:r>
      <w:r w:rsidRPr="00C10851">
        <w:rPr>
          <w:rFonts w:ascii="Sylfaen" w:hAnsi="Sylfaen"/>
          <w:b/>
          <w:sz w:val="44"/>
          <w:szCs w:val="44"/>
        </w:rPr>
        <w:t xml:space="preserve"> </w:t>
      </w:r>
      <w:r w:rsidRPr="00CB592A">
        <w:rPr>
          <w:rFonts w:ascii="Sylfaen" w:hAnsi="Sylfaen"/>
          <w:b/>
          <w:sz w:val="44"/>
          <w:szCs w:val="44"/>
          <w:lang w:val="en-US"/>
        </w:rPr>
        <w:t>ՍՅՈՒՆԻՔԻ</w:t>
      </w:r>
      <w:r w:rsidRPr="00C10851">
        <w:rPr>
          <w:rFonts w:ascii="Sylfaen" w:hAnsi="Sylfaen"/>
          <w:b/>
          <w:sz w:val="44"/>
          <w:szCs w:val="44"/>
        </w:rPr>
        <w:t xml:space="preserve"> </w:t>
      </w:r>
      <w:r w:rsidRPr="00CB592A">
        <w:rPr>
          <w:rFonts w:ascii="Sylfaen" w:hAnsi="Sylfaen"/>
          <w:b/>
          <w:sz w:val="44"/>
          <w:szCs w:val="44"/>
          <w:lang w:val="en-US"/>
        </w:rPr>
        <w:t>ՄԱՐԶ</w:t>
      </w:r>
      <w:r w:rsidRPr="00C10851">
        <w:rPr>
          <w:rFonts w:ascii="Sylfaen" w:hAnsi="Sylfaen"/>
          <w:b/>
          <w:sz w:val="44"/>
          <w:szCs w:val="44"/>
        </w:rPr>
        <w:t xml:space="preserve"> </w:t>
      </w:r>
    </w:p>
    <w:p w:rsidR="00F9643D" w:rsidRPr="00CB592A" w:rsidRDefault="008624FF" w:rsidP="008624FF">
      <w:pPr>
        <w:jc w:val="center"/>
        <w:rPr>
          <w:rFonts w:ascii="Sylfaen" w:hAnsi="Sylfaen"/>
          <w:b/>
          <w:sz w:val="44"/>
          <w:szCs w:val="44"/>
        </w:rPr>
      </w:pPr>
      <w:r w:rsidRPr="00CB592A">
        <w:rPr>
          <w:rFonts w:ascii="Sylfaen" w:hAnsi="Sylfaen"/>
          <w:b/>
          <w:sz w:val="44"/>
          <w:szCs w:val="44"/>
          <w:lang w:val="en-US"/>
        </w:rPr>
        <w:t>ՄԵՂՐԻԻ</w:t>
      </w:r>
      <w:r w:rsidRPr="00CB592A">
        <w:rPr>
          <w:rFonts w:ascii="Sylfaen" w:hAnsi="Sylfaen"/>
          <w:b/>
          <w:sz w:val="44"/>
          <w:szCs w:val="44"/>
        </w:rPr>
        <w:t xml:space="preserve"> </w:t>
      </w:r>
      <w:r w:rsidRPr="00CB592A">
        <w:rPr>
          <w:rFonts w:ascii="Sylfaen" w:hAnsi="Sylfaen"/>
          <w:b/>
          <w:sz w:val="44"/>
          <w:szCs w:val="44"/>
          <w:lang w:val="en-US"/>
        </w:rPr>
        <w:t>ՀԱՄԱՅՆՔԱՊԵՏԱՐԱՆ</w:t>
      </w:r>
    </w:p>
    <w:p w:rsidR="008624FF" w:rsidRPr="00663A06" w:rsidRDefault="008624FF" w:rsidP="008624FF">
      <w:pPr>
        <w:jc w:val="center"/>
        <w:rPr>
          <w:rFonts w:ascii="Sylfaen" w:hAnsi="Sylfaen"/>
          <w:b/>
        </w:rPr>
      </w:pPr>
    </w:p>
    <w:p w:rsidR="008624FF" w:rsidRPr="00663A06" w:rsidRDefault="008624FF" w:rsidP="008624FF">
      <w:pPr>
        <w:jc w:val="center"/>
        <w:rPr>
          <w:rFonts w:ascii="Sylfaen" w:hAnsi="Sylfaen"/>
          <w:b/>
        </w:rPr>
      </w:pPr>
    </w:p>
    <w:p w:rsidR="008624FF" w:rsidRPr="00CB592A" w:rsidRDefault="008624FF" w:rsidP="008624FF">
      <w:pPr>
        <w:jc w:val="center"/>
        <w:rPr>
          <w:rFonts w:ascii="Sylfaen" w:hAnsi="Sylfaen"/>
          <w:b/>
          <w:sz w:val="96"/>
          <w:szCs w:val="96"/>
        </w:rPr>
      </w:pPr>
    </w:p>
    <w:p w:rsidR="004F7240" w:rsidRPr="00C10851" w:rsidRDefault="00431A3B" w:rsidP="008624FF">
      <w:pPr>
        <w:jc w:val="center"/>
        <w:rPr>
          <w:rFonts w:ascii="Sylfaen" w:hAnsi="Sylfaen"/>
          <w:b/>
          <w:sz w:val="96"/>
          <w:szCs w:val="96"/>
        </w:rPr>
      </w:pPr>
      <w:r>
        <w:rPr>
          <w:rFonts w:ascii="Sylfaen" w:hAnsi="Sylfaen"/>
          <w:b/>
          <w:sz w:val="96"/>
          <w:szCs w:val="96"/>
          <w:lang w:val="en-US"/>
        </w:rPr>
        <w:t>ԱՀԱՐՈՆՅԱՆ</w:t>
      </w:r>
      <w:r w:rsidRPr="00C10851">
        <w:rPr>
          <w:rFonts w:ascii="Sylfaen" w:hAnsi="Sylfaen"/>
          <w:b/>
          <w:sz w:val="96"/>
          <w:szCs w:val="96"/>
        </w:rPr>
        <w:t xml:space="preserve"> </w:t>
      </w:r>
      <w:r>
        <w:rPr>
          <w:rFonts w:ascii="Sylfaen" w:hAnsi="Sylfaen"/>
          <w:b/>
          <w:sz w:val="96"/>
          <w:szCs w:val="96"/>
          <w:lang w:val="en-US"/>
        </w:rPr>
        <w:t>ԷԴԻԿ</w:t>
      </w:r>
    </w:p>
    <w:p w:rsidR="00663A06" w:rsidRPr="00C10851" w:rsidRDefault="00431A3B" w:rsidP="008624FF">
      <w:pPr>
        <w:jc w:val="center"/>
        <w:rPr>
          <w:rFonts w:ascii="Sylfaen" w:hAnsi="Sylfaen"/>
          <w:b/>
          <w:sz w:val="96"/>
          <w:szCs w:val="96"/>
        </w:rPr>
      </w:pPr>
      <w:r>
        <w:rPr>
          <w:rFonts w:ascii="Sylfaen" w:hAnsi="Sylfaen"/>
          <w:b/>
          <w:sz w:val="96"/>
          <w:szCs w:val="96"/>
        </w:rPr>
        <w:t>N0</w:t>
      </w:r>
      <w:r w:rsidRPr="00C10851">
        <w:rPr>
          <w:rFonts w:ascii="Sylfaen" w:hAnsi="Sylfaen"/>
          <w:b/>
          <w:sz w:val="96"/>
          <w:szCs w:val="96"/>
        </w:rPr>
        <w:t>5</w:t>
      </w:r>
    </w:p>
    <w:p w:rsidR="00663A06" w:rsidRPr="00663A06" w:rsidRDefault="00663A06">
      <w:pPr>
        <w:rPr>
          <w:rFonts w:ascii="Sylfaen" w:hAnsi="Sylfaen"/>
          <w:b/>
        </w:rPr>
      </w:pPr>
      <w:r w:rsidRPr="00663A06">
        <w:rPr>
          <w:rFonts w:ascii="Sylfaen" w:hAnsi="Sylfaen"/>
          <w:b/>
        </w:rPr>
        <w:br w:type="page"/>
      </w:r>
    </w:p>
    <w:p w:rsidR="008624FF" w:rsidRDefault="00663A06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</w:rPr>
      </w:pPr>
      <w:proofErr w:type="spellStart"/>
      <w:r>
        <w:rPr>
          <w:rFonts w:ascii="Sylfaen" w:hAnsi="Sylfaen"/>
        </w:rPr>
        <w:lastRenderedPageBreak/>
        <w:t>Նախագծման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թույլտվություն</w:t>
      </w:r>
      <w:proofErr w:type="spellEnd"/>
      <w:r>
        <w:rPr>
          <w:rFonts w:ascii="Sylfaen" w:hAnsi="Sylfaen"/>
        </w:rPr>
        <w:t xml:space="preserve">                                                                  </w:t>
      </w:r>
      <w:r w:rsidRPr="00663A06">
        <w:rPr>
          <w:rFonts w:ascii="Sylfaen" w:hAnsi="Sylfaen"/>
        </w:rPr>
        <w:t xml:space="preserve"> /</w:t>
      </w:r>
      <w:proofErr w:type="spellStart"/>
      <w:r w:rsidRPr="00663A06">
        <w:rPr>
          <w:rFonts w:ascii="Sylfaen" w:hAnsi="Sylfaen"/>
        </w:rPr>
        <w:t>ճարտարապետահատակագծային</w:t>
      </w:r>
      <w:proofErr w:type="spellEnd"/>
      <w:r w:rsidRPr="00663A06">
        <w:rPr>
          <w:rFonts w:ascii="Sylfaen" w:hAnsi="Sylfaen"/>
        </w:rPr>
        <w:t xml:space="preserve"> </w:t>
      </w:r>
      <w:proofErr w:type="spellStart"/>
      <w:r w:rsidRPr="00663A06">
        <w:rPr>
          <w:rFonts w:ascii="Sylfaen" w:hAnsi="Sylfaen"/>
        </w:rPr>
        <w:t>առաջադրանք</w:t>
      </w:r>
      <w:proofErr w:type="spellEnd"/>
      <w:r w:rsidRPr="00663A06">
        <w:rPr>
          <w:rFonts w:ascii="Sylfaen" w:hAnsi="Sylfaen"/>
        </w:rPr>
        <w:t>/</w:t>
      </w:r>
      <w:proofErr w:type="spellStart"/>
      <w:r w:rsidRPr="00663A06">
        <w:rPr>
          <w:rFonts w:ascii="Sylfaen" w:hAnsi="Sylfaen"/>
        </w:rPr>
        <w:t>հայտ</w:t>
      </w:r>
      <w:proofErr w:type="spellEnd"/>
    </w:p>
    <w:p w:rsidR="004F7240" w:rsidRPr="00C10851" w:rsidRDefault="00431A3B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Անձը</w:t>
      </w:r>
      <w:proofErr w:type="spellEnd"/>
      <w:r w:rsidRPr="00C1085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հաստատող</w:t>
      </w:r>
      <w:proofErr w:type="spellEnd"/>
      <w:r w:rsidRPr="00C1085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</w:p>
    <w:p w:rsidR="00CB592A" w:rsidRDefault="00CB592A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Անշարժ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նկատմամբ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սեփականության</w:t>
      </w:r>
      <w:proofErr w:type="spellEnd"/>
      <w:r w:rsidRPr="00431A3B">
        <w:rPr>
          <w:rFonts w:ascii="Sylfaen" w:hAnsi="Sylfaen"/>
          <w:lang w:val="en-US"/>
        </w:rPr>
        <w:t xml:space="preserve">                                                                                          </w:t>
      </w:r>
      <w:proofErr w:type="spellStart"/>
      <w:r>
        <w:rPr>
          <w:rFonts w:ascii="Sylfaen" w:hAnsi="Sylfaen"/>
        </w:rPr>
        <w:t>կամ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օգտագործողի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անշարժ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 w:rsidRPr="00431A3B">
        <w:rPr>
          <w:rFonts w:ascii="Sylfaen" w:hAnsi="Sylfaen"/>
          <w:lang w:val="en-US"/>
        </w:rPr>
        <w:t xml:space="preserve">                                                                                              </w:t>
      </w:r>
      <w:proofErr w:type="spellStart"/>
      <w:r>
        <w:rPr>
          <w:rFonts w:ascii="Sylfaen" w:hAnsi="Sylfaen"/>
        </w:rPr>
        <w:t>փոփոխելու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իրավունքը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հաստատող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</w:p>
    <w:p w:rsidR="00431A3B" w:rsidRDefault="00431A3B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Տեխնիկական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պայման</w:t>
      </w:r>
      <w:proofErr w:type="spellEnd"/>
      <w:r>
        <w:rPr>
          <w:rFonts w:ascii="Sylfaen" w:hAnsi="Sylfaen"/>
          <w:lang w:val="en-US"/>
        </w:rPr>
        <w:t xml:space="preserve"> /</w:t>
      </w:r>
      <w:proofErr w:type="spellStart"/>
      <w:r>
        <w:rPr>
          <w:rFonts w:ascii="Sylfaen" w:hAnsi="Sylfaen"/>
          <w:lang w:val="en-US"/>
        </w:rPr>
        <w:t>էլ.ցանց</w:t>
      </w:r>
      <w:proofErr w:type="spellEnd"/>
      <w:r>
        <w:rPr>
          <w:rFonts w:ascii="Sylfaen" w:hAnsi="Sylfaen"/>
          <w:lang w:val="en-US"/>
        </w:rPr>
        <w:t>/</w:t>
      </w:r>
    </w:p>
    <w:p w:rsidR="00431A3B" w:rsidRPr="00431A3B" w:rsidRDefault="00431A3B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Տեխնիկական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պայման</w:t>
      </w:r>
      <w:proofErr w:type="spellEnd"/>
      <w:r>
        <w:rPr>
          <w:rFonts w:ascii="Sylfaen" w:hAnsi="Sylfaen"/>
          <w:lang w:val="en-US"/>
        </w:rPr>
        <w:t xml:space="preserve"> /</w:t>
      </w:r>
      <w:proofErr w:type="spellStart"/>
      <w:r>
        <w:rPr>
          <w:rFonts w:ascii="Sylfaen" w:hAnsi="Sylfaen"/>
          <w:lang w:val="en-US"/>
        </w:rPr>
        <w:t>Վեոլիա</w:t>
      </w:r>
      <w:proofErr w:type="spellEnd"/>
      <w:r>
        <w:rPr>
          <w:rFonts w:ascii="Sylfaen" w:hAnsi="Sylfaen"/>
          <w:lang w:val="en-US"/>
        </w:rPr>
        <w:t>/</w:t>
      </w:r>
    </w:p>
    <w:p w:rsidR="00663A06" w:rsidRPr="00431A3B" w:rsidRDefault="00663A06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Համայնքի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ղեկավարի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որոշման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քաղվածք</w:t>
      </w:r>
      <w:proofErr w:type="spellEnd"/>
    </w:p>
    <w:p w:rsidR="00663A06" w:rsidRPr="00431A3B" w:rsidRDefault="00663A06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Նախագծման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թույլտվություն</w:t>
      </w:r>
      <w:proofErr w:type="spellEnd"/>
      <w:r w:rsidRPr="00431A3B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N</w:t>
      </w:r>
      <w:r w:rsidR="00431A3B" w:rsidRPr="00431A3B">
        <w:rPr>
          <w:rFonts w:ascii="Sylfaen" w:hAnsi="Sylfaen"/>
          <w:lang w:val="en-US"/>
        </w:rPr>
        <w:t>0</w:t>
      </w:r>
      <w:r w:rsidR="00431A3B">
        <w:rPr>
          <w:rFonts w:ascii="Sylfaen" w:hAnsi="Sylfaen"/>
          <w:lang w:val="en-US"/>
        </w:rPr>
        <w:t>8</w:t>
      </w:r>
    </w:p>
    <w:p w:rsidR="00431A3B" w:rsidRDefault="00431A3B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Իրավիճակային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հատակագիծ</w:t>
      </w:r>
      <w:proofErr w:type="spellEnd"/>
    </w:p>
    <w:p w:rsidR="006D1476" w:rsidRPr="00C10851" w:rsidRDefault="006D1476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&lt;&lt;</w:t>
      </w:r>
      <w:proofErr w:type="spellStart"/>
      <w:r>
        <w:rPr>
          <w:rFonts w:ascii="Sylfaen" w:hAnsi="Sylfaen"/>
        </w:rPr>
        <w:t>Սեյսմաանվտանգություն</w:t>
      </w:r>
      <w:proofErr w:type="spellEnd"/>
      <w:r w:rsidRPr="00C10851">
        <w:rPr>
          <w:rFonts w:ascii="Sylfaen" w:hAnsi="Sylfaen"/>
          <w:lang w:val="en-US"/>
        </w:rPr>
        <w:t>&gt;&gt;</w:t>
      </w:r>
      <w:r>
        <w:rPr>
          <w:rFonts w:ascii="Sylfaen" w:hAnsi="Sylfaen"/>
        </w:rPr>
        <w:t>ՍՊԸ</w:t>
      </w:r>
      <w:r w:rsidRPr="00C10851">
        <w:rPr>
          <w:rFonts w:ascii="Sylfaen" w:hAnsi="Sylfaen"/>
          <w:lang w:val="en-US"/>
        </w:rPr>
        <w:t xml:space="preserve"> </w:t>
      </w:r>
    </w:p>
    <w:p w:rsidR="006D1476" w:rsidRPr="00C10851" w:rsidRDefault="006D1476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Արտոնագրեր</w:t>
      </w:r>
      <w:proofErr w:type="spellEnd"/>
    </w:p>
    <w:p w:rsidR="006D1476" w:rsidRPr="00C10851" w:rsidRDefault="006D1476" w:rsidP="0066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Երաշխավորագիր</w:t>
      </w:r>
      <w:proofErr w:type="spellEnd"/>
    </w:p>
    <w:p w:rsidR="00663A06" w:rsidRPr="00431A3B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Շինարարության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թույլտվության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հայտ</w:t>
      </w:r>
      <w:proofErr w:type="spellEnd"/>
    </w:p>
    <w:p w:rsidR="00663A06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Անդորրագիր</w:t>
      </w:r>
      <w:proofErr w:type="spellEnd"/>
    </w:p>
    <w:p w:rsidR="00CB592A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Համայնքի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ղեկավարի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որոշման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քաղվածք</w:t>
      </w:r>
      <w:proofErr w:type="spellEnd"/>
    </w:p>
    <w:p w:rsidR="00663A06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Շինարարության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թույլտվություն</w:t>
      </w:r>
      <w:proofErr w:type="spellEnd"/>
    </w:p>
    <w:p w:rsidR="006D1476" w:rsidRPr="00C10851" w:rsidRDefault="006D1476" w:rsidP="006D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Շինարարության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թույլտվության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հայտ</w:t>
      </w:r>
      <w:proofErr w:type="spellEnd"/>
      <w:r w:rsidRPr="00C10851">
        <w:rPr>
          <w:rFonts w:ascii="Sylfaen" w:hAnsi="Sylfaen"/>
          <w:lang w:val="en-US"/>
        </w:rPr>
        <w:t>/</w:t>
      </w:r>
      <w:proofErr w:type="spellStart"/>
      <w:r>
        <w:rPr>
          <w:rFonts w:ascii="Sylfaen" w:hAnsi="Sylfaen"/>
        </w:rPr>
        <w:t>երկարաձգում</w:t>
      </w:r>
      <w:proofErr w:type="spellEnd"/>
      <w:r w:rsidRPr="00C10851">
        <w:rPr>
          <w:rFonts w:ascii="Sylfaen" w:hAnsi="Sylfaen"/>
          <w:lang w:val="en-US"/>
        </w:rPr>
        <w:t>/</w:t>
      </w:r>
    </w:p>
    <w:p w:rsidR="006D1476" w:rsidRPr="00C10851" w:rsidRDefault="006D1476" w:rsidP="006D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Անդորրագիր</w:t>
      </w:r>
      <w:proofErr w:type="spellEnd"/>
    </w:p>
    <w:p w:rsidR="006D1476" w:rsidRPr="00C10851" w:rsidRDefault="006D1476" w:rsidP="006D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Համայնքի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ղեկավարի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որոշման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քաղվածք</w:t>
      </w:r>
      <w:proofErr w:type="spellEnd"/>
    </w:p>
    <w:p w:rsidR="00CB592A" w:rsidRPr="00C10851" w:rsidRDefault="006D1476" w:rsidP="006D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Շինարարության</w:t>
      </w:r>
      <w:proofErr w:type="spellEnd"/>
      <w:r w:rsidRPr="00C1085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թույլտվություն</w:t>
      </w:r>
      <w:proofErr w:type="spellEnd"/>
      <w:r w:rsidRPr="00C10851">
        <w:rPr>
          <w:rFonts w:ascii="Sylfaen" w:hAnsi="Sylfaen"/>
          <w:lang w:val="en-US"/>
        </w:rPr>
        <w:t>/</w:t>
      </w:r>
      <w:proofErr w:type="spellStart"/>
      <w:r>
        <w:rPr>
          <w:rFonts w:ascii="Sylfaen" w:hAnsi="Sylfaen"/>
        </w:rPr>
        <w:t>երկարաձգում</w:t>
      </w:r>
      <w:proofErr w:type="spellEnd"/>
      <w:r w:rsidRPr="00C10851">
        <w:rPr>
          <w:rFonts w:ascii="Sylfaen" w:hAnsi="Sylfaen"/>
          <w:lang w:val="en-US"/>
        </w:rPr>
        <w:t>/</w:t>
      </w:r>
    </w:p>
    <w:p w:rsidR="00CB592A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</w:p>
    <w:p w:rsidR="00CB592A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</w:p>
    <w:p w:rsidR="00CB592A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</w:p>
    <w:p w:rsidR="00CB592A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</w:p>
    <w:p w:rsidR="00CB592A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</w:p>
    <w:p w:rsidR="00CB592A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</w:p>
    <w:p w:rsidR="00CB592A" w:rsidRPr="00C10851" w:rsidRDefault="00CB592A" w:rsidP="00C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/>
          <w:lang w:val="en-US"/>
        </w:rPr>
      </w:pPr>
    </w:p>
    <w:p w:rsidR="008624FF" w:rsidRPr="00C10851" w:rsidRDefault="008624FF">
      <w:pPr>
        <w:jc w:val="center"/>
        <w:rPr>
          <w:rFonts w:ascii="Sylfaen" w:hAnsi="Sylfaen"/>
          <w:b/>
          <w:lang w:val="en-US"/>
        </w:rPr>
      </w:pPr>
    </w:p>
    <w:sectPr w:rsidR="008624FF" w:rsidRPr="00C10851" w:rsidSect="00C10851">
      <w:footerReference w:type="default" r:id="rId8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20" w:rsidRDefault="00200C20" w:rsidP="008624FF">
      <w:pPr>
        <w:spacing w:after="0" w:line="240" w:lineRule="auto"/>
      </w:pPr>
      <w:r>
        <w:separator/>
      </w:r>
    </w:p>
  </w:endnote>
  <w:endnote w:type="continuationSeparator" w:id="0">
    <w:p w:rsidR="00200C20" w:rsidRDefault="00200C20" w:rsidP="0086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FF" w:rsidRPr="008624FF" w:rsidRDefault="008624FF" w:rsidP="008624FF">
    <w:pPr>
      <w:pStyle w:val="aa"/>
      <w:tabs>
        <w:tab w:val="clear" w:pos="4677"/>
        <w:tab w:val="clear" w:pos="9355"/>
        <w:tab w:val="left" w:pos="5189"/>
      </w:tabs>
      <w:jc w:val="center"/>
      <w:rPr>
        <w:rFonts w:ascii="Sylfaen" w:hAnsi="Sylfaen"/>
        <w:b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20" w:rsidRDefault="00200C20" w:rsidP="008624FF">
      <w:pPr>
        <w:spacing w:after="0" w:line="240" w:lineRule="auto"/>
      </w:pPr>
      <w:r>
        <w:separator/>
      </w:r>
    </w:p>
  </w:footnote>
  <w:footnote w:type="continuationSeparator" w:id="0">
    <w:p w:rsidR="00200C20" w:rsidRDefault="00200C20" w:rsidP="00862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5E"/>
    <w:rsid w:val="00200C20"/>
    <w:rsid w:val="00231113"/>
    <w:rsid w:val="002A25F9"/>
    <w:rsid w:val="00431A3B"/>
    <w:rsid w:val="004F7240"/>
    <w:rsid w:val="005428AB"/>
    <w:rsid w:val="00622508"/>
    <w:rsid w:val="00663A06"/>
    <w:rsid w:val="006D1476"/>
    <w:rsid w:val="00733321"/>
    <w:rsid w:val="0076295E"/>
    <w:rsid w:val="008624FF"/>
    <w:rsid w:val="00C10851"/>
    <w:rsid w:val="00CB592A"/>
    <w:rsid w:val="00D26163"/>
    <w:rsid w:val="00D61655"/>
    <w:rsid w:val="00E5666C"/>
    <w:rsid w:val="00F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95E"/>
    <w:rPr>
      <w:b/>
      <w:bCs/>
    </w:rPr>
  </w:style>
  <w:style w:type="character" w:styleId="a5">
    <w:name w:val="Emphasis"/>
    <w:basedOn w:val="a0"/>
    <w:uiPriority w:val="20"/>
    <w:qFormat/>
    <w:rsid w:val="007629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9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4FF"/>
  </w:style>
  <w:style w:type="paragraph" w:styleId="aa">
    <w:name w:val="footer"/>
    <w:basedOn w:val="a"/>
    <w:link w:val="ab"/>
    <w:uiPriority w:val="99"/>
    <w:unhideWhenUsed/>
    <w:rsid w:val="0086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95E"/>
    <w:rPr>
      <w:b/>
      <w:bCs/>
    </w:rPr>
  </w:style>
  <w:style w:type="character" w:styleId="a5">
    <w:name w:val="Emphasis"/>
    <w:basedOn w:val="a0"/>
    <w:uiPriority w:val="20"/>
    <w:qFormat/>
    <w:rsid w:val="007629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9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4FF"/>
  </w:style>
  <w:style w:type="paragraph" w:styleId="aa">
    <w:name w:val="footer"/>
    <w:basedOn w:val="a"/>
    <w:link w:val="ab"/>
    <w:uiPriority w:val="99"/>
    <w:unhideWhenUsed/>
    <w:rsid w:val="0086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5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2022-05-18T13:54:00Z</cp:lastPrinted>
  <dcterms:created xsi:type="dcterms:W3CDTF">2022-01-31T13:06:00Z</dcterms:created>
  <dcterms:modified xsi:type="dcterms:W3CDTF">2022-05-18T13:54:00Z</dcterms:modified>
</cp:coreProperties>
</file>